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E621DC">
        <w:rPr>
          <w:sz w:val="20"/>
          <w:szCs w:val="20"/>
        </w:rPr>
        <w:t>eçim Dönemi, 2</w:t>
      </w:r>
      <w:r w:rsidR="0030532A" w:rsidRPr="006D01C0">
        <w:rPr>
          <w:sz w:val="20"/>
          <w:szCs w:val="20"/>
        </w:rPr>
        <w:t xml:space="preserve">. Toplantı yılı, </w:t>
      </w:r>
      <w:r w:rsidR="006D5C4F">
        <w:rPr>
          <w:sz w:val="20"/>
          <w:szCs w:val="20"/>
        </w:rPr>
        <w:t>14 Nisan</w:t>
      </w:r>
      <w:r w:rsidR="00E90DEA">
        <w:rPr>
          <w:sz w:val="20"/>
          <w:szCs w:val="20"/>
        </w:rPr>
        <w:t xml:space="preserve"> </w:t>
      </w:r>
      <w:r w:rsidR="00E621DC">
        <w:rPr>
          <w:sz w:val="20"/>
          <w:szCs w:val="20"/>
        </w:rPr>
        <w:t>2015</w:t>
      </w:r>
      <w:r w:rsidR="0030532A" w:rsidRPr="006D01C0">
        <w:rPr>
          <w:sz w:val="20"/>
          <w:szCs w:val="20"/>
        </w:rPr>
        <w:t xml:space="preserve"> </w:t>
      </w:r>
      <w:r w:rsidR="001350DB" w:rsidRPr="006D01C0">
        <w:rPr>
          <w:sz w:val="20"/>
          <w:szCs w:val="20"/>
        </w:rPr>
        <w:t>tarihli</w:t>
      </w:r>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6A55A1" w:rsidRDefault="006A55A1" w:rsidP="006A55A1">
      <w:pPr>
        <w:jc w:val="both"/>
        <w:rPr>
          <w:rFonts w:ascii="Arial" w:hAnsi="Arial" w:cs="Arial"/>
          <w:b/>
        </w:rPr>
      </w:pPr>
      <w:r w:rsidRPr="00B10EC4">
        <w:rPr>
          <w:rFonts w:ascii="Arial" w:hAnsi="Arial" w:cs="Arial"/>
          <w:b/>
        </w:rPr>
        <w:t xml:space="preserve">KARAR NO: </w:t>
      </w:r>
      <w:r w:rsidR="006D5C4F">
        <w:rPr>
          <w:rFonts w:ascii="Arial" w:hAnsi="Arial" w:cs="Arial"/>
          <w:b/>
        </w:rPr>
        <w:t>219</w:t>
      </w:r>
    </w:p>
    <w:p w:rsidR="00850270" w:rsidRDefault="00850270" w:rsidP="00850270">
      <w:pPr>
        <w:pStyle w:val="Normal0"/>
        <w:jc w:val="both"/>
        <w:rPr>
          <w:rFonts w:ascii="Tahoma" w:hAnsi="Tahoma" w:cs="Tahoma"/>
          <w:sz w:val="20"/>
          <w:szCs w:val="20"/>
        </w:rPr>
      </w:pPr>
      <w:r>
        <w:rPr>
          <w:b/>
        </w:rPr>
        <w:tab/>
      </w:r>
      <w:r>
        <w:rPr>
          <w:rFonts w:ascii="Tahoma" w:hAnsi="Tahoma" w:cs="Tahoma"/>
          <w:sz w:val="20"/>
          <w:szCs w:val="20"/>
        </w:rPr>
        <w:t>Gündemin hazırlanmasından sonra İmar ve Şehircilik Dairesi Başkanlığı'ndan gelen 4 adet teklifin ve 5 adet önergenin gündeme alınmasına OYBİRLİĞİ ile karar verildi.</w:t>
      </w:r>
    </w:p>
    <w:p w:rsidR="00850270" w:rsidRDefault="00850270" w:rsidP="00850270">
      <w:pPr>
        <w:pStyle w:val="Normal0"/>
        <w:rPr>
          <w:rFonts w:ascii="Tahoma" w:hAnsi="Tahoma" w:cs="Tahoma"/>
          <w:sz w:val="20"/>
          <w:szCs w:val="20"/>
        </w:rPr>
      </w:pPr>
    </w:p>
    <w:p w:rsidR="00B31353" w:rsidRDefault="0030532A" w:rsidP="00B31353">
      <w:pPr>
        <w:jc w:val="both"/>
        <w:rPr>
          <w:rFonts w:ascii="Arial" w:hAnsi="Arial" w:cs="Arial"/>
          <w:b/>
        </w:rPr>
      </w:pPr>
      <w:r w:rsidRPr="00B10EC4">
        <w:rPr>
          <w:rFonts w:ascii="Arial" w:hAnsi="Arial" w:cs="Arial"/>
          <w:b/>
        </w:rPr>
        <w:t xml:space="preserve">KARAR NO: </w:t>
      </w:r>
      <w:r w:rsidR="006D5C4F">
        <w:rPr>
          <w:rFonts w:ascii="Arial" w:hAnsi="Arial" w:cs="Arial"/>
          <w:b/>
        </w:rPr>
        <w:t>220</w:t>
      </w:r>
    </w:p>
    <w:p w:rsidR="003770FA" w:rsidRDefault="003770FA" w:rsidP="003770FA">
      <w:pPr>
        <w:pStyle w:val="Normal0"/>
        <w:jc w:val="both"/>
        <w:rPr>
          <w:rFonts w:ascii="Tahoma" w:hAnsi="Tahoma" w:cs="Tahoma"/>
          <w:sz w:val="20"/>
          <w:szCs w:val="20"/>
        </w:rPr>
      </w:pPr>
      <w:r>
        <w:rPr>
          <w:b/>
        </w:rPr>
        <w:tab/>
      </w:r>
      <w:proofErr w:type="gramStart"/>
      <w:r>
        <w:rPr>
          <w:rFonts w:ascii="Tahoma" w:hAnsi="Tahoma" w:cs="Tahoma"/>
          <w:sz w:val="20"/>
          <w:szCs w:val="20"/>
        </w:rPr>
        <w:t xml:space="preserve">Şehzadeler İlçesi sınırları içindeki merkezden kopuk mahallerde bulunan 1/5000 ölçekli nazım imar planlarının Büyükşehir Belediyesi adına Şehzadeler Belediyesi tarafından yapılması/yaptırılması ve onaylanmak üzere Büyükşehir Belediyesine sunulması'' ile ilgili önerge incelenmiş olup, Şehzadeler İlçesi sınırları içerisinde olduğu gibi </w:t>
      </w:r>
      <w:proofErr w:type="spellStart"/>
      <w:r>
        <w:rPr>
          <w:rFonts w:ascii="Tahoma" w:hAnsi="Tahoma" w:cs="Tahoma"/>
          <w:sz w:val="20"/>
          <w:szCs w:val="20"/>
        </w:rPr>
        <w:t>Yunusemre</w:t>
      </w:r>
      <w:proofErr w:type="spellEnd"/>
      <w:r>
        <w:rPr>
          <w:rFonts w:ascii="Tahoma" w:hAnsi="Tahoma" w:cs="Tahoma"/>
          <w:sz w:val="20"/>
          <w:szCs w:val="20"/>
        </w:rPr>
        <w:t xml:space="preserve"> İlçesi sınırları içerisinde yer alan ve merkezden kopuk mahallelerde 1/5000 Ölçekli Nazım İmar Planlarının yapılması gereken mahalleler ile ilgili öncelik sırasının Belediyelerince belirlenip rapor halinde Büyükşehir Belediyesine sunulmasına OYBİRLİĞİ ile karar verildi.</w:t>
      </w:r>
      <w:proofErr w:type="gramEnd"/>
    </w:p>
    <w:p w:rsidR="002D1940" w:rsidRDefault="00E52DE6" w:rsidP="006D5C4F">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6D5C4F">
        <w:rPr>
          <w:rFonts w:ascii="Arial" w:hAnsi="Arial" w:cs="Arial"/>
          <w:b/>
        </w:rPr>
        <w:t>221</w:t>
      </w:r>
    </w:p>
    <w:p w:rsidR="00000DB4" w:rsidRDefault="00922F80" w:rsidP="00000DB4">
      <w:pPr>
        <w:pStyle w:val="Normal0"/>
        <w:jc w:val="both"/>
        <w:rPr>
          <w:rFonts w:ascii="Tahoma" w:hAnsi="Tahoma" w:cs="Tahoma"/>
          <w:sz w:val="20"/>
          <w:szCs w:val="20"/>
        </w:rPr>
      </w:pPr>
      <w:r>
        <w:rPr>
          <w:b/>
        </w:rPr>
        <w:tab/>
      </w:r>
      <w:proofErr w:type="gramStart"/>
      <w:r w:rsidR="00000DB4">
        <w:rPr>
          <w:rFonts w:ascii="Tahoma" w:hAnsi="Tahoma" w:cs="Tahoma"/>
          <w:sz w:val="20"/>
          <w:szCs w:val="20"/>
        </w:rPr>
        <w:t>Turgutlu İlçesi, Şehitler Mahallesi 288 Ada içerisinden Nil Sokağın devamlılığını sağlanması için Sabuncu sokağa bağlanması suretiyle mevcut yapılaşmanın düzenlenebilmesi amacı ile hazırlanan 1/1000 Ölçekli Uygulama İmar Planı değişikliğinin kabul edildiği Turgutlu Belediyesi 06.01.2015 tarih ve 9 sayılı Meclis Kararının kabulüne 5216 Sayılı Büyükşehir Belediye Kanunu'nun 14. Maddesi, 3194 sayılı İmar Kanununun 8/b Maddesi gereğince OYBİRLİĞİ ile karar verildi.</w:t>
      </w:r>
      <w:proofErr w:type="gramEnd"/>
    </w:p>
    <w:p w:rsidR="002D1940" w:rsidRDefault="00B16A0E"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6D5C4F">
        <w:rPr>
          <w:rFonts w:ascii="Arial" w:hAnsi="Arial" w:cs="Arial"/>
          <w:b/>
        </w:rPr>
        <w:t>222</w:t>
      </w:r>
    </w:p>
    <w:p w:rsidR="00000DB4" w:rsidRDefault="00000DB4" w:rsidP="00000DB4">
      <w:pPr>
        <w:pStyle w:val="Normal0"/>
        <w:jc w:val="both"/>
        <w:rPr>
          <w:rFonts w:ascii="Tahoma" w:hAnsi="Tahoma" w:cs="Tahoma"/>
          <w:sz w:val="20"/>
          <w:szCs w:val="20"/>
        </w:rPr>
      </w:pPr>
      <w:r>
        <w:rPr>
          <w:b/>
        </w:rPr>
        <w:tab/>
      </w:r>
      <w:r>
        <w:rPr>
          <w:rFonts w:ascii="Tahoma" w:hAnsi="Tahoma" w:cs="Tahoma"/>
          <w:sz w:val="20"/>
          <w:szCs w:val="20"/>
        </w:rPr>
        <w:t xml:space="preserve">Büyükşehir Belediye Kanunu'nun 14 maddesi, 3194 sayılı imar kanunun 8/b maddesi,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26/1 maddesi, Planlı Alanlar Tip İmar Yönetmeliği'nin 2, 16/2, 28/6 maddeleri ve Geçici 4. maddesi gereğince </w:t>
      </w:r>
      <w:proofErr w:type="spellStart"/>
      <w:r>
        <w:rPr>
          <w:rFonts w:ascii="Tahoma" w:hAnsi="Tahoma" w:cs="Tahoma"/>
          <w:sz w:val="20"/>
          <w:szCs w:val="20"/>
        </w:rPr>
        <w:t>Yunusemre</w:t>
      </w:r>
      <w:proofErr w:type="spellEnd"/>
      <w:r>
        <w:rPr>
          <w:rFonts w:ascii="Tahoma" w:hAnsi="Tahoma" w:cs="Tahoma"/>
          <w:sz w:val="20"/>
          <w:szCs w:val="20"/>
        </w:rPr>
        <w:t xml:space="preserve"> İlçesi, </w:t>
      </w:r>
      <w:proofErr w:type="spellStart"/>
      <w:r>
        <w:rPr>
          <w:rFonts w:ascii="Tahoma" w:hAnsi="Tahoma" w:cs="Tahoma"/>
          <w:sz w:val="20"/>
          <w:szCs w:val="20"/>
        </w:rPr>
        <w:t>Uncubozköy</w:t>
      </w:r>
      <w:proofErr w:type="spellEnd"/>
      <w:r>
        <w:rPr>
          <w:rFonts w:ascii="Tahoma" w:hAnsi="Tahoma" w:cs="Tahoma"/>
          <w:sz w:val="20"/>
          <w:szCs w:val="20"/>
        </w:rPr>
        <w:t xml:space="preserve"> Mahallesi 3440, 3441, 3442 ve 3438 adalarında yapılaşma koşulları ile ilgili yapılan değişikliğe ilişkin hazırlanan 1/1000 ölçekli Uygulama İmar Planı değişikliğinin kabul edildiği 03.02.2015 tarih 18 sayılı </w:t>
      </w:r>
      <w:proofErr w:type="spellStart"/>
      <w:r>
        <w:rPr>
          <w:rFonts w:ascii="Tahoma" w:hAnsi="Tahoma" w:cs="Tahoma"/>
          <w:sz w:val="20"/>
          <w:szCs w:val="20"/>
        </w:rPr>
        <w:t>Yunusemre</w:t>
      </w:r>
      <w:proofErr w:type="spellEnd"/>
      <w:r>
        <w:rPr>
          <w:rFonts w:ascii="Tahoma" w:hAnsi="Tahoma" w:cs="Tahoma"/>
          <w:sz w:val="20"/>
          <w:szCs w:val="20"/>
        </w:rPr>
        <w:t xml:space="preserve"> İlçesi Belediye Meclisi kararının kabulüne 5216 Sayılı Büyükşehir Belediye Kanunu'nun 14. Maddesi, 3194 sayılı İmar Kanununun 8/b Maddesi gereğince OYBİRLİĞİ ile karar verildi.</w:t>
      </w:r>
    </w:p>
    <w:p w:rsidR="002D1940" w:rsidRDefault="00922F80" w:rsidP="00E90DEA">
      <w:pPr>
        <w:pStyle w:val="Normal0"/>
        <w:jc w:val="both"/>
        <w:rPr>
          <w:b/>
        </w:rPr>
      </w:pPr>
      <w:r>
        <w:rPr>
          <w:b/>
        </w:rPr>
        <w:tab/>
      </w:r>
      <w:r w:rsidR="00242BD3">
        <w:rPr>
          <w:b/>
        </w:rPr>
        <w:tab/>
      </w:r>
    </w:p>
    <w:p w:rsidR="002D1940" w:rsidRDefault="002D1940" w:rsidP="002D1940">
      <w:pPr>
        <w:jc w:val="both"/>
        <w:rPr>
          <w:rFonts w:ascii="Arial" w:hAnsi="Arial" w:cs="Arial"/>
          <w:b/>
        </w:rPr>
      </w:pPr>
      <w:r w:rsidRPr="00B10EC4">
        <w:rPr>
          <w:rFonts w:ascii="Arial" w:hAnsi="Arial" w:cs="Arial"/>
          <w:b/>
        </w:rPr>
        <w:t xml:space="preserve">KARAR NO: </w:t>
      </w:r>
      <w:r w:rsidR="006D5C4F">
        <w:rPr>
          <w:rFonts w:ascii="Arial" w:hAnsi="Arial" w:cs="Arial"/>
          <w:b/>
        </w:rPr>
        <w:t>223</w:t>
      </w:r>
    </w:p>
    <w:p w:rsidR="002D2F29" w:rsidRDefault="002D2F29" w:rsidP="00FE57FE">
      <w:pPr>
        <w:pStyle w:val="Normal0"/>
        <w:jc w:val="both"/>
        <w:rPr>
          <w:rFonts w:ascii="Tahoma" w:hAnsi="Tahoma" w:cs="Tahoma"/>
          <w:sz w:val="20"/>
          <w:szCs w:val="20"/>
        </w:rPr>
      </w:pPr>
      <w:r>
        <w:rPr>
          <w:b/>
        </w:rPr>
        <w:tab/>
      </w:r>
      <w:proofErr w:type="spellStart"/>
      <w:r>
        <w:rPr>
          <w:rFonts w:ascii="Tahoma" w:hAnsi="Tahoma" w:cs="Tahoma"/>
          <w:sz w:val="20"/>
          <w:szCs w:val="20"/>
        </w:rPr>
        <w:t>Yunusemre</w:t>
      </w:r>
      <w:proofErr w:type="spellEnd"/>
      <w:r>
        <w:rPr>
          <w:rFonts w:ascii="Tahoma" w:hAnsi="Tahoma" w:cs="Tahoma"/>
          <w:sz w:val="20"/>
          <w:szCs w:val="20"/>
        </w:rPr>
        <w:t xml:space="preserve"> İlçesi, Plan Notu Değişikliği konulu teklifi ile ilgili yapılan görüşme sonunda; </w:t>
      </w:r>
      <w:proofErr w:type="spellStart"/>
      <w:r>
        <w:rPr>
          <w:rFonts w:ascii="Tahoma" w:hAnsi="Tahoma" w:cs="Tahoma"/>
          <w:sz w:val="20"/>
          <w:szCs w:val="20"/>
        </w:rPr>
        <w:t>Yunusemre</w:t>
      </w:r>
      <w:proofErr w:type="spellEnd"/>
      <w:r>
        <w:rPr>
          <w:rFonts w:ascii="Tahoma" w:hAnsi="Tahoma" w:cs="Tahoma"/>
          <w:sz w:val="20"/>
          <w:szCs w:val="20"/>
        </w:rPr>
        <w:t xml:space="preserve"> Belediye Başkanlığı İmar ve Şehircilik Daire Müdürlüğü'nün 19.01.2015 tarih ve </w:t>
      </w:r>
      <w:proofErr w:type="gramStart"/>
      <w:r>
        <w:rPr>
          <w:rFonts w:ascii="Tahoma" w:hAnsi="Tahoma" w:cs="Tahoma"/>
          <w:sz w:val="20"/>
          <w:szCs w:val="20"/>
        </w:rPr>
        <w:t>383-396</w:t>
      </w:r>
      <w:proofErr w:type="gramEnd"/>
      <w:r>
        <w:rPr>
          <w:rFonts w:ascii="Tahoma" w:hAnsi="Tahoma" w:cs="Tahoma"/>
          <w:sz w:val="20"/>
          <w:szCs w:val="20"/>
        </w:rPr>
        <w:t xml:space="preserve"> sayılı yazısı ile plan notu değişiklikleri müdürlüğümüze ulaşmıştır. 09.01.2015 tarih ve 41 sayılı </w:t>
      </w:r>
      <w:proofErr w:type="spellStart"/>
      <w:r>
        <w:rPr>
          <w:rFonts w:ascii="Tahoma" w:hAnsi="Tahoma" w:cs="Tahoma"/>
          <w:sz w:val="20"/>
          <w:szCs w:val="20"/>
        </w:rPr>
        <w:t>Yunusemre</w:t>
      </w:r>
      <w:proofErr w:type="spellEnd"/>
      <w:r>
        <w:rPr>
          <w:rFonts w:ascii="Tahoma" w:hAnsi="Tahoma" w:cs="Tahoma"/>
          <w:sz w:val="20"/>
          <w:szCs w:val="20"/>
        </w:rPr>
        <w:t xml:space="preserve"> Belediye meclis kararı ile onaylanan ''Çatı Yapımı ve Çatı Arası Kullanımları'' hakkında plan notları ile ilgili teklifi incelenmiş olup,</w:t>
      </w:r>
    </w:p>
    <w:p w:rsidR="002D2F29" w:rsidRDefault="002D2F29" w:rsidP="00FE57FE">
      <w:pPr>
        <w:pStyle w:val="Normal0"/>
        <w:jc w:val="both"/>
        <w:rPr>
          <w:rFonts w:ascii="Tahoma" w:hAnsi="Tahoma" w:cs="Tahoma"/>
          <w:sz w:val="20"/>
          <w:szCs w:val="20"/>
        </w:rPr>
      </w:pPr>
      <w:r>
        <w:rPr>
          <w:rFonts w:ascii="Tahoma" w:hAnsi="Tahoma" w:cs="Tahoma"/>
          <w:sz w:val="20"/>
          <w:szCs w:val="20"/>
        </w:rPr>
        <w:t xml:space="preserve">               ''- Mevzuata uygun biçimde çatı arasının kullanılması olanaklı olan yapılarda Çatılar, fen ve sağlık kurallarına uygun olarak binanın plan tasarımına, cephe aldığı yolun yapı karakterine uygun nitelikte ve estetik görünümü de göz önüne alınarak Eğimli, Eğri Yüzeyli (tonoz ) veya düz çatı (teras çatı) olarak yapılabilir.</w:t>
      </w:r>
    </w:p>
    <w:p w:rsidR="002D2F29" w:rsidRDefault="002D2F29" w:rsidP="00FE57FE">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aralarının kullanılmasının olanaklı olmadığı, imar mevzuatına göre alt katla bağlantı kurulmayan tüm çatılar saçak ucundan başlayacak ve tepe mahyaya kadar % 40 eğimle yükselecek, kademeli çatı yapılmayacaktır. Bu tür yapılarda düz çatı da (teras çatı) uygulanabilir.</w:t>
      </w:r>
    </w:p>
    <w:p w:rsidR="002D2F29" w:rsidRDefault="002D2F29" w:rsidP="00FE57FE">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taşıyıcı malzemeleri gerekli teknik şartlar sağlanması kaydıyla çelik, ahşap vb. hafif </w:t>
      </w:r>
      <w:proofErr w:type="spellStart"/>
      <w:r>
        <w:rPr>
          <w:rFonts w:ascii="Tahoma" w:hAnsi="Tahoma" w:cs="Tahoma"/>
          <w:sz w:val="20"/>
          <w:szCs w:val="20"/>
        </w:rPr>
        <w:t>konstrüktif</w:t>
      </w:r>
      <w:proofErr w:type="spellEnd"/>
      <w:r>
        <w:rPr>
          <w:rFonts w:ascii="Tahoma" w:hAnsi="Tahoma" w:cs="Tahoma"/>
          <w:sz w:val="20"/>
          <w:szCs w:val="20"/>
        </w:rPr>
        <w:t xml:space="preserve"> malzemelerden olabilir. Kaplama malzemesi olarak kiremit kullanılabilir. </w:t>
      </w:r>
      <w:proofErr w:type="spellStart"/>
      <w:r>
        <w:rPr>
          <w:rFonts w:ascii="Tahoma" w:hAnsi="Tahoma" w:cs="Tahoma"/>
          <w:sz w:val="20"/>
          <w:szCs w:val="20"/>
        </w:rPr>
        <w:t>Etemitçatı</w:t>
      </w:r>
      <w:proofErr w:type="spellEnd"/>
      <w:r>
        <w:rPr>
          <w:rFonts w:ascii="Tahoma" w:hAnsi="Tahoma" w:cs="Tahoma"/>
          <w:sz w:val="20"/>
          <w:szCs w:val="20"/>
        </w:rPr>
        <w:t xml:space="preserve"> örtüsü yapılamaz. Farklı çatı malzemeleri kullanılmak istenmesi halinde mimari estetik kurulları yetkilidir.</w:t>
      </w:r>
    </w:p>
    <w:p w:rsidR="002D2F29" w:rsidRDefault="002D2F29" w:rsidP="00FE57FE">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Yapı</w:t>
      </w:r>
      <w:proofErr w:type="gramEnd"/>
      <w:r>
        <w:rPr>
          <w:rFonts w:ascii="Tahoma" w:hAnsi="Tahoma" w:cs="Tahoma"/>
          <w:sz w:val="20"/>
          <w:szCs w:val="20"/>
        </w:rPr>
        <w:t xml:space="preserve"> içinden ortak merdiven evinden veya ortak mahalden (yatay düzlemde) çatı üst yüzeyine çıkış sağlanmalıdır. Ayrıca makine dairesine ulaşılmalıdır.</w:t>
      </w:r>
    </w:p>
    <w:p w:rsidR="002D2F29" w:rsidRDefault="002D2F29" w:rsidP="00FE57FE">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Merdiven</w:t>
      </w:r>
      <w:proofErr w:type="gramEnd"/>
      <w:r>
        <w:rPr>
          <w:rFonts w:ascii="Tahoma" w:hAnsi="Tahoma" w:cs="Tahoma"/>
          <w:sz w:val="20"/>
          <w:szCs w:val="20"/>
        </w:rPr>
        <w:t xml:space="preserve"> evi ve ışıklıklar, çatı gabarisini (0.50) m. aşabilir. </w:t>
      </w:r>
      <w:proofErr w:type="gramStart"/>
      <w:r>
        <w:rPr>
          <w:rFonts w:ascii="Tahoma" w:hAnsi="Tahoma" w:cs="Tahoma"/>
          <w:sz w:val="20"/>
          <w:szCs w:val="20"/>
        </w:rPr>
        <w:t>hava</w:t>
      </w:r>
      <w:proofErr w:type="gramEnd"/>
      <w:r>
        <w:rPr>
          <w:rFonts w:ascii="Tahoma" w:hAnsi="Tahoma" w:cs="Tahoma"/>
          <w:sz w:val="20"/>
          <w:szCs w:val="20"/>
        </w:rPr>
        <w:t xml:space="preserve"> bacaları ve duman bacaları çatı örtüsünü 0,50 m. aşabilir. Ayrıca, zorunlu olan tesisatlarla ilgili hacimler ve çatı pencerelerinin yürürlülükteki standartlara uygun olarak yapılması kaydıyla çatı mahyasını aşmasına izin verilir.</w:t>
      </w:r>
    </w:p>
    <w:p w:rsidR="002D2F29" w:rsidRDefault="002D2F29" w:rsidP="00FE57FE">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arasının son kat bağımsız bölümü ile birlikte kullanılması amacıyla son kat tavan döşemesi kısmen veya tamamen yapılmayabilir.     </w:t>
      </w:r>
    </w:p>
    <w:p w:rsidR="002D2F29" w:rsidRDefault="002D2F29" w:rsidP="00FE57FE">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aralarındaki kullanım alanı, ait olduğu bağımsız bölümün yataydaki izdüşümünde olmalıdır.</w:t>
      </w:r>
    </w:p>
    <w:p w:rsidR="00FE57FE" w:rsidRDefault="00FE57FE" w:rsidP="002D2F29">
      <w:pPr>
        <w:pStyle w:val="Normal0"/>
        <w:rPr>
          <w:rFonts w:ascii="Tahoma" w:hAnsi="Tahoma" w:cs="Tahoma"/>
          <w:sz w:val="20"/>
          <w:szCs w:val="20"/>
        </w:rPr>
      </w:pPr>
    </w:p>
    <w:p w:rsidR="00FE57FE" w:rsidRDefault="00FE57FE" w:rsidP="002D2F29">
      <w:pPr>
        <w:pStyle w:val="Normal0"/>
        <w:rPr>
          <w:rFonts w:ascii="Tahoma" w:hAnsi="Tahoma" w:cs="Tahoma"/>
          <w:sz w:val="20"/>
          <w:szCs w:val="20"/>
        </w:rPr>
      </w:pPr>
    </w:p>
    <w:p w:rsidR="00FE57FE" w:rsidRDefault="00FE57FE" w:rsidP="002D2F29">
      <w:pPr>
        <w:pStyle w:val="Normal0"/>
        <w:rPr>
          <w:rFonts w:ascii="Tahoma" w:hAnsi="Tahoma" w:cs="Tahoma"/>
          <w:sz w:val="20"/>
          <w:szCs w:val="20"/>
        </w:rPr>
      </w:pPr>
    </w:p>
    <w:p w:rsidR="00FE57FE" w:rsidRDefault="00FE57FE" w:rsidP="002D2F29">
      <w:pPr>
        <w:pStyle w:val="Normal0"/>
        <w:rPr>
          <w:rFonts w:ascii="Tahoma" w:hAnsi="Tahoma" w:cs="Tahoma"/>
          <w:sz w:val="20"/>
          <w:szCs w:val="20"/>
        </w:rPr>
      </w:pPr>
    </w:p>
    <w:p w:rsidR="00FE57FE" w:rsidRDefault="00FE57FE" w:rsidP="002D2F29">
      <w:pPr>
        <w:pStyle w:val="Normal0"/>
        <w:rPr>
          <w:rFonts w:ascii="Tahoma" w:hAnsi="Tahoma" w:cs="Tahoma"/>
          <w:sz w:val="20"/>
          <w:szCs w:val="20"/>
        </w:rPr>
      </w:pPr>
    </w:p>
    <w:p w:rsidR="00FE57FE" w:rsidRDefault="00FE57FE" w:rsidP="002D2F29">
      <w:pPr>
        <w:pStyle w:val="Normal0"/>
        <w:rPr>
          <w:rFonts w:ascii="Tahoma" w:hAnsi="Tahoma" w:cs="Tahoma"/>
          <w:sz w:val="20"/>
          <w:szCs w:val="20"/>
        </w:rPr>
      </w:pPr>
    </w:p>
    <w:p w:rsidR="002D2F29" w:rsidRDefault="002D2F29" w:rsidP="002D2F29">
      <w:pPr>
        <w:pStyle w:val="Normal0"/>
        <w:rPr>
          <w:rFonts w:ascii="Tahoma" w:hAnsi="Tahoma" w:cs="Tahoma"/>
          <w:sz w:val="20"/>
          <w:szCs w:val="20"/>
        </w:rPr>
      </w:pPr>
    </w:p>
    <w:p w:rsidR="002D2F29" w:rsidRDefault="002D2F29" w:rsidP="002D2F29">
      <w:pPr>
        <w:pStyle w:val="Normal0"/>
        <w:rPr>
          <w:rFonts w:ascii="Tahoma" w:hAnsi="Tahoma" w:cs="Tahoma"/>
          <w:sz w:val="20"/>
          <w:szCs w:val="20"/>
        </w:rPr>
      </w:pPr>
    </w:p>
    <w:p w:rsidR="002D2F29" w:rsidRDefault="002D2F29" w:rsidP="00FE57FE">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aralarına bağımsız bölüm yapılmaz. Bu kısımlarda ancak su deposu, asansör kulesi ve son kattaki bağımsız bölümlerle irtibatlı piyesler yapılabilir. Çatı arasındaki </w:t>
      </w:r>
      <w:r w:rsidR="00FE57FE">
        <w:rPr>
          <w:rFonts w:ascii="Tahoma" w:hAnsi="Tahoma" w:cs="Tahoma"/>
          <w:sz w:val="20"/>
          <w:szCs w:val="20"/>
        </w:rPr>
        <w:t>mekânlarda</w:t>
      </w:r>
      <w:r>
        <w:rPr>
          <w:rFonts w:ascii="Tahoma" w:hAnsi="Tahoma" w:cs="Tahoma"/>
          <w:sz w:val="20"/>
          <w:szCs w:val="20"/>
        </w:rPr>
        <w:t>, çatı eğimi içerisinde kalmak ve fonksiyonunu sağlamak şartıyla asgari yükseklik şartı aranmaz. Ancak, üst kat tavan döşemesi ile çatı örtüsü arasında kalan hacimler ilave kat döşemeleri yapılmak suretiyle bölünemezler.</w:t>
      </w:r>
    </w:p>
    <w:p w:rsidR="00947557" w:rsidRDefault="00956410" w:rsidP="00444917">
      <w:pPr>
        <w:pStyle w:val="Normal0"/>
        <w:jc w:val="both"/>
        <w:rPr>
          <w:rFonts w:ascii="Tahoma" w:hAnsi="Tahoma" w:cs="Tahoma"/>
          <w:sz w:val="20"/>
          <w:szCs w:val="20"/>
        </w:rPr>
      </w:pPr>
      <w:r>
        <w:rPr>
          <w:rFonts w:ascii="Tahoma" w:hAnsi="Tahoma" w:cs="Tahoma"/>
          <w:sz w:val="20"/>
          <w:szCs w:val="20"/>
        </w:rPr>
        <w:tab/>
      </w:r>
      <w:proofErr w:type="gramStart"/>
      <w:r w:rsidR="00947557">
        <w:rPr>
          <w:rFonts w:ascii="Tahoma" w:hAnsi="Tahoma" w:cs="Tahoma"/>
          <w:sz w:val="20"/>
          <w:szCs w:val="20"/>
        </w:rPr>
        <w:t>- Yangın</w:t>
      </w:r>
      <w:proofErr w:type="gramEnd"/>
      <w:r w:rsidR="00947557">
        <w:rPr>
          <w:rFonts w:ascii="Tahoma" w:hAnsi="Tahoma" w:cs="Tahoma"/>
          <w:sz w:val="20"/>
          <w:szCs w:val="20"/>
        </w:rPr>
        <w:t xml:space="preserve"> güvenliğine ilişkin tedbirler alınmak şartıyla ve konutlar hariç olmak üzere binaların çatı araları; sergi salonu, toplantı salonu, yemekhane, spor salonu gibi fonksiyonlarda ortak alan olarak kullanılabilir. Özelliği olan binalarda, ihtiyaç halinde Bakanlık görüşü alınarak bu maddede belirtilmeyen farklı uygulamalar yapılabilir.</w:t>
      </w:r>
    </w:p>
    <w:p w:rsidR="00947557" w:rsidRDefault="0094755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Arası Kullanımı</w:t>
      </w:r>
    </w:p>
    <w:p w:rsidR="00947557" w:rsidRDefault="00947557" w:rsidP="00444917">
      <w:pPr>
        <w:pStyle w:val="Normal0"/>
        <w:jc w:val="both"/>
        <w:rPr>
          <w:rFonts w:ascii="Tahoma" w:hAnsi="Tahoma" w:cs="Tahoma"/>
          <w:sz w:val="20"/>
          <w:szCs w:val="20"/>
        </w:rPr>
      </w:pPr>
      <w:r>
        <w:rPr>
          <w:rFonts w:ascii="Tahoma" w:hAnsi="Tahoma" w:cs="Tahoma"/>
          <w:sz w:val="20"/>
          <w:szCs w:val="20"/>
        </w:rPr>
        <w:t xml:space="preserve">              - Eğimli Çatı Kullanımı: Çatı örtüsü altında kalan ve yaşanılan tüm hacim alanları çatı arası kullanımına </w:t>
      </w:r>
      <w:proofErr w:type="gramStart"/>
      <w:r>
        <w:rPr>
          <w:rFonts w:ascii="Tahoma" w:hAnsi="Tahoma" w:cs="Tahoma"/>
          <w:sz w:val="20"/>
          <w:szCs w:val="20"/>
        </w:rPr>
        <w:t>dahildir.Çatı</w:t>
      </w:r>
      <w:proofErr w:type="gramEnd"/>
      <w:r>
        <w:rPr>
          <w:rFonts w:ascii="Tahoma" w:hAnsi="Tahoma" w:cs="Tahoma"/>
          <w:sz w:val="20"/>
          <w:szCs w:val="20"/>
        </w:rPr>
        <w:t xml:space="preserve"> eğimi saçak ucundan hesaplanır.Çatı yüksekliği hesabına esas kabul edilen çatı şekli ve yüzeyi dışına taşmamak kaydı ile çatı içi   tamamen kullanılabilir.Çatı içinin aydınlatılması amacıyla; çatı yüzeyine paralel olarak düzenlenen çatı pencereleri kullanılabilir.</w:t>
      </w:r>
    </w:p>
    <w:p w:rsidR="00947557" w:rsidRDefault="0094755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yüzeyi üzerinde eşkenar veya ikizkenar üçgen kesitli saplama pencere yapıldığında; pencere tabanı çatı yüzeyinden başlayan, en yüksek noktası çatı yüksekliğinin 1/3 nü, aynı cephedeki pencerelerin taban genişlikleri toplamı ise, ait olduğu bina cephe boyunun 1/2'ni geçemez.</w:t>
      </w:r>
    </w:p>
    <w:p w:rsidR="00947557" w:rsidRDefault="0094755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İmar</w:t>
      </w:r>
      <w:proofErr w:type="gramEnd"/>
      <w:r>
        <w:rPr>
          <w:rFonts w:ascii="Tahoma" w:hAnsi="Tahoma" w:cs="Tahoma"/>
          <w:sz w:val="20"/>
          <w:szCs w:val="20"/>
        </w:rPr>
        <w:t xml:space="preserve"> planında bitişik yapı nizamı olarak gösterilen parsellerde komşu parselden en az 1.50 m çekilerek; ayrık ve ikiz yapı nizamında ise tüm cephe hattı boyunca en fazla ait olduğu bina cephe boyunun 1/2 '</w:t>
      </w:r>
      <w:proofErr w:type="spellStart"/>
      <w:r>
        <w:rPr>
          <w:rFonts w:ascii="Tahoma" w:hAnsi="Tahoma" w:cs="Tahoma"/>
          <w:sz w:val="20"/>
          <w:szCs w:val="20"/>
        </w:rPr>
        <w:t>ni</w:t>
      </w:r>
      <w:proofErr w:type="spellEnd"/>
      <w:r>
        <w:rPr>
          <w:rFonts w:ascii="Tahoma" w:hAnsi="Tahoma" w:cs="Tahoma"/>
          <w:sz w:val="20"/>
          <w:szCs w:val="20"/>
        </w:rPr>
        <w:t xml:space="preserve"> ve tabliye alanının % 50'sini geçmeyen parapet duvarı ucuna kadar üstü açık teras çatı yapılabilir. Terasa çıkış yüksekliği net 2.10 m olacaktır. Terasların en dar kenarı 1.50 m olabilir.</w:t>
      </w:r>
    </w:p>
    <w:p w:rsidR="00947557" w:rsidRDefault="00947557" w:rsidP="00444917">
      <w:pPr>
        <w:pStyle w:val="Normal0"/>
        <w:jc w:val="both"/>
        <w:rPr>
          <w:rFonts w:ascii="Tahoma" w:hAnsi="Tahoma" w:cs="Tahoma"/>
          <w:sz w:val="20"/>
          <w:szCs w:val="20"/>
        </w:rPr>
      </w:pPr>
      <w:proofErr w:type="gramStart"/>
      <w:r>
        <w:rPr>
          <w:rFonts w:ascii="Tahoma" w:hAnsi="Tahoma" w:cs="Tahoma"/>
          <w:sz w:val="20"/>
          <w:szCs w:val="20"/>
        </w:rPr>
        <w:t>-Açık</w:t>
      </w:r>
      <w:proofErr w:type="gramEnd"/>
      <w:r>
        <w:rPr>
          <w:rFonts w:ascii="Tahoma" w:hAnsi="Tahoma" w:cs="Tahoma"/>
          <w:sz w:val="20"/>
          <w:szCs w:val="20"/>
        </w:rPr>
        <w:t xml:space="preserve"> kullanım teraslarına çıkılan yüzeylerde çatı örtüsünü 0.50 m taşacak şekilde saçak yapılabilir. Bu çıkışlarda çatı pencerelerinde olduğu gibi kapı üzerinde çatı kırmaları yapılabilir.</w:t>
      </w:r>
    </w:p>
    <w:p w:rsidR="00947557" w:rsidRDefault="0094755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Çatıda</w:t>
      </w:r>
      <w:proofErr w:type="gramEnd"/>
      <w:r>
        <w:rPr>
          <w:rFonts w:ascii="Tahoma" w:hAnsi="Tahoma" w:cs="Tahoma"/>
          <w:sz w:val="20"/>
          <w:szCs w:val="20"/>
        </w:rPr>
        <w:t xml:space="preserve"> birden fazla bağımsız bölüme ait birden fazla teras olması halinde birbirleri arasında en az 3,00 m. mesafe bırakılmak zorundadır.</w:t>
      </w:r>
    </w:p>
    <w:p w:rsidR="00947557" w:rsidRDefault="0094755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Tek</w:t>
      </w:r>
      <w:proofErr w:type="gramEnd"/>
      <w:r>
        <w:rPr>
          <w:rFonts w:ascii="Tahoma" w:hAnsi="Tahoma" w:cs="Tahoma"/>
          <w:sz w:val="20"/>
          <w:szCs w:val="20"/>
        </w:rPr>
        <w:t xml:space="preserve"> yöne eğimli çatı yapılamaz.         </w:t>
      </w:r>
    </w:p>
    <w:p w:rsidR="00947557" w:rsidRDefault="0094755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Ayrık</w:t>
      </w:r>
      <w:proofErr w:type="gramEnd"/>
      <w:r>
        <w:rPr>
          <w:rFonts w:ascii="Tahoma" w:hAnsi="Tahoma" w:cs="Tahoma"/>
          <w:sz w:val="20"/>
          <w:szCs w:val="20"/>
        </w:rPr>
        <w:t xml:space="preserve">, blok ve ikiz nizama sahip parsellerde açık olan her cepheye kırma çatı yapılacaktır. Ayrıca; bulunduğu bina cephe boyunun 1/3'ünü geçmeyen, mahya alt yüksekliği en fazla 2.60 m. olan ve binanın en çok iki cephesinde yer alabilen, yönetmeliğin çıkmalar bölümündeki parsellere olan yaklaşma mesafelerine uygun, mesken şartlarında çatı kırmaları yapılabilir. Çatı kırmalarının cepheye bakan kenarı en fazla 3.50 m ve iki çatı kırması arasındaki mesafe en az 2.50 m olmalıdır.              </w:t>
      </w:r>
    </w:p>
    <w:p w:rsidR="00947557" w:rsidRDefault="0094755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Teras</w:t>
      </w:r>
      <w:proofErr w:type="gramEnd"/>
      <w:r>
        <w:rPr>
          <w:rFonts w:ascii="Tahoma" w:hAnsi="Tahoma" w:cs="Tahoma"/>
          <w:sz w:val="20"/>
          <w:szCs w:val="20"/>
        </w:rPr>
        <w:t xml:space="preserve"> Çatı Kullanımı: Teras çatıda asansör ile ilgili mekânlar, merdiven evi, Doğalgaz Yönetmeliği' ne uygun olarak yapılacak su deposu gibi ortak mekanlar düzenlenebilir.</w:t>
      </w:r>
    </w:p>
    <w:p w:rsidR="00444917" w:rsidRDefault="00444917" w:rsidP="00444917">
      <w:pPr>
        <w:pStyle w:val="Normal0"/>
        <w:jc w:val="both"/>
        <w:rPr>
          <w:rFonts w:ascii="Tahoma" w:hAnsi="Tahoma" w:cs="Tahoma"/>
          <w:sz w:val="20"/>
          <w:szCs w:val="20"/>
        </w:rPr>
      </w:pPr>
      <w:r>
        <w:rPr>
          <w:rFonts w:ascii="Tahoma" w:hAnsi="Tahoma" w:cs="Tahoma"/>
          <w:sz w:val="20"/>
          <w:szCs w:val="20"/>
        </w:rPr>
        <w:tab/>
        <w:t xml:space="preserve">- Teras çatılarda yapılacak en çok (0.90) m. yüksekliğinde kâgir korkuluk, bina yüksekliğine dahil </w:t>
      </w:r>
      <w:proofErr w:type="gramStart"/>
      <w:r>
        <w:rPr>
          <w:rFonts w:ascii="Tahoma" w:hAnsi="Tahoma" w:cs="Tahoma"/>
          <w:sz w:val="20"/>
          <w:szCs w:val="20"/>
        </w:rPr>
        <w:t>değildir.Teras</w:t>
      </w:r>
      <w:proofErr w:type="gramEnd"/>
      <w:r>
        <w:rPr>
          <w:rFonts w:ascii="Tahoma" w:hAnsi="Tahoma" w:cs="Tahoma"/>
          <w:sz w:val="20"/>
          <w:szCs w:val="20"/>
        </w:rPr>
        <w:t xml:space="preserve"> çatılarda çatı bahçesi olarak düzenleme yapılabilir. Bahçe düzenlemesi yapılabilmesi için gerekli olan 0,50 m. toprak dolgu, parapet yüksekliğine </w:t>
      </w:r>
      <w:proofErr w:type="gramStart"/>
      <w:r>
        <w:rPr>
          <w:rFonts w:ascii="Tahoma" w:hAnsi="Tahoma" w:cs="Tahoma"/>
          <w:sz w:val="20"/>
          <w:szCs w:val="20"/>
        </w:rPr>
        <w:t>dahil</w:t>
      </w:r>
      <w:proofErr w:type="gramEnd"/>
      <w:r>
        <w:rPr>
          <w:rFonts w:ascii="Tahoma" w:hAnsi="Tahoma" w:cs="Tahoma"/>
          <w:sz w:val="20"/>
          <w:szCs w:val="20"/>
        </w:rPr>
        <w:t xml:space="preserve"> edilmez. Ortak alan 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geçmeyen ve en fazla 3 m. yüksekliğinde ve </w:t>
      </w:r>
      <w:proofErr w:type="spellStart"/>
      <w:r>
        <w:rPr>
          <w:rFonts w:ascii="Tahoma" w:hAnsi="Tahoma" w:cs="Tahoma"/>
          <w:sz w:val="20"/>
          <w:szCs w:val="20"/>
        </w:rPr>
        <w:t>max</w:t>
      </w:r>
      <w:proofErr w:type="spellEnd"/>
      <w:r>
        <w:rPr>
          <w:rFonts w:ascii="Tahoma" w:hAnsi="Tahoma" w:cs="Tahoma"/>
          <w:sz w:val="20"/>
          <w:szCs w:val="20"/>
        </w:rPr>
        <w:t xml:space="preserve">. 20 m2 alanında kapalı mekân oluşturulabilir. Kapalı </w:t>
      </w:r>
      <w:proofErr w:type="gramStart"/>
      <w:r>
        <w:rPr>
          <w:rFonts w:ascii="Tahoma" w:hAnsi="Tahoma" w:cs="Tahoma"/>
          <w:sz w:val="20"/>
          <w:szCs w:val="20"/>
        </w:rPr>
        <w:t>mekan</w:t>
      </w:r>
      <w:proofErr w:type="gramEnd"/>
      <w:r>
        <w:rPr>
          <w:rFonts w:ascii="Tahoma" w:hAnsi="Tahoma" w:cs="Tahoma"/>
          <w:sz w:val="20"/>
          <w:szCs w:val="20"/>
        </w:rPr>
        <w:t xml:space="preserve"> bina ön cephesine 3 </w:t>
      </w:r>
      <w:proofErr w:type="spellStart"/>
      <w:r>
        <w:rPr>
          <w:rFonts w:ascii="Tahoma" w:hAnsi="Tahoma" w:cs="Tahoma"/>
          <w:sz w:val="20"/>
          <w:szCs w:val="20"/>
        </w:rPr>
        <w:t>m.'den</w:t>
      </w:r>
      <w:proofErr w:type="spellEnd"/>
      <w:r>
        <w:rPr>
          <w:rFonts w:ascii="Tahoma" w:hAnsi="Tahoma" w:cs="Tahoma"/>
          <w:sz w:val="20"/>
          <w:szCs w:val="20"/>
        </w:rPr>
        <w:t xml:space="preserve"> fazla yaklaşamaz. Ayrıca rezidans, otel, apart otel gibi konaklama tesislerinin teras çatılarda en fazla 1,50 m. derinliğinde olmak ve parapet kotunu aşmamak koşuluyla açık havuz </w:t>
      </w:r>
      <w:proofErr w:type="gramStart"/>
      <w:r>
        <w:rPr>
          <w:rFonts w:ascii="Tahoma" w:hAnsi="Tahoma" w:cs="Tahoma"/>
          <w:sz w:val="20"/>
          <w:szCs w:val="20"/>
        </w:rPr>
        <w:t>yapılabilir.Teras</w:t>
      </w:r>
      <w:proofErr w:type="gramEnd"/>
      <w:r>
        <w:rPr>
          <w:rFonts w:ascii="Tahoma" w:hAnsi="Tahoma" w:cs="Tahoma"/>
          <w:sz w:val="20"/>
          <w:szCs w:val="20"/>
        </w:rPr>
        <w:t xml:space="preserve"> çatılarda uygulanacak çatı bahçelerine engellilerin ulaşımını sağlamak adına asansör bu kata da hizmet verebilir.</w:t>
      </w:r>
    </w:p>
    <w:p w:rsidR="00444917" w:rsidRDefault="00444917" w:rsidP="00444917">
      <w:pPr>
        <w:pStyle w:val="Normal0"/>
        <w:jc w:val="both"/>
        <w:rPr>
          <w:rFonts w:ascii="Tahoma" w:hAnsi="Tahoma" w:cs="Tahoma"/>
          <w:sz w:val="20"/>
          <w:szCs w:val="20"/>
        </w:rPr>
      </w:pPr>
      <w:r>
        <w:rPr>
          <w:rFonts w:ascii="Tahoma" w:hAnsi="Tahoma" w:cs="Tahoma"/>
          <w:sz w:val="20"/>
          <w:szCs w:val="20"/>
        </w:rPr>
        <w:t xml:space="preserve">              - Eğri Yüzeyli Çatı Kullanımı (Tonoz):Çatı örtüsü altında kalan ve yaşanılan tüm hacim alanları çatı arası kullanımına </w:t>
      </w:r>
      <w:proofErr w:type="gramStart"/>
      <w:r>
        <w:rPr>
          <w:rFonts w:ascii="Tahoma" w:hAnsi="Tahoma" w:cs="Tahoma"/>
          <w:sz w:val="20"/>
          <w:szCs w:val="20"/>
        </w:rPr>
        <w:t>dahildir .Bina</w:t>
      </w:r>
      <w:proofErr w:type="gramEnd"/>
      <w:r>
        <w:rPr>
          <w:rFonts w:ascii="Tahoma" w:hAnsi="Tahoma" w:cs="Tahoma"/>
          <w:sz w:val="20"/>
          <w:szCs w:val="20"/>
        </w:rPr>
        <w:t xml:space="preserve"> izdüşümünden varsa kapalı veya açık çıkma ucundan yükseltilerek oluşturulan </w:t>
      </w:r>
      <w:proofErr w:type="spellStart"/>
      <w:r>
        <w:rPr>
          <w:rFonts w:ascii="Tahoma" w:hAnsi="Tahoma" w:cs="Tahoma"/>
          <w:sz w:val="20"/>
          <w:szCs w:val="20"/>
        </w:rPr>
        <w:t>max</w:t>
      </w:r>
      <w:proofErr w:type="spellEnd"/>
      <w:r>
        <w:rPr>
          <w:rFonts w:ascii="Tahoma" w:hAnsi="Tahoma" w:cs="Tahoma"/>
          <w:sz w:val="20"/>
          <w:szCs w:val="20"/>
        </w:rPr>
        <w:t xml:space="preserve">.%40 çatı eğiminin oluşturduğu mahya yüksekliğini geçmeyecek şekilde tonoz çatı yapılabilir. Tonoz çatı yay derecesinin tamamında sabit kalması koşuluyla tek merkezli yaydan </w:t>
      </w:r>
      <w:proofErr w:type="gramStart"/>
      <w:r>
        <w:rPr>
          <w:rFonts w:ascii="Tahoma" w:hAnsi="Tahoma" w:cs="Tahoma"/>
          <w:sz w:val="20"/>
          <w:szCs w:val="20"/>
        </w:rPr>
        <w:t>oluşmalıdır.Yapılacak</w:t>
      </w:r>
      <w:proofErr w:type="gramEnd"/>
      <w:r>
        <w:rPr>
          <w:rFonts w:ascii="Tahoma" w:hAnsi="Tahoma" w:cs="Tahoma"/>
          <w:sz w:val="20"/>
          <w:szCs w:val="20"/>
        </w:rPr>
        <w:t xml:space="preserve"> olan tonoz çatılarda, üstü açık teras yapılabilir. Eğimli çatı kullanımındaki teras, pencereler ve çatı kırmaları ile ilgili </w:t>
      </w:r>
      <w:proofErr w:type="gramStart"/>
      <w:r>
        <w:rPr>
          <w:rFonts w:ascii="Tahoma" w:hAnsi="Tahoma" w:cs="Tahoma"/>
          <w:sz w:val="20"/>
          <w:szCs w:val="20"/>
        </w:rPr>
        <w:t>kriterler</w:t>
      </w:r>
      <w:proofErr w:type="gramEnd"/>
      <w:r>
        <w:rPr>
          <w:rFonts w:ascii="Tahoma" w:hAnsi="Tahoma" w:cs="Tahoma"/>
          <w:sz w:val="20"/>
          <w:szCs w:val="20"/>
        </w:rPr>
        <w:t xml:space="preserve"> eğri yüzeyli çatılar içinde geçerlidir. Tonoz eğimli çatılarda açık teras yapılmak istendiğinde terasa çıkış yüksekliği net 2.10 m olacaktır.Tonoz çatı ayrık ve ikiz nizama tabii yerlerde yapılabilir.Tonoz çatı mimari ve statik uygulama projelerinde detay ve hesaplarıyla birlikte gösterilmelidir.</w:t>
      </w:r>
    </w:p>
    <w:p w:rsidR="00444917" w:rsidRDefault="0044491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Yüksekliği: Son kat tavan tabliye betonu ile en yüksek mahya kotu arasındaki mesafedir. Mahya yüksekliği 5,00 </w:t>
      </w:r>
      <w:proofErr w:type="spellStart"/>
      <w:r>
        <w:rPr>
          <w:rFonts w:ascii="Tahoma" w:hAnsi="Tahoma" w:cs="Tahoma"/>
          <w:sz w:val="20"/>
          <w:szCs w:val="20"/>
        </w:rPr>
        <w:t>m'yi</w:t>
      </w:r>
      <w:proofErr w:type="spellEnd"/>
      <w:r>
        <w:rPr>
          <w:rFonts w:ascii="Tahoma" w:hAnsi="Tahoma" w:cs="Tahoma"/>
          <w:sz w:val="20"/>
          <w:szCs w:val="20"/>
        </w:rPr>
        <w:t xml:space="preserve"> geçemez.</w:t>
      </w:r>
    </w:p>
    <w:p w:rsidR="00444917" w:rsidRDefault="0044491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Çatı</w:t>
      </w:r>
      <w:proofErr w:type="gramEnd"/>
      <w:r>
        <w:rPr>
          <w:rFonts w:ascii="Tahoma" w:hAnsi="Tahoma" w:cs="Tahoma"/>
          <w:sz w:val="20"/>
          <w:szCs w:val="20"/>
        </w:rPr>
        <w:t xml:space="preserve"> Eğimi: Çatı </w:t>
      </w:r>
      <w:proofErr w:type="spellStart"/>
      <w:r>
        <w:rPr>
          <w:rFonts w:ascii="Tahoma" w:hAnsi="Tahoma" w:cs="Tahoma"/>
          <w:sz w:val="20"/>
          <w:szCs w:val="20"/>
        </w:rPr>
        <w:t>meyili</w:t>
      </w:r>
      <w:proofErr w:type="spellEnd"/>
      <w:r>
        <w:rPr>
          <w:rFonts w:ascii="Tahoma" w:hAnsi="Tahoma" w:cs="Tahoma"/>
          <w:sz w:val="20"/>
          <w:szCs w:val="20"/>
        </w:rPr>
        <w:t xml:space="preserve"> en fazla saçak ucundan yükselmeye başlayabilir. Hesaba esas olarak kabul edilen çatı şeklinde, bitişik komşu tarafına akıntı verilmemek ve yatay dere yapılmamak şartıyla yapılacak çatı % 40 eğimi geçemez.</w:t>
      </w:r>
    </w:p>
    <w:p w:rsidR="00444917" w:rsidRDefault="0044491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Gizli</w:t>
      </w:r>
      <w:proofErr w:type="gramEnd"/>
      <w:r>
        <w:rPr>
          <w:rFonts w:ascii="Tahoma" w:hAnsi="Tahoma" w:cs="Tahoma"/>
          <w:sz w:val="20"/>
          <w:szCs w:val="20"/>
        </w:rPr>
        <w:t xml:space="preserve"> dere ve oluk yapılması halinde damlalık aşığı 0,20 </w:t>
      </w:r>
      <w:proofErr w:type="spellStart"/>
      <w:r>
        <w:rPr>
          <w:rFonts w:ascii="Tahoma" w:hAnsi="Tahoma" w:cs="Tahoma"/>
          <w:sz w:val="20"/>
          <w:szCs w:val="20"/>
        </w:rPr>
        <w:t>m.'ye</w:t>
      </w:r>
      <w:proofErr w:type="spellEnd"/>
      <w:r>
        <w:rPr>
          <w:rFonts w:ascii="Tahoma" w:hAnsi="Tahoma" w:cs="Tahoma"/>
          <w:sz w:val="20"/>
          <w:szCs w:val="20"/>
        </w:rPr>
        <w:t xml:space="preserve"> kadar yükseltilebilir. Bu durumda hesaplanan en fazla mahya kotu </w:t>
      </w:r>
      <w:proofErr w:type="gramStart"/>
      <w:r>
        <w:rPr>
          <w:rFonts w:ascii="Tahoma" w:hAnsi="Tahoma" w:cs="Tahoma"/>
          <w:sz w:val="20"/>
          <w:szCs w:val="20"/>
        </w:rPr>
        <w:t>yükseltilemez.Çatı</w:t>
      </w:r>
      <w:proofErr w:type="gramEnd"/>
      <w:r>
        <w:rPr>
          <w:rFonts w:ascii="Tahoma" w:hAnsi="Tahoma" w:cs="Tahoma"/>
          <w:sz w:val="20"/>
          <w:szCs w:val="20"/>
        </w:rPr>
        <w:t xml:space="preserve"> eğimine göre çatı örtü malzemesi belirtilmelidir. Farklı çatı malzemeleri kullanılmak istenmesi halinde mimari estetik kurulları yetkilidir.</w:t>
      </w:r>
    </w:p>
    <w:p w:rsidR="00444917" w:rsidRDefault="00444917" w:rsidP="00444917">
      <w:pPr>
        <w:pStyle w:val="Normal0"/>
        <w:jc w:val="both"/>
        <w:rPr>
          <w:rFonts w:ascii="Tahoma" w:hAnsi="Tahoma" w:cs="Tahoma"/>
          <w:sz w:val="20"/>
          <w:szCs w:val="20"/>
        </w:rPr>
      </w:pPr>
    </w:p>
    <w:p w:rsidR="00444917" w:rsidRDefault="00444917" w:rsidP="00444917">
      <w:pPr>
        <w:pStyle w:val="Normal0"/>
        <w:jc w:val="both"/>
        <w:rPr>
          <w:rFonts w:ascii="Tahoma" w:hAnsi="Tahoma" w:cs="Tahoma"/>
          <w:sz w:val="20"/>
          <w:szCs w:val="20"/>
        </w:rPr>
      </w:pPr>
    </w:p>
    <w:p w:rsidR="00444917" w:rsidRDefault="00444917" w:rsidP="00444917">
      <w:pPr>
        <w:pStyle w:val="Normal0"/>
        <w:jc w:val="both"/>
        <w:rPr>
          <w:rFonts w:ascii="Tahoma" w:hAnsi="Tahoma" w:cs="Tahoma"/>
          <w:sz w:val="20"/>
          <w:szCs w:val="20"/>
        </w:rPr>
      </w:pPr>
    </w:p>
    <w:p w:rsidR="00444917" w:rsidRDefault="00444917" w:rsidP="00444917">
      <w:pPr>
        <w:pStyle w:val="Normal0"/>
        <w:jc w:val="both"/>
        <w:rPr>
          <w:rFonts w:ascii="Tahoma" w:hAnsi="Tahoma" w:cs="Tahoma"/>
          <w:sz w:val="20"/>
          <w:szCs w:val="20"/>
        </w:rPr>
      </w:pPr>
    </w:p>
    <w:p w:rsidR="00444917" w:rsidRDefault="00444917" w:rsidP="00444917">
      <w:pPr>
        <w:pStyle w:val="Normal0"/>
        <w:jc w:val="both"/>
        <w:rPr>
          <w:rFonts w:ascii="Tahoma" w:hAnsi="Tahoma" w:cs="Tahoma"/>
          <w:sz w:val="20"/>
          <w:szCs w:val="20"/>
        </w:rPr>
      </w:pPr>
    </w:p>
    <w:p w:rsidR="00444917" w:rsidRDefault="00444917" w:rsidP="00444917">
      <w:pPr>
        <w:pStyle w:val="Normal0"/>
        <w:jc w:val="both"/>
        <w:rPr>
          <w:rFonts w:ascii="Tahoma" w:hAnsi="Tahoma" w:cs="Tahoma"/>
          <w:sz w:val="20"/>
          <w:szCs w:val="20"/>
        </w:rPr>
      </w:pPr>
    </w:p>
    <w:p w:rsidR="00444917" w:rsidRDefault="00444917" w:rsidP="00444917">
      <w:pPr>
        <w:pStyle w:val="Normal0"/>
        <w:jc w:val="both"/>
        <w:rPr>
          <w:rFonts w:ascii="Tahoma" w:hAnsi="Tahoma" w:cs="Tahoma"/>
          <w:sz w:val="20"/>
          <w:szCs w:val="20"/>
        </w:rPr>
      </w:pPr>
    </w:p>
    <w:p w:rsidR="00444917" w:rsidRDefault="0044491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Saçaklar</w:t>
      </w:r>
      <w:proofErr w:type="gramEnd"/>
      <w:r>
        <w:rPr>
          <w:rFonts w:ascii="Tahoma" w:hAnsi="Tahoma" w:cs="Tahoma"/>
          <w:sz w:val="20"/>
          <w:szCs w:val="20"/>
        </w:rPr>
        <w:t xml:space="preserve">: Bina son kat döşeme kotu hizasında çatı görünümüyle ilişkili saçaklar yapılabilir. Yapılacak olan saçaklar parsel sınırını aşmamak şartıyla çıkmanın konsol sınırından 0.40 m </w:t>
      </w:r>
      <w:proofErr w:type="gramStart"/>
      <w:r>
        <w:rPr>
          <w:rFonts w:ascii="Tahoma" w:hAnsi="Tahoma" w:cs="Tahoma"/>
          <w:sz w:val="20"/>
          <w:szCs w:val="20"/>
        </w:rPr>
        <w:t>`</w:t>
      </w:r>
      <w:proofErr w:type="gramEnd"/>
      <w:r>
        <w:rPr>
          <w:rFonts w:ascii="Tahoma" w:hAnsi="Tahoma" w:cs="Tahoma"/>
          <w:sz w:val="20"/>
          <w:szCs w:val="20"/>
        </w:rPr>
        <w:t xml:space="preserve">den fazla olmamak kaydıyla yapılabilir. Saçaklar fenni ve teknik şartları sağlamak şartıyla betonarme, ahşap veya çelik malzemeden </w:t>
      </w:r>
      <w:proofErr w:type="gramStart"/>
      <w:r>
        <w:rPr>
          <w:rFonts w:ascii="Tahoma" w:hAnsi="Tahoma" w:cs="Tahoma"/>
          <w:sz w:val="20"/>
          <w:szCs w:val="20"/>
        </w:rPr>
        <w:t>yapılabilir.Statik</w:t>
      </w:r>
      <w:proofErr w:type="gramEnd"/>
      <w:r>
        <w:rPr>
          <w:rFonts w:ascii="Tahoma" w:hAnsi="Tahoma" w:cs="Tahoma"/>
          <w:sz w:val="20"/>
          <w:szCs w:val="20"/>
        </w:rPr>
        <w:t xml:space="preserve"> gerekleri karşılamak şartıyla yeterli imar çekme mesafelerine sahip parsellerde farklı saçak tipleri uygulanması halinde estetik kurulları yetkilidir.</w:t>
      </w:r>
    </w:p>
    <w:p w:rsidR="002D2F29" w:rsidRDefault="00444917" w:rsidP="004449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Son</w:t>
      </w:r>
      <w:proofErr w:type="gramEnd"/>
      <w:r>
        <w:rPr>
          <w:rFonts w:ascii="Tahoma" w:hAnsi="Tahoma" w:cs="Tahoma"/>
          <w:sz w:val="20"/>
          <w:szCs w:val="20"/>
        </w:rPr>
        <w:t xml:space="preserve"> Hükümler: Bahsi geçmeyen konularda ilgili yönetmeliğe bakılır. Tescilli yapılar, anıtlar ve kamu yararlı yapılar ile dini yapıların çatı örtüleri ve bunların yapılacak ya da tamir ve tadil edilecek çatı örtüleri bu kayıtlara tabi değildir.'' şeklinde kabulüne OYBİRLİĞİ ile karar verildi.</w:t>
      </w:r>
    </w:p>
    <w:p w:rsidR="002D1940" w:rsidRDefault="000672B4" w:rsidP="00E90DEA">
      <w:pPr>
        <w:pStyle w:val="Normal0"/>
        <w:jc w:val="both"/>
        <w:rPr>
          <w:b/>
        </w:rPr>
      </w:pPr>
      <w:r>
        <w:rPr>
          <w:b/>
        </w:rPr>
        <w:tab/>
      </w:r>
      <w:r w:rsidR="00284269">
        <w:rPr>
          <w:b/>
        </w:rPr>
        <w:tab/>
      </w:r>
    </w:p>
    <w:p w:rsidR="002D1940" w:rsidRDefault="002D1940" w:rsidP="002D1940">
      <w:pPr>
        <w:jc w:val="both"/>
        <w:rPr>
          <w:rFonts w:ascii="Arial" w:hAnsi="Arial" w:cs="Arial"/>
          <w:b/>
        </w:rPr>
      </w:pPr>
      <w:r w:rsidRPr="00B10EC4">
        <w:rPr>
          <w:rFonts w:ascii="Arial" w:hAnsi="Arial" w:cs="Arial"/>
          <w:b/>
        </w:rPr>
        <w:t xml:space="preserve">KARAR NO: </w:t>
      </w:r>
      <w:r w:rsidR="006D5C4F">
        <w:rPr>
          <w:rFonts w:ascii="Arial" w:hAnsi="Arial" w:cs="Arial"/>
          <w:b/>
        </w:rPr>
        <w:t>224</w:t>
      </w:r>
    </w:p>
    <w:p w:rsidR="00444917" w:rsidRDefault="00444917" w:rsidP="00444917">
      <w:pPr>
        <w:pStyle w:val="Normal0"/>
        <w:jc w:val="both"/>
        <w:rPr>
          <w:b/>
        </w:rPr>
      </w:pPr>
      <w:r>
        <w:rPr>
          <w:b/>
        </w:rPr>
        <w:tab/>
      </w:r>
      <w:r>
        <w:rPr>
          <w:rFonts w:ascii="Tahoma" w:hAnsi="Tahoma" w:cs="Tahoma"/>
          <w:sz w:val="20"/>
          <w:szCs w:val="20"/>
        </w:rPr>
        <w:t xml:space="preserve">Akhisar İlçesi, Ballıca Mahallesi </w:t>
      </w:r>
      <w:proofErr w:type="gramStart"/>
      <w:r>
        <w:rPr>
          <w:rFonts w:ascii="Tahoma" w:hAnsi="Tahoma" w:cs="Tahoma"/>
          <w:sz w:val="20"/>
          <w:szCs w:val="20"/>
        </w:rPr>
        <w:t>3502-3503</w:t>
      </w:r>
      <w:proofErr w:type="gramEnd"/>
      <w:r>
        <w:rPr>
          <w:rFonts w:ascii="Tahoma" w:hAnsi="Tahoma" w:cs="Tahoma"/>
          <w:sz w:val="20"/>
          <w:szCs w:val="20"/>
        </w:rPr>
        <w:t xml:space="preserve">-3504 ve 4492 </w:t>
      </w:r>
      <w:proofErr w:type="spellStart"/>
      <w:r>
        <w:rPr>
          <w:rFonts w:ascii="Tahoma" w:hAnsi="Tahoma" w:cs="Tahoma"/>
          <w:sz w:val="20"/>
          <w:szCs w:val="20"/>
        </w:rPr>
        <w:t>nolu</w:t>
      </w:r>
      <w:proofErr w:type="spellEnd"/>
      <w:r>
        <w:rPr>
          <w:rFonts w:ascii="Tahoma" w:hAnsi="Tahoma" w:cs="Tahoma"/>
          <w:sz w:val="20"/>
          <w:szCs w:val="20"/>
        </w:rPr>
        <w:t xml:space="preserve"> parsellere yönelik Akhisar Enerji A.Ş.'</w:t>
      </w:r>
      <w:proofErr w:type="spellStart"/>
      <w:r>
        <w:rPr>
          <w:rFonts w:ascii="Tahoma" w:hAnsi="Tahoma" w:cs="Tahoma"/>
          <w:sz w:val="20"/>
          <w:szCs w:val="20"/>
        </w:rPr>
        <w:t>nin</w:t>
      </w:r>
      <w:proofErr w:type="spellEnd"/>
      <w:r>
        <w:rPr>
          <w:rFonts w:ascii="Tahoma" w:hAnsi="Tahoma" w:cs="Tahoma"/>
          <w:sz w:val="20"/>
          <w:szCs w:val="20"/>
        </w:rPr>
        <w:t xml:space="preserve"> Rüzgar Enerji Santrali Tesisi Amaçlı (22 </w:t>
      </w:r>
      <w:proofErr w:type="spellStart"/>
      <w:r>
        <w:rPr>
          <w:rFonts w:ascii="Tahoma" w:hAnsi="Tahoma" w:cs="Tahoma"/>
          <w:sz w:val="20"/>
          <w:szCs w:val="20"/>
        </w:rPr>
        <w:t>Nolu</w:t>
      </w:r>
      <w:proofErr w:type="spellEnd"/>
      <w:r>
        <w:rPr>
          <w:rFonts w:ascii="Tahoma" w:hAnsi="Tahoma" w:cs="Tahoma"/>
          <w:sz w:val="20"/>
          <w:szCs w:val="20"/>
        </w:rPr>
        <w:t xml:space="preserve"> Tribün) hazırlanan 1/1000 Ölçekli Mevzii İmar Planına ilişkin reddine karar verilen Akhisar Belediye Meclisinin 05.02.2015 tarih ve 2 sayılı kararın kabulüne 5216 Sayılı Büyükşehir Belediye Kanunu'nun 14. Maddesi, 3194 sayılı maddesi ve Mekânsal Planlar Yapım Yönetmeliği'nin 32. Maddesi gereğince OYBİRLİĞİ ile karar verildi.</w:t>
      </w:r>
    </w:p>
    <w:p w:rsidR="002D1940" w:rsidRDefault="00131C2D" w:rsidP="00E90DEA">
      <w:pPr>
        <w:pStyle w:val="Normal0"/>
        <w:jc w:val="both"/>
        <w:rPr>
          <w:b/>
        </w:rPr>
      </w:pPr>
      <w:r>
        <w:rPr>
          <w:b/>
        </w:rPr>
        <w:tab/>
      </w:r>
      <w:r w:rsidR="00736FB9">
        <w:rPr>
          <w:b/>
        </w:rPr>
        <w:tab/>
      </w:r>
    </w:p>
    <w:p w:rsidR="002D1940" w:rsidRDefault="002D1940" w:rsidP="002D1940">
      <w:pPr>
        <w:jc w:val="both"/>
        <w:rPr>
          <w:rFonts w:ascii="Arial" w:hAnsi="Arial" w:cs="Arial"/>
          <w:b/>
        </w:rPr>
      </w:pPr>
      <w:r w:rsidRPr="00B10EC4">
        <w:rPr>
          <w:rFonts w:ascii="Arial" w:hAnsi="Arial" w:cs="Arial"/>
          <w:b/>
        </w:rPr>
        <w:t xml:space="preserve">KARAR NO: </w:t>
      </w:r>
      <w:r w:rsidR="006D5C4F">
        <w:rPr>
          <w:rFonts w:ascii="Arial" w:hAnsi="Arial" w:cs="Arial"/>
          <w:b/>
        </w:rPr>
        <w:t>225</w:t>
      </w:r>
    </w:p>
    <w:p w:rsidR="00444917" w:rsidRDefault="003316CB" w:rsidP="00444917">
      <w:pPr>
        <w:pStyle w:val="Normal0"/>
        <w:jc w:val="both"/>
        <w:rPr>
          <w:rFonts w:ascii="Tahoma" w:hAnsi="Tahoma" w:cs="Tahoma"/>
          <w:sz w:val="20"/>
          <w:szCs w:val="20"/>
        </w:rPr>
      </w:pPr>
      <w:r>
        <w:rPr>
          <w:b/>
        </w:rPr>
        <w:tab/>
      </w:r>
      <w:proofErr w:type="spellStart"/>
      <w:r w:rsidR="00444917">
        <w:rPr>
          <w:rFonts w:ascii="Tahoma" w:hAnsi="Tahoma" w:cs="Tahoma"/>
          <w:sz w:val="20"/>
          <w:szCs w:val="20"/>
        </w:rPr>
        <w:t>Yedieylül</w:t>
      </w:r>
      <w:proofErr w:type="spellEnd"/>
      <w:r w:rsidR="00444917">
        <w:rPr>
          <w:rFonts w:ascii="Tahoma" w:hAnsi="Tahoma" w:cs="Tahoma"/>
          <w:sz w:val="20"/>
          <w:szCs w:val="20"/>
        </w:rPr>
        <w:t xml:space="preserve"> Mahallesi L19A-5A-1A pafta 1858 ada 176 ve 23 parseller üzerinde mevcut ruhsatlı 5 katlı binalar bulunmakta olup, </w:t>
      </w:r>
      <w:proofErr w:type="gramStart"/>
      <w:r w:rsidR="00444917">
        <w:rPr>
          <w:rFonts w:ascii="Tahoma" w:hAnsi="Tahoma" w:cs="Tahoma"/>
          <w:sz w:val="20"/>
          <w:szCs w:val="20"/>
        </w:rPr>
        <w:t>05/06/2012</w:t>
      </w:r>
      <w:proofErr w:type="gramEnd"/>
      <w:r w:rsidR="00444917">
        <w:rPr>
          <w:rFonts w:ascii="Tahoma" w:hAnsi="Tahoma" w:cs="Tahoma"/>
          <w:sz w:val="20"/>
          <w:szCs w:val="20"/>
        </w:rPr>
        <w:t xml:space="preserve"> tarih 56 sayılı BMK ile onaylanan 1/1000 ölçekli Uygulama Revizyon İmar Planında söz konusu parseller üzerinden sehven hata yapılarak yol geçirilmiş olup, hazırlanan 1/1000 ölçekli Uygulama imar plan tadilat ile mevcut kullanımına uygun hale getirilmesi, Subaşı Mahallesi L19A-4B-2C pafta 1158 adanın doğu cephesindeki yol cephelerinin düzenlenmesine yönelik hazırlanan 1/1000 ölçekli Uygulama imar plan değişikliği, İlçemiz Subaşı Mahallesi L19A-4B-2C pafta 1165 adada 48, 49, 50 ve 83 parseller tarafında yol cephelerinin düzenlenmesine yönelik hazırlanan 1/1000 ölçekli Uygulama imar plan değişikliği, İlçemiz Subaşı Mahallesi L19A-4B-2C pafta 349 adanın güney kesimindeki park alanının Kervan Yolu tarafından yol cephesinin düzenlenmesine yönelik hazırlanan 1/1000 ölçekli Uygulama imar plan değişikliği, İlçemiz Subaşı Mahallesi L19A-4B-2C pafta 363 ada 12 parsel tarafında yol cephelerinin düzenlenmesine yönelik hazırlanan 1/1000 ölçekli Uygulama imar plan değişikliği, İlçemiz Subaşı Mahallesi L19A-4B-2C pafta 364 ada 8 parsel, 2567 ada 5 ve 6 parseller, 355 ada 21, 22, 23, 24 parseller ve 365 adanın doğu, batı ve kuzey cepheleri tarafından yol cephelerinin düzenlenmesine yönelik hazırlanan 1/1000 ölçekli Uygulama imar plan değişikliği, İlçemiz Subaşı Mahallesi L19A-4B-2C pafta 1161 ada 19, 21, 23, 24, 25, 27, 28, 29, 30, 31 ve 37 parseller tarafında yol cephelerinin düzenlenmesine yönelik hazırlanan 1/1000 ölçekli Uygulama imar plan değişikliği, yönündeki muhtelif plan tadilatı tekliflerinin kabulüne ilişkin alınan Turgutlu Belediyesinin 06.01.2015 tarih 10 sayılı kararında belirtilen 1858 ada ibaresinin yanlış yazıldığı tespit edilmiş olup, 1585 ada şeklinde değiştirilerek kabulüne 5216 Sayılı Büyükşehir Belediye Kanunu'nun 14. Maddesi, 3194 sayılı maddesi ve Mekânsal Planlar Yapım Yönetmeliği'nin 32. Maddesi gereğince OYBİRLİĞİ ile karar verildi.</w:t>
      </w:r>
    </w:p>
    <w:p w:rsidR="002D1940" w:rsidRDefault="002D1940" w:rsidP="006D5C4F">
      <w:pPr>
        <w:pStyle w:val="Normal0"/>
        <w:jc w:val="both"/>
        <w:rPr>
          <w:b/>
        </w:rPr>
      </w:pPr>
    </w:p>
    <w:p w:rsidR="002D1940" w:rsidRDefault="002D1940" w:rsidP="002D1940">
      <w:pPr>
        <w:jc w:val="both"/>
        <w:rPr>
          <w:rFonts w:ascii="Arial" w:hAnsi="Arial" w:cs="Arial"/>
          <w:b/>
        </w:rPr>
      </w:pPr>
      <w:r w:rsidRPr="00B10EC4">
        <w:rPr>
          <w:rFonts w:ascii="Arial" w:hAnsi="Arial" w:cs="Arial"/>
          <w:b/>
        </w:rPr>
        <w:t xml:space="preserve">KARAR NO: </w:t>
      </w:r>
      <w:r w:rsidR="006D5C4F">
        <w:rPr>
          <w:rFonts w:ascii="Arial" w:hAnsi="Arial" w:cs="Arial"/>
          <w:b/>
        </w:rPr>
        <w:t>226</w:t>
      </w:r>
    </w:p>
    <w:p w:rsidR="00B80CB7" w:rsidRDefault="00C728BC" w:rsidP="00B80CB7">
      <w:pPr>
        <w:pStyle w:val="Normal0"/>
        <w:jc w:val="both"/>
        <w:rPr>
          <w:rFonts w:ascii="Tahoma" w:hAnsi="Tahoma" w:cs="Tahoma"/>
          <w:sz w:val="20"/>
          <w:szCs w:val="20"/>
        </w:rPr>
      </w:pPr>
      <w:r>
        <w:rPr>
          <w:b/>
        </w:rPr>
        <w:tab/>
      </w:r>
      <w:r w:rsidR="00B80CB7">
        <w:rPr>
          <w:rFonts w:ascii="Tahoma" w:hAnsi="Tahoma" w:cs="Tahoma"/>
          <w:sz w:val="20"/>
          <w:szCs w:val="20"/>
        </w:rPr>
        <w:t xml:space="preserve">Şehzadeler İlçesi, Çarşı Mahallesi, </w:t>
      </w:r>
      <w:proofErr w:type="spellStart"/>
      <w:r w:rsidR="00B80CB7">
        <w:rPr>
          <w:rFonts w:ascii="Tahoma" w:hAnsi="Tahoma" w:cs="Tahoma"/>
          <w:sz w:val="20"/>
          <w:szCs w:val="20"/>
        </w:rPr>
        <w:t>Çeşnigir</w:t>
      </w:r>
      <w:proofErr w:type="spellEnd"/>
      <w:r w:rsidR="00B80CB7">
        <w:rPr>
          <w:rFonts w:ascii="Tahoma" w:hAnsi="Tahoma" w:cs="Tahoma"/>
          <w:sz w:val="20"/>
          <w:szCs w:val="20"/>
        </w:rPr>
        <w:t xml:space="preserve"> Caminin etrafında yer alan 271 ada, </w:t>
      </w:r>
      <w:proofErr w:type="gramStart"/>
      <w:r w:rsidR="00B80CB7">
        <w:rPr>
          <w:rFonts w:ascii="Tahoma" w:hAnsi="Tahoma" w:cs="Tahoma"/>
          <w:sz w:val="20"/>
          <w:szCs w:val="20"/>
        </w:rPr>
        <w:t>2 - 3</w:t>
      </w:r>
      <w:proofErr w:type="gramEnd"/>
      <w:r w:rsidR="00B80CB7">
        <w:rPr>
          <w:rFonts w:ascii="Tahoma" w:hAnsi="Tahoma" w:cs="Tahoma"/>
          <w:sz w:val="20"/>
          <w:szCs w:val="20"/>
        </w:rPr>
        <w:t xml:space="preserve"> - 4 - 5 - 6 - 7 - 8 - 9 - 10 - 11 - 12 - 13 ve 16 numaralı parsellerin park alanına dönüştürülmesine ilişkin hazırlanan 1/5000 ölçekli Koruma amaçlı Nazım İmar Planı değişikliği ve 1/1000 ölçekli Koruma Amaçlı Uygulama İmar Planı değişikliği ve Plan Raporunun kabulü ve karar almak üzere İzmir II Numaralı Kültür ve Tabiat Varlıklarını Koruma Bölge Kuruluna gönderilmesine ve konunun Kurul tarafından değerlendirildikten sonra tekrar meclise getirilmesine 5216 Sayılı Büyükşehir Belediye Kanunu'nun 14. maddesi, 2863 Kültür ve Tabiat Varlıklarını Koruma Kanununun 17/a maddesi, 3194 sayılı İmar Kanunu'nun 8/b maddesi ve Mekansal Planlar Yapım Yönetmeliğinin 33. maddesi gereğince OYBİRLİĞİ ile karar verildi.</w:t>
      </w:r>
    </w:p>
    <w:p w:rsidR="00DD2E0E" w:rsidRDefault="00DD2E0E" w:rsidP="006D5C4F">
      <w:pPr>
        <w:pStyle w:val="Normal0"/>
        <w:rPr>
          <w:b/>
        </w:rPr>
      </w:pPr>
    </w:p>
    <w:p w:rsidR="002D1940" w:rsidRDefault="002D1940" w:rsidP="002D1940">
      <w:pPr>
        <w:jc w:val="both"/>
        <w:rPr>
          <w:rFonts w:ascii="Arial" w:hAnsi="Arial" w:cs="Arial"/>
          <w:b/>
        </w:rPr>
      </w:pPr>
      <w:r w:rsidRPr="00B10EC4">
        <w:rPr>
          <w:rFonts w:ascii="Arial" w:hAnsi="Arial" w:cs="Arial"/>
          <w:b/>
        </w:rPr>
        <w:t xml:space="preserve">KARAR NO: </w:t>
      </w:r>
      <w:r w:rsidR="006D5C4F">
        <w:rPr>
          <w:rFonts w:ascii="Arial" w:hAnsi="Arial" w:cs="Arial"/>
          <w:b/>
        </w:rPr>
        <w:t>227</w:t>
      </w:r>
    </w:p>
    <w:p w:rsidR="00B80CB7" w:rsidRPr="000B5106" w:rsidRDefault="00B80CB7" w:rsidP="00B80CB7">
      <w:pPr>
        <w:widowControl w:val="0"/>
        <w:autoSpaceDE w:val="0"/>
        <w:autoSpaceDN w:val="0"/>
        <w:adjustRightInd w:val="0"/>
        <w:ind w:firstLine="708"/>
        <w:jc w:val="both"/>
      </w:pPr>
      <w:r w:rsidRPr="000B5106">
        <w:t xml:space="preserve">İlan Reklam Yönetmeliği incelenmiş olup, söz konusu yönetmeliğin </w:t>
      </w:r>
      <w:r>
        <w:t>kararda</w:t>
      </w:r>
      <w:r w:rsidRPr="000B5106">
        <w:t xml:space="preserve"> belirtildiği şekliyle onaylanmasına OYBİRLİĞİ ile karar verildi.</w:t>
      </w:r>
    </w:p>
    <w:p w:rsidR="002D1940" w:rsidRDefault="002D1940" w:rsidP="006D5C4F">
      <w:pPr>
        <w:pStyle w:val="Normal0"/>
        <w:jc w:val="both"/>
        <w:rPr>
          <w:b/>
        </w:rPr>
      </w:pPr>
    </w:p>
    <w:p w:rsidR="002D1940" w:rsidRDefault="002D1940" w:rsidP="002D1940">
      <w:pPr>
        <w:jc w:val="both"/>
        <w:rPr>
          <w:rFonts w:ascii="Arial" w:hAnsi="Arial" w:cs="Arial"/>
          <w:b/>
        </w:rPr>
      </w:pPr>
      <w:r w:rsidRPr="00B10EC4">
        <w:rPr>
          <w:rFonts w:ascii="Arial" w:hAnsi="Arial" w:cs="Arial"/>
          <w:b/>
        </w:rPr>
        <w:t xml:space="preserve">KARAR NO: </w:t>
      </w:r>
      <w:r w:rsidR="006D5C4F">
        <w:rPr>
          <w:rFonts w:ascii="Arial" w:hAnsi="Arial" w:cs="Arial"/>
          <w:b/>
        </w:rPr>
        <w:t>228</w:t>
      </w:r>
    </w:p>
    <w:p w:rsidR="00B80CB7" w:rsidRDefault="00B80CB7" w:rsidP="00B80CB7">
      <w:pPr>
        <w:widowControl w:val="0"/>
        <w:autoSpaceDE w:val="0"/>
        <w:autoSpaceDN w:val="0"/>
        <w:adjustRightInd w:val="0"/>
        <w:ind w:firstLine="708"/>
        <w:jc w:val="both"/>
      </w:pPr>
      <w:r>
        <w:t xml:space="preserve">Kent Estetiği Kurulu Çalışma Esas ve Usullerine İlişkin </w:t>
      </w:r>
      <w:r w:rsidRPr="000B5106">
        <w:t>Yönetmeli</w:t>
      </w:r>
      <w:r>
        <w:t>k</w:t>
      </w:r>
      <w:r w:rsidRPr="000B5106">
        <w:t xml:space="preserve"> incelenmiş olup, söz konusu yönetmeliğin </w:t>
      </w:r>
      <w:r>
        <w:t>kararda</w:t>
      </w:r>
      <w:r w:rsidRPr="000B5106">
        <w:t xml:space="preserve"> belirtildiği şekliyle onaylanmasına</w:t>
      </w:r>
      <w:r>
        <w:t xml:space="preserve">, AK Parti Grubunun Kabul, CHP Grubunun Çekimser, MHP Grubunun Ret, Meclis Başkanın Ret </w:t>
      </w:r>
      <w:proofErr w:type="gramStart"/>
      <w:r>
        <w:t xml:space="preserve">oylarıyla </w:t>
      </w:r>
      <w:r w:rsidRPr="000B5106">
        <w:t xml:space="preserve"> OY</w:t>
      </w:r>
      <w:r>
        <w:t>ÇOKLUĞU</w:t>
      </w:r>
      <w:proofErr w:type="gramEnd"/>
      <w:r w:rsidRPr="000B5106">
        <w:t xml:space="preserve"> ile karar verildi.</w:t>
      </w:r>
    </w:p>
    <w:p w:rsidR="00C3796C" w:rsidRDefault="00C3796C" w:rsidP="00B80CB7">
      <w:pPr>
        <w:widowControl w:val="0"/>
        <w:autoSpaceDE w:val="0"/>
        <w:autoSpaceDN w:val="0"/>
        <w:adjustRightInd w:val="0"/>
        <w:ind w:firstLine="708"/>
        <w:jc w:val="both"/>
      </w:pPr>
    </w:p>
    <w:p w:rsidR="00C3796C" w:rsidRPr="000B5106" w:rsidRDefault="00C3796C" w:rsidP="00B80CB7">
      <w:pPr>
        <w:widowControl w:val="0"/>
        <w:autoSpaceDE w:val="0"/>
        <w:autoSpaceDN w:val="0"/>
        <w:adjustRightInd w:val="0"/>
        <w:ind w:firstLine="708"/>
        <w:jc w:val="both"/>
      </w:pPr>
    </w:p>
    <w:p w:rsidR="00B80CB7" w:rsidRPr="005733A8" w:rsidRDefault="00B80CB7" w:rsidP="00B80CB7">
      <w:pPr>
        <w:spacing w:line="360" w:lineRule="auto"/>
        <w:ind w:firstLine="709"/>
        <w:jc w:val="both"/>
        <w:rPr>
          <w:lang w:val="de-DE"/>
        </w:rPr>
      </w:pPr>
    </w:p>
    <w:p w:rsidR="00686477" w:rsidRDefault="00617A6A" w:rsidP="006D5C4F">
      <w:pPr>
        <w:pStyle w:val="Normal0"/>
        <w:jc w:val="both"/>
        <w:rPr>
          <w:rFonts w:ascii="Tahoma" w:hAnsi="Tahoma" w:cs="Tahoma"/>
          <w:sz w:val="20"/>
          <w:szCs w:val="20"/>
        </w:rPr>
      </w:pPr>
      <w:r>
        <w:rPr>
          <w:b/>
        </w:rPr>
        <w:tab/>
      </w:r>
    </w:p>
    <w:p w:rsidR="00995260" w:rsidRDefault="00995260" w:rsidP="00995260">
      <w:pPr>
        <w:jc w:val="both"/>
        <w:rPr>
          <w:rFonts w:ascii="Arial" w:hAnsi="Arial" w:cs="Arial"/>
          <w:b/>
        </w:rPr>
      </w:pPr>
      <w:r w:rsidRPr="00B10EC4">
        <w:rPr>
          <w:rFonts w:ascii="Arial" w:hAnsi="Arial" w:cs="Arial"/>
          <w:b/>
        </w:rPr>
        <w:t xml:space="preserve">KARAR NO: </w:t>
      </w:r>
      <w:r w:rsidR="006D5C4F">
        <w:rPr>
          <w:rFonts w:ascii="Arial" w:hAnsi="Arial" w:cs="Arial"/>
          <w:b/>
        </w:rPr>
        <w:t>229</w:t>
      </w:r>
    </w:p>
    <w:p w:rsidR="00C3796C" w:rsidRDefault="00C3796C" w:rsidP="00C3796C">
      <w:pPr>
        <w:pStyle w:val="Normal0"/>
        <w:jc w:val="both"/>
        <w:rPr>
          <w:rFonts w:ascii="Tahoma" w:hAnsi="Tahoma" w:cs="Tahoma"/>
          <w:sz w:val="20"/>
          <w:szCs w:val="20"/>
        </w:rPr>
      </w:pPr>
      <w:r>
        <w:rPr>
          <w:b/>
        </w:rPr>
        <w:tab/>
      </w:r>
      <w:r>
        <w:rPr>
          <w:rFonts w:ascii="Tahoma" w:hAnsi="Tahoma" w:cs="Tahoma"/>
          <w:sz w:val="20"/>
          <w:szCs w:val="20"/>
        </w:rPr>
        <w:t xml:space="preserve">Manisa İli, Turgutlu İlçesi, Yılmazlar Mahallesi, Atatürk Bulvarı üzerinde mülkiyeti Turgutlu </w:t>
      </w:r>
      <w:proofErr w:type="gramStart"/>
      <w:r>
        <w:rPr>
          <w:rFonts w:ascii="Tahoma" w:hAnsi="Tahoma" w:cs="Tahoma"/>
          <w:sz w:val="20"/>
          <w:szCs w:val="20"/>
        </w:rPr>
        <w:t>Belediyesi?ne</w:t>
      </w:r>
      <w:proofErr w:type="gramEnd"/>
      <w:r>
        <w:rPr>
          <w:rFonts w:ascii="Tahoma" w:hAnsi="Tahoma" w:cs="Tahoma"/>
          <w:sz w:val="20"/>
          <w:szCs w:val="20"/>
        </w:rPr>
        <w:t xml:space="preserve"> ait 318 ada 1 parselde bulunan tescilli Eski Belediye Binası ile ilgili Turgutlu Belediyesi Fen İşleri Müdürlüğü'nün 06.03.2015 tarih ve 412 - 1635 sayılı talep yazıları incelenmiş olup, Yazı ekinde bulunan 03.03.2015 tarih ve 26 </w:t>
      </w:r>
      <w:proofErr w:type="spellStart"/>
      <w:r>
        <w:rPr>
          <w:rFonts w:ascii="Tahoma" w:hAnsi="Tahoma" w:cs="Tahoma"/>
          <w:sz w:val="20"/>
          <w:szCs w:val="20"/>
        </w:rPr>
        <w:t>nolu</w:t>
      </w:r>
      <w:proofErr w:type="spellEnd"/>
      <w:r>
        <w:rPr>
          <w:rFonts w:ascii="Tahoma" w:hAnsi="Tahoma" w:cs="Tahoma"/>
          <w:sz w:val="20"/>
          <w:szCs w:val="20"/>
        </w:rPr>
        <w:t xml:space="preserve"> Turgutlu Belediyesi Meclis Kararında ''Manisa İli, Turgutlu İlçesi, Yılmazlar Mahallesi, Atatürk Bulvarı üzerinde bulunan Kentsel Sit Alanı dışında İzmir II. Numaralı Kültür ve Tabiat Varlıkları Koruma Bölge Kurulu'nun 04.05.2005 tarih ve 846 sayılı kararı ile tescili 318 ada, 1 parselde yer alan mülkiyeti Turgutlu Belediyesi'ne ait Eski Belediye Binası'nın Restorasyon çalışmalarının Koruma Kurulu onaylı projesine göre Turgutlu Belediyesi'nce başlatıldığı, ancak, Büyükşehir olma sürecindeki maddi imkansızlıklar nedeniyle tamamlanamadığından restorasyon uygulama çalışmalarının Manisa Büyükşehir Belediyesi'nce devam ettirilerek tamamlanması uygun olacağından binanın zemin katında bulunan kafeteryanın ve önündeki bahçenin Büyükşehir Belediyesi tarafından kullanılması, işletilmesi veya işlettirilmesi, genel </w:t>
      </w:r>
      <w:proofErr w:type="spellStart"/>
      <w:r>
        <w:rPr>
          <w:rFonts w:ascii="Tahoma" w:hAnsi="Tahoma" w:cs="Tahoma"/>
          <w:sz w:val="20"/>
          <w:szCs w:val="20"/>
        </w:rPr>
        <w:t>wc'lerin</w:t>
      </w:r>
      <w:proofErr w:type="spellEnd"/>
      <w:r>
        <w:rPr>
          <w:rFonts w:ascii="Tahoma" w:hAnsi="Tahoma" w:cs="Tahoma"/>
          <w:sz w:val="20"/>
          <w:szCs w:val="20"/>
        </w:rPr>
        <w:t xml:space="preserve"> ortak olarak kullanılması, diğer tüm mekanların (nikah salonu, yönetim, sergi alanları ve benzerleri gibi) Turgutlu Belediyesi tarafından kullanılması, binanın çevresi ve peyzajında yer alan 318 ada, 1 - 5 - 6 - 7 ve 8 </w:t>
      </w:r>
      <w:proofErr w:type="spellStart"/>
      <w:r>
        <w:rPr>
          <w:rFonts w:ascii="Tahoma" w:hAnsi="Tahoma" w:cs="Tahoma"/>
          <w:sz w:val="20"/>
          <w:szCs w:val="20"/>
        </w:rPr>
        <w:t>nolu</w:t>
      </w:r>
      <w:proofErr w:type="spellEnd"/>
      <w:r>
        <w:rPr>
          <w:rFonts w:ascii="Tahoma" w:hAnsi="Tahoma" w:cs="Tahoma"/>
          <w:sz w:val="20"/>
          <w:szCs w:val="20"/>
        </w:rPr>
        <w:t xml:space="preserve"> Turgutlu Belediyesi'ne ait parseller üzerinde kalan alanda yeni bir peyzaj düzenlemesinin Büyükşehir Belediyesi tarafından yapılması hususunun 5393 sayılı Belediye Kanunu'nun 75. Maddesinin 'a' fıkrasına göre Manisa Büyükşehir Belediyesi'ne önerilmesi hususu oylandı, 28 kabul oy, 1 </w:t>
      </w:r>
      <w:proofErr w:type="spellStart"/>
      <w:r>
        <w:rPr>
          <w:rFonts w:ascii="Tahoma" w:hAnsi="Tahoma" w:cs="Tahoma"/>
          <w:sz w:val="20"/>
          <w:szCs w:val="20"/>
        </w:rPr>
        <w:t>red</w:t>
      </w:r>
      <w:proofErr w:type="spellEnd"/>
      <w:r>
        <w:rPr>
          <w:rFonts w:ascii="Tahoma" w:hAnsi="Tahoma" w:cs="Tahoma"/>
          <w:sz w:val="20"/>
          <w:szCs w:val="20"/>
        </w:rPr>
        <w:t xml:space="preserve"> oyla(Yaşar YALÇIN), oyçokluğuyla kabul edildi.'' denilmektedir.</w:t>
      </w:r>
    </w:p>
    <w:p w:rsidR="00C3796C" w:rsidRDefault="00C3796C" w:rsidP="00C3796C">
      <w:pPr>
        <w:pStyle w:val="Normal0"/>
        <w:jc w:val="both"/>
        <w:rPr>
          <w:rFonts w:ascii="Tahoma" w:hAnsi="Tahoma" w:cs="Tahoma"/>
          <w:sz w:val="20"/>
          <w:szCs w:val="20"/>
        </w:rPr>
      </w:pPr>
      <w:r>
        <w:rPr>
          <w:rFonts w:ascii="Tahoma" w:hAnsi="Tahoma" w:cs="Tahoma"/>
          <w:sz w:val="20"/>
          <w:szCs w:val="20"/>
        </w:rPr>
        <w:t xml:space="preserve">             Talep edilen restorasyon ve çevre düzenleme çalışmalarının yapılmasına, meclis kararında bahsedilen kafeterya ve </w:t>
      </w:r>
      <w:proofErr w:type="gramStart"/>
      <w:r>
        <w:rPr>
          <w:rFonts w:ascii="Tahoma" w:hAnsi="Tahoma" w:cs="Tahoma"/>
          <w:sz w:val="20"/>
          <w:szCs w:val="20"/>
        </w:rPr>
        <w:t>bahçesinin  Büyükşehir</w:t>
      </w:r>
      <w:proofErr w:type="gramEnd"/>
      <w:r>
        <w:rPr>
          <w:rFonts w:ascii="Tahoma" w:hAnsi="Tahoma" w:cs="Tahoma"/>
          <w:sz w:val="20"/>
          <w:szCs w:val="20"/>
        </w:rPr>
        <w:t xml:space="preserve"> Belediyesi'nce işletilmesine, genel tuvaletlerin ortak olarak kullanılmasına, diğer mekanların Turgutlu Belediyesi tarafından kullanılmasına, 5216 sayılı Büyükşehir Belediyesi Kanunu 1. fıkrasının 'o' bendine, 5393 sayılı Belediye Kanunu'nun 75. maddesinin 'a' fıkrası gereğince OYBİRLİĞİ ile karar verildi.</w:t>
      </w:r>
    </w:p>
    <w:p w:rsidR="00995260" w:rsidRDefault="0033761B" w:rsidP="00E90DEA">
      <w:pPr>
        <w:pStyle w:val="Normal0"/>
        <w:jc w:val="both"/>
        <w:rPr>
          <w:b/>
        </w:rPr>
      </w:pPr>
      <w:r>
        <w:rPr>
          <w:b/>
        </w:rPr>
        <w:tab/>
      </w:r>
      <w:r w:rsidR="00617A6A">
        <w:rPr>
          <w:b/>
        </w:rPr>
        <w:tab/>
      </w:r>
    </w:p>
    <w:p w:rsidR="00995260" w:rsidRDefault="00995260" w:rsidP="00995260">
      <w:pPr>
        <w:jc w:val="both"/>
        <w:rPr>
          <w:rFonts w:ascii="Arial" w:hAnsi="Arial" w:cs="Arial"/>
          <w:b/>
        </w:rPr>
      </w:pPr>
      <w:r w:rsidRPr="00B10EC4">
        <w:rPr>
          <w:rFonts w:ascii="Arial" w:hAnsi="Arial" w:cs="Arial"/>
          <w:b/>
        </w:rPr>
        <w:t xml:space="preserve">KARAR NO: </w:t>
      </w:r>
      <w:r w:rsidR="006D5C4F">
        <w:rPr>
          <w:rFonts w:ascii="Arial" w:hAnsi="Arial" w:cs="Arial"/>
          <w:b/>
        </w:rPr>
        <w:t>230</w:t>
      </w:r>
    </w:p>
    <w:p w:rsidR="00C3796C" w:rsidRDefault="00C3796C" w:rsidP="00C3796C">
      <w:pPr>
        <w:pStyle w:val="Normal0"/>
        <w:jc w:val="both"/>
        <w:rPr>
          <w:rFonts w:ascii="Tahoma" w:hAnsi="Tahoma" w:cs="Tahoma"/>
          <w:sz w:val="20"/>
          <w:szCs w:val="20"/>
        </w:rPr>
      </w:pPr>
      <w:r>
        <w:rPr>
          <w:b/>
        </w:rPr>
        <w:tab/>
      </w:r>
      <w:r>
        <w:rPr>
          <w:rFonts w:ascii="Tahoma" w:hAnsi="Tahoma" w:cs="Tahoma"/>
          <w:sz w:val="20"/>
          <w:szCs w:val="20"/>
        </w:rPr>
        <w:t>Demirci İlçesi Söğütçük Mahallesinde yaşayan 100 çiftçi aileye Hünnap yetiştirmelerini sağlayarak, teşvik ve destek için, 67,200-TL. Hünnap Fidanı alımı olarak HİBE olarak tamamının Manisa Büyükşehir Belediyesi tarafından karşılanması istenmiştir.</w:t>
      </w:r>
    </w:p>
    <w:p w:rsidR="00C3796C" w:rsidRDefault="00C3796C" w:rsidP="00C3796C">
      <w:pPr>
        <w:pStyle w:val="Normal0"/>
        <w:jc w:val="both"/>
        <w:rPr>
          <w:rFonts w:ascii="Tahoma" w:hAnsi="Tahoma" w:cs="Tahoma"/>
          <w:sz w:val="20"/>
          <w:szCs w:val="20"/>
        </w:rPr>
      </w:pPr>
      <w:r>
        <w:rPr>
          <w:rFonts w:ascii="Tahoma" w:hAnsi="Tahoma" w:cs="Tahoma"/>
          <w:sz w:val="20"/>
          <w:szCs w:val="20"/>
        </w:rPr>
        <w:t xml:space="preserve">             Manisa Gıda Tarım ve Hayvancılık İl Müdürlüğü tarafından Demirci Gıda Tarım ve Hayvancılık İlçe Müdürlüğü'ne HÜNNAP ÜRETİMİ GELİŞTİRME Projesi yapmıştır. Bu Projenin örnek olması açısından Demirci İlçesi Söğütçük Mahallesinde uygulanması düşünülmüştür. Zaman içerisinde Manisa Gıda Tarım ve Hayvancılık İl Müdürlüğü ile Manisa Büyükşehir Belediyesi Kırsal Kalkınma Dairesi Başkanlığı arasında görüşmeler yapılmış, bu projenin uygulanması konusun da görüş birliğine varıldığı görülmüştür.</w:t>
      </w:r>
    </w:p>
    <w:p w:rsidR="00C3796C" w:rsidRDefault="00C3796C" w:rsidP="00C3796C">
      <w:pPr>
        <w:pStyle w:val="Normal0"/>
        <w:jc w:val="both"/>
        <w:rPr>
          <w:rFonts w:ascii="Tahoma" w:hAnsi="Tahoma" w:cs="Tahoma"/>
          <w:sz w:val="20"/>
          <w:szCs w:val="20"/>
        </w:rPr>
      </w:pPr>
      <w:r>
        <w:rPr>
          <w:rFonts w:ascii="Tahoma" w:hAnsi="Tahoma" w:cs="Tahoma"/>
          <w:sz w:val="20"/>
          <w:szCs w:val="20"/>
        </w:rPr>
        <w:t xml:space="preserve">             Plan ve Bütçe Komisyon Üyeleri olarak yaptığımız inceleme ve araştırmalar sonucunda, HÜNNAP ÜRETİMİNİ GELİŞTİRME </w:t>
      </w:r>
      <w:proofErr w:type="spellStart"/>
      <w:r>
        <w:rPr>
          <w:rFonts w:ascii="Tahoma" w:hAnsi="Tahoma" w:cs="Tahoma"/>
          <w:sz w:val="20"/>
          <w:szCs w:val="20"/>
        </w:rPr>
        <w:t>PROJESİ'nin</w:t>
      </w:r>
      <w:proofErr w:type="spellEnd"/>
      <w:r>
        <w:rPr>
          <w:rFonts w:ascii="Tahoma" w:hAnsi="Tahoma" w:cs="Tahoma"/>
          <w:sz w:val="20"/>
          <w:szCs w:val="20"/>
        </w:rPr>
        <w:t xml:space="preserve"> Proje kesin maliyeti olan 67.200.-</w:t>
      </w:r>
      <w:proofErr w:type="spellStart"/>
      <w:r>
        <w:rPr>
          <w:rFonts w:ascii="Tahoma" w:hAnsi="Tahoma" w:cs="Tahoma"/>
          <w:sz w:val="20"/>
          <w:szCs w:val="20"/>
        </w:rPr>
        <w:t>TL'nın</w:t>
      </w:r>
      <w:proofErr w:type="spellEnd"/>
      <w:r>
        <w:rPr>
          <w:rFonts w:ascii="Tahoma" w:hAnsi="Tahoma" w:cs="Tahoma"/>
          <w:sz w:val="20"/>
          <w:szCs w:val="20"/>
        </w:rPr>
        <w:t xml:space="preserve"> tamamını hünnap fidanı alımı olarak, Manisa Büyükşehir Belediyesi Kırsal Hizmetler Dairesi Başkanlığı tarafından karşılanması Plan ve Bütçe Komisyonumuzun görüşü olarak kabul edilmiştir. Ancak, bu projenin Demirci İlçesi </w:t>
      </w:r>
      <w:proofErr w:type="spellStart"/>
      <w:r>
        <w:rPr>
          <w:rFonts w:ascii="Tahoma" w:hAnsi="Tahoma" w:cs="Tahoma"/>
          <w:sz w:val="20"/>
          <w:szCs w:val="20"/>
        </w:rPr>
        <w:t>Söğütcük</w:t>
      </w:r>
      <w:proofErr w:type="spellEnd"/>
      <w:r>
        <w:rPr>
          <w:rFonts w:ascii="Tahoma" w:hAnsi="Tahoma" w:cs="Tahoma"/>
          <w:sz w:val="20"/>
          <w:szCs w:val="20"/>
        </w:rPr>
        <w:t xml:space="preserve"> mahallesindeki 100 çiftçi ailesine eşit olarak, kaliteli fidan alımın da, Bahçe düzenlemesin de, tarıma uygun fidan dikimine kadar, Teknik bilgi ve beceri desteğinin Manisa Gıda Tarım ve Hayvancılık İl Müdürlüğü tarafından verilmesi halinde kabulüne OYBİRLİĞİ ile karar verildi.</w:t>
      </w:r>
    </w:p>
    <w:p w:rsidR="00F81B49" w:rsidRDefault="00F81B49" w:rsidP="00995260">
      <w:pPr>
        <w:jc w:val="both"/>
        <w:rPr>
          <w:rFonts w:ascii="Arial" w:hAnsi="Arial" w:cs="Arial"/>
          <w:b/>
        </w:rPr>
      </w:pP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231</w:t>
      </w:r>
    </w:p>
    <w:p w:rsidR="00C3796C" w:rsidRDefault="00C3796C" w:rsidP="00C3796C">
      <w:pPr>
        <w:pStyle w:val="Normal0"/>
        <w:jc w:val="both"/>
        <w:rPr>
          <w:rFonts w:ascii="Tahoma" w:hAnsi="Tahoma" w:cs="Tahoma"/>
          <w:sz w:val="20"/>
          <w:szCs w:val="20"/>
        </w:rPr>
      </w:pPr>
      <w:r>
        <w:rPr>
          <w:b/>
        </w:rPr>
        <w:tab/>
      </w:r>
      <w:proofErr w:type="gramStart"/>
      <w:r>
        <w:rPr>
          <w:rFonts w:ascii="Tahoma" w:hAnsi="Tahoma" w:cs="Tahoma"/>
          <w:sz w:val="20"/>
          <w:szCs w:val="20"/>
        </w:rPr>
        <w:t xml:space="preserve">Büyükşehir Belediyesi Meclis Üyelerimizden Zeki BİLGİN, Hikmet ÇAĞAN, Lütfü AKDAĞ, Cem YALVAÇ, Mustafa MERNİ ve Okan COPKIRAN imzalı, </w:t>
      </w:r>
      <w:proofErr w:type="spellStart"/>
      <w:r>
        <w:rPr>
          <w:rFonts w:ascii="Tahoma" w:hAnsi="Tahoma" w:cs="Tahoma"/>
          <w:sz w:val="20"/>
          <w:szCs w:val="20"/>
        </w:rPr>
        <w:t>Altınokta</w:t>
      </w:r>
      <w:proofErr w:type="spellEnd"/>
      <w:r>
        <w:rPr>
          <w:rFonts w:ascii="Tahoma" w:hAnsi="Tahoma" w:cs="Tahoma"/>
          <w:sz w:val="20"/>
          <w:szCs w:val="20"/>
        </w:rPr>
        <w:t xml:space="preserve"> Körler Derneği'nin Proje Desteği talebi ile ilgili önerge incelenmiş olup, </w:t>
      </w:r>
      <w:proofErr w:type="spellStart"/>
      <w:r>
        <w:rPr>
          <w:rFonts w:ascii="Tahoma" w:hAnsi="Tahoma" w:cs="Tahoma"/>
          <w:sz w:val="20"/>
          <w:szCs w:val="20"/>
        </w:rPr>
        <w:t>Altınokta</w:t>
      </w:r>
      <w:proofErr w:type="spellEnd"/>
      <w:r>
        <w:rPr>
          <w:rFonts w:ascii="Tahoma" w:hAnsi="Tahoma" w:cs="Tahoma"/>
          <w:sz w:val="20"/>
          <w:szCs w:val="20"/>
        </w:rPr>
        <w:t xml:space="preserve"> Körler Derneği'nin Proje Desteği talebi ile ilgili Kültür ve Sosyal İşleri Dairesi Başkanlığınca gerekli incelemenin yapılmasına,  ilgili Dairesinden gelecek görüş doğrultusunda karar almak üzere konunun gelecek komisyon gündeminde görüşülmesine OYBİRLİĞİ ile karar verildi.</w:t>
      </w:r>
      <w:proofErr w:type="gramEnd"/>
    </w:p>
    <w:p w:rsidR="00F81B49" w:rsidRDefault="00F81B49" w:rsidP="00F81B49">
      <w:pPr>
        <w:pStyle w:val="Normal0"/>
        <w:jc w:val="both"/>
      </w:pPr>
      <w:r>
        <w:rPr>
          <w:b/>
        </w:rPr>
        <w:tab/>
      </w:r>
      <w: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232</w:t>
      </w:r>
    </w:p>
    <w:p w:rsidR="00C3796C" w:rsidRDefault="00C3796C" w:rsidP="00C3796C">
      <w:pPr>
        <w:pStyle w:val="Normal0"/>
        <w:jc w:val="both"/>
        <w:rPr>
          <w:rFonts w:ascii="Tahoma" w:hAnsi="Tahoma" w:cs="Tahoma"/>
          <w:sz w:val="20"/>
          <w:szCs w:val="20"/>
        </w:rPr>
      </w:pPr>
      <w:r>
        <w:rPr>
          <w:b/>
        </w:rPr>
        <w:tab/>
      </w:r>
      <w:r>
        <w:rPr>
          <w:rFonts w:ascii="Tahoma" w:hAnsi="Tahoma" w:cs="Tahoma"/>
          <w:sz w:val="20"/>
          <w:szCs w:val="20"/>
        </w:rPr>
        <w:t>MANİSA BÜYÜKŞEHİR BELEDİYE BAŞKANLIĞI AFETE MARUZ KALANLAR ve MUHTAÇLAR HAKKINDA YÖNETMELİK incelenmiş olup, söz konusu Yönetmelik ile ilgili çalışmalar tamamlanamadığından dolayı, konunun gelecek Komisyon gündeminde görüşülmesine OYBİRLİĞİ ile karar verildi.</w:t>
      </w:r>
    </w:p>
    <w:p w:rsidR="00F81B49" w:rsidRDefault="00F81B49" w:rsidP="00F81B49">
      <w:pPr>
        <w:pStyle w:val="Normal0"/>
        <w:jc w:val="both"/>
        <w:rPr>
          <w:b/>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233</w:t>
      </w:r>
    </w:p>
    <w:p w:rsidR="00C3796C" w:rsidRDefault="00F81B49" w:rsidP="00C3796C">
      <w:pPr>
        <w:pStyle w:val="Normal0"/>
        <w:rPr>
          <w:rFonts w:ascii="Tahoma" w:hAnsi="Tahoma" w:cs="Tahoma"/>
          <w:sz w:val="20"/>
          <w:szCs w:val="20"/>
        </w:rPr>
      </w:pPr>
      <w:r>
        <w:rPr>
          <w:b/>
        </w:rPr>
        <w:tab/>
      </w:r>
      <w:r w:rsidR="00C3796C">
        <w:rPr>
          <w:rFonts w:ascii="Tahoma" w:hAnsi="Tahoma" w:cs="Tahoma"/>
          <w:sz w:val="20"/>
          <w:szCs w:val="20"/>
        </w:rPr>
        <w:t xml:space="preserve">   Tarımsal Sulama Tesislerinin Kullanım Hizmet Bedelleri'nin aşağıda belirtildiği şekliyle uygulanmasına OYBİRLİĞİ ile karar verildi.</w:t>
      </w: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r>
        <w:rPr>
          <w:rFonts w:ascii="Tahoma" w:hAnsi="Tahoma" w:cs="Tahoma"/>
          <w:sz w:val="20"/>
          <w:szCs w:val="20"/>
        </w:rPr>
        <w:t xml:space="preserve">MADDE </w:t>
      </w:r>
      <w:proofErr w:type="gramStart"/>
      <w:r>
        <w:rPr>
          <w:rFonts w:ascii="Tahoma" w:hAnsi="Tahoma" w:cs="Tahoma"/>
          <w:sz w:val="20"/>
          <w:szCs w:val="20"/>
        </w:rPr>
        <w:t>1 - 2015</w:t>
      </w:r>
      <w:proofErr w:type="gramEnd"/>
      <w:r>
        <w:rPr>
          <w:rFonts w:ascii="Tahoma" w:hAnsi="Tahoma" w:cs="Tahoma"/>
          <w:sz w:val="20"/>
          <w:szCs w:val="20"/>
        </w:rPr>
        <w:t xml:space="preserve"> Yılı Manisa Büyükşehir Belediye Başkanlığı Tarafından İşletilecek Sulama Tesislerinde Uygulanacak Su Kullanım Hizmet Bedeli Tarifelerine İlişkin karar, </w:t>
      </w: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C3796C">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Bu karar 6172 Sayılı Sulama Birlikleri Kanunu kapsamında faaliyet gösteren Sulama Birlikleri ile 1163 Sayılı Kooperatifler Kanunu kapsamında faaliyet gösteren Tarımsal Sulama Kooperatiflerinin sulama sahaları dışında kalan arazilerde, Devir Tasfiye ve Paylaştırma Komisyonu tarafından Büyükşehir Belediye Başkanlığına devredilen sondajlar ile 6360 Sayılı Yasa ile kapatılan Belde Belediyeleri ve Tüzel Kişilikleri sona eren Muhtarlıklar bünyesindeki Büyükşehir'e devredilen tesislerin Büyükşehir Meclisimizin aldığı kooperatiflere borçları ile devredilme kararına bağlı olarak devir sözleşmesi yapmayan ve Büyükşehir Belediyemizin bünyesinde kalan Sulama Sistem ve Tesislerinin 2015 Yılı Su Hizmet Bedelleri aşağıda belirtildiği şekilde olması uygun görülmüştür. </w:t>
      </w:r>
      <w:proofErr w:type="gramEnd"/>
    </w:p>
    <w:p w:rsidR="00C3796C" w:rsidRDefault="00C3796C" w:rsidP="00C3796C">
      <w:pPr>
        <w:pStyle w:val="Normal0"/>
        <w:rPr>
          <w:rFonts w:ascii="Tahoma" w:hAnsi="Tahoma" w:cs="Tahoma"/>
          <w:sz w:val="20"/>
          <w:szCs w:val="20"/>
        </w:rPr>
      </w:pPr>
    </w:p>
    <w:p w:rsidR="00C3796C" w:rsidRDefault="00C3796C" w:rsidP="00C3796C">
      <w:pPr>
        <w:pStyle w:val="Normal0"/>
        <w:jc w:val="both"/>
        <w:rPr>
          <w:rFonts w:ascii="Tahoma" w:hAnsi="Tahoma" w:cs="Tahoma"/>
          <w:sz w:val="20"/>
          <w:szCs w:val="20"/>
        </w:rPr>
      </w:pPr>
      <w:r>
        <w:rPr>
          <w:rFonts w:ascii="Tahoma" w:hAnsi="Tahoma" w:cs="Tahoma"/>
          <w:sz w:val="20"/>
          <w:szCs w:val="20"/>
        </w:rPr>
        <w:t>MADDE 2- Manisa Büyükşehir Belediye Başkanlığı, sulama tesislerinden faydalananlardan alınacak su kullanım hizmet bedellerini denk bütçe esaslarına göre aşağıdaki tabloda belirtilen işletme ve bakım ücret tarifelerinden az olmamak üzere belirler.</w:t>
      </w: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r>
        <w:rPr>
          <w:rFonts w:ascii="Tahoma" w:hAnsi="Tahoma" w:cs="Tahoma"/>
          <w:sz w:val="20"/>
          <w:szCs w:val="20"/>
        </w:rPr>
        <w:t>MANİSA BÜYÜKŞEHİR BELEDİYE BAŞKANLIĞINCA İŞLETİLECEK TARIMSAL SULAMA TESİSLERİNDE 2015 YILINDA SU KULLANIM HİZMET BEDELİNİN BELİRLENMESİNDE EŞİK DEĞER OLARAK ALINACAK İŞLETME ÜCRET TARİFESİ</w:t>
      </w: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r>
        <w:rPr>
          <w:rFonts w:ascii="Tahoma" w:hAnsi="Tahoma" w:cs="Tahoma"/>
          <w:sz w:val="20"/>
          <w:szCs w:val="20"/>
        </w:rPr>
        <w:t xml:space="preserve">                                                       İŞLETME ÜCRETİ</w:t>
      </w: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r>
        <w:rPr>
          <w:rFonts w:ascii="Tahoma" w:hAnsi="Tahoma" w:cs="Tahoma"/>
          <w:sz w:val="20"/>
          <w:szCs w:val="20"/>
        </w:rPr>
        <w:t xml:space="preserve">               CAZİBE SULAMALARI (TL/SAAT)                  POMPAJ SULAMALARI (TL/TON)</w:t>
      </w:r>
    </w:p>
    <w:p w:rsidR="00C3796C" w:rsidRDefault="00C3796C" w:rsidP="00C3796C">
      <w:pPr>
        <w:pStyle w:val="Normal0"/>
        <w:rPr>
          <w:rFonts w:ascii="Tahoma" w:hAnsi="Tahoma" w:cs="Tahoma"/>
          <w:sz w:val="20"/>
          <w:szCs w:val="20"/>
        </w:rPr>
      </w:pPr>
      <w:r>
        <w:rPr>
          <w:rFonts w:ascii="Tahoma" w:hAnsi="Tahoma" w:cs="Tahoma"/>
          <w:sz w:val="20"/>
          <w:szCs w:val="20"/>
        </w:rPr>
        <w:t xml:space="preserve">                           7,50                                                              0,33</w:t>
      </w: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r>
        <w:rPr>
          <w:rFonts w:ascii="Tahoma" w:hAnsi="Tahoma" w:cs="Tahoma"/>
          <w:sz w:val="20"/>
          <w:szCs w:val="20"/>
        </w:rPr>
        <w:t>Uygulamaya ilişkin genel esaslar</w:t>
      </w:r>
    </w:p>
    <w:p w:rsidR="00C3796C" w:rsidRDefault="00C3796C" w:rsidP="00C3796C">
      <w:pPr>
        <w:pStyle w:val="Normal0"/>
        <w:rPr>
          <w:rFonts w:ascii="Tahoma" w:hAnsi="Tahoma" w:cs="Tahoma"/>
          <w:sz w:val="20"/>
          <w:szCs w:val="20"/>
        </w:rPr>
      </w:pPr>
    </w:p>
    <w:p w:rsidR="00C3796C" w:rsidRDefault="00C3796C" w:rsidP="00C3796C">
      <w:pPr>
        <w:pStyle w:val="Normal0"/>
        <w:jc w:val="both"/>
        <w:rPr>
          <w:rFonts w:ascii="Tahoma" w:hAnsi="Tahoma" w:cs="Tahoma"/>
          <w:sz w:val="20"/>
          <w:szCs w:val="20"/>
        </w:rPr>
      </w:pPr>
      <w:r>
        <w:rPr>
          <w:rFonts w:ascii="Tahoma" w:hAnsi="Tahoma" w:cs="Tahoma"/>
          <w:sz w:val="20"/>
          <w:szCs w:val="20"/>
        </w:rPr>
        <w:t>MADDE 3-  Manisa Büyükşehir Belediye Başkanlığı tarafından işletilecek sulama tesislerinde uygulanacak 2015 yılı su kullanım hizmet bedeli tarifelerine ilişkin genel esaslar aşağıdaki şekildedir:</w:t>
      </w:r>
    </w:p>
    <w:p w:rsidR="00C3796C" w:rsidRDefault="00C3796C" w:rsidP="00C3796C">
      <w:pPr>
        <w:pStyle w:val="Normal0"/>
        <w:jc w:val="both"/>
        <w:rPr>
          <w:rFonts w:ascii="Tahoma" w:hAnsi="Tahoma" w:cs="Tahoma"/>
          <w:sz w:val="20"/>
          <w:szCs w:val="20"/>
        </w:rPr>
      </w:pPr>
      <w:r>
        <w:rPr>
          <w:rFonts w:ascii="Tahoma" w:hAnsi="Tahoma" w:cs="Tahoma"/>
          <w:sz w:val="20"/>
          <w:szCs w:val="20"/>
        </w:rPr>
        <w:t xml:space="preserve">a) Su kullanım hizmet bedelinde, cazibeli sulama (kanal sulamaları) yapılan yerlerde kanal kapasitesi dikkate alınarak (20 </w:t>
      </w:r>
      <w:proofErr w:type="spellStart"/>
      <w:r>
        <w:rPr>
          <w:rFonts w:ascii="Tahoma" w:hAnsi="Tahoma" w:cs="Tahoma"/>
          <w:sz w:val="20"/>
          <w:szCs w:val="20"/>
        </w:rPr>
        <w:t>lt</w:t>
      </w:r>
      <w:proofErr w:type="spellEnd"/>
      <w:r>
        <w:rPr>
          <w:rFonts w:ascii="Tahoma" w:hAnsi="Tahoma" w:cs="Tahoma"/>
          <w:sz w:val="20"/>
          <w:szCs w:val="20"/>
        </w:rPr>
        <w:t>/sn) belirlenmiştir.</w:t>
      </w:r>
    </w:p>
    <w:p w:rsidR="00C3796C" w:rsidRDefault="00C3796C" w:rsidP="00C3796C">
      <w:pPr>
        <w:pStyle w:val="Normal0"/>
        <w:jc w:val="both"/>
        <w:rPr>
          <w:rFonts w:ascii="Tahoma" w:hAnsi="Tahoma" w:cs="Tahoma"/>
          <w:sz w:val="20"/>
          <w:szCs w:val="20"/>
        </w:rPr>
      </w:pPr>
      <w:r>
        <w:rPr>
          <w:rFonts w:ascii="Tahoma" w:hAnsi="Tahoma" w:cs="Tahoma"/>
          <w:sz w:val="20"/>
          <w:szCs w:val="20"/>
        </w:rPr>
        <w:t>b) Su kullanım hizmet bedelleri; Büyükşehir Belediyesi görev alanı içinde, sulama sayısına bakılmaksızın, sulanan parsel sahibine, kiracı veya ortakçıya (gerçek kişiler, kamu hukuku ve özel hukuk tüzel kişilikleri dâhil) uygulanır.</w:t>
      </w:r>
    </w:p>
    <w:p w:rsidR="00C3796C" w:rsidRDefault="00C3796C" w:rsidP="00C3796C">
      <w:pPr>
        <w:pStyle w:val="Normal0"/>
        <w:jc w:val="both"/>
        <w:rPr>
          <w:rFonts w:ascii="Tahoma" w:hAnsi="Tahoma" w:cs="Tahoma"/>
          <w:sz w:val="20"/>
          <w:szCs w:val="20"/>
        </w:rPr>
      </w:pPr>
      <w:r>
        <w:rPr>
          <w:rFonts w:ascii="Tahoma" w:hAnsi="Tahoma" w:cs="Tahoma"/>
          <w:sz w:val="20"/>
          <w:szCs w:val="20"/>
        </w:rPr>
        <w:t>c) Su kullanım hizmet bedelleri, sulamaların bir kısmında bulunabilen kadim su kullanma haklarına bakılmaksızın eşit olarak uygulanır.</w:t>
      </w:r>
    </w:p>
    <w:p w:rsidR="00C3796C" w:rsidRDefault="00C3796C" w:rsidP="00C3796C">
      <w:pPr>
        <w:pStyle w:val="Normal0"/>
        <w:jc w:val="both"/>
        <w:rPr>
          <w:rFonts w:ascii="Tahoma" w:hAnsi="Tahoma" w:cs="Tahoma"/>
          <w:sz w:val="20"/>
          <w:szCs w:val="20"/>
        </w:rPr>
      </w:pPr>
    </w:p>
    <w:p w:rsidR="00C3796C" w:rsidRDefault="00C3796C" w:rsidP="00E01D92">
      <w:pPr>
        <w:pStyle w:val="Normal0"/>
        <w:jc w:val="both"/>
        <w:rPr>
          <w:rFonts w:ascii="Tahoma" w:hAnsi="Tahoma" w:cs="Tahoma"/>
          <w:sz w:val="20"/>
          <w:szCs w:val="20"/>
        </w:rPr>
      </w:pPr>
      <w:r>
        <w:rPr>
          <w:rFonts w:ascii="Tahoma" w:hAnsi="Tahoma" w:cs="Tahoma"/>
          <w:sz w:val="20"/>
          <w:szCs w:val="20"/>
        </w:rPr>
        <w:t>MADDE 4- (a) Sulama mevsimi boyunca herhangi bir sebeple yeterli sulama suyu verilemediğinde, bu alanlara, verilen su miktarı dikkate alınarak tespit edilecek faydalanma oranı ile tarifedeki su kullanım hizmet bedeli çarpılarak bulunan miktar, hizmet bedeli olarak uygulanır. Örneğin; faydalanma oranı 0,80 ve su kullanım hizmet bedeli 8,00 TL/saat ise, uygulanacak bedel 8,00 x 0,80 = 6,40 TL/saat olacaktır.</w:t>
      </w:r>
    </w:p>
    <w:p w:rsidR="00C3796C" w:rsidRDefault="00C3796C" w:rsidP="00E01D92">
      <w:pPr>
        <w:pStyle w:val="Normal0"/>
        <w:jc w:val="both"/>
        <w:rPr>
          <w:rFonts w:ascii="Tahoma" w:hAnsi="Tahoma" w:cs="Tahoma"/>
          <w:sz w:val="20"/>
          <w:szCs w:val="20"/>
        </w:rPr>
      </w:pPr>
      <w:r>
        <w:rPr>
          <w:rFonts w:ascii="Tahoma" w:hAnsi="Tahoma" w:cs="Tahoma"/>
          <w:sz w:val="20"/>
          <w:szCs w:val="20"/>
        </w:rPr>
        <w:t>(b) Su kaynağı gölet olan, sulama sistemi yağmurlama ve damla sulama yöntemine göre inşa edilen sulama tesislerinde yüksek basınçlı sulama sistemlerinde uygulanan ücretin yarısı uygulanır.</w:t>
      </w:r>
    </w:p>
    <w:p w:rsidR="00C3796C" w:rsidRDefault="00C3796C" w:rsidP="00E01D92">
      <w:pPr>
        <w:pStyle w:val="Normal0"/>
        <w:jc w:val="both"/>
        <w:rPr>
          <w:rFonts w:ascii="Tahoma" w:hAnsi="Tahoma" w:cs="Tahoma"/>
          <w:sz w:val="20"/>
          <w:szCs w:val="20"/>
        </w:rPr>
      </w:pPr>
      <w:r>
        <w:rPr>
          <w:rFonts w:ascii="Tahoma" w:hAnsi="Tahoma" w:cs="Tahoma"/>
          <w:sz w:val="20"/>
          <w:szCs w:val="20"/>
        </w:rPr>
        <w:t xml:space="preserve">(c) Su kullanım hizmet bedellerinin tahsilatında Temmuz ayına kadar olan sulamalarda </w:t>
      </w:r>
      <w:proofErr w:type="gramStart"/>
      <w:r>
        <w:rPr>
          <w:rFonts w:ascii="Tahoma" w:hAnsi="Tahoma" w:cs="Tahoma"/>
          <w:sz w:val="20"/>
          <w:szCs w:val="20"/>
        </w:rPr>
        <w:t>20-25</w:t>
      </w:r>
      <w:proofErr w:type="gramEnd"/>
      <w:r>
        <w:rPr>
          <w:rFonts w:ascii="Tahoma" w:hAnsi="Tahoma" w:cs="Tahoma"/>
          <w:sz w:val="20"/>
          <w:szCs w:val="20"/>
        </w:rPr>
        <w:t xml:space="preserve"> Temmuz, Temmuz ayından Ekim ayına kadar olan sulamalarda 15-20 Ekim tarihleri arası olarak 2 ödeme takvimi belirlenmiştir. </w:t>
      </w:r>
    </w:p>
    <w:p w:rsidR="00C3796C" w:rsidRDefault="00C3796C" w:rsidP="00E01D92">
      <w:pPr>
        <w:pStyle w:val="Normal0"/>
        <w:jc w:val="both"/>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E01D92">
      <w:pPr>
        <w:pStyle w:val="Normal0"/>
        <w:jc w:val="both"/>
        <w:rPr>
          <w:rFonts w:ascii="Tahoma" w:hAnsi="Tahoma" w:cs="Tahoma"/>
          <w:sz w:val="20"/>
          <w:szCs w:val="20"/>
        </w:rPr>
      </w:pPr>
      <w:r>
        <w:rPr>
          <w:rFonts w:ascii="Tahoma" w:hAnsi="Tahoma" w:cs="Tahoma"/>
          <w:sz w:val="20"/>
          <w:szCs w:val="20"/>
        </w:rPr>
        <w:t>MADDE 5- (a) Sulama sistemi Büyükşehir Belediyesi tarafından görevlendirilmiş yeterli sayıda memur vasıtasıyla idare ve kontrol edilir. Arazi sahibinin müracaatı üzerine sulama sistemi ne onun çalışmalarına ancak ilgili belediyenin kontrolünde müdahale edilebilir.</w:t>
      </w:r>
    </w:p>
    <w:p w:rsidR="00C3796C" w:rsidRDefault="00C3796C" w:rsidP="00E01D92">
      <w:pPr>
        <w:pStyle w:val="Normal0"/>
        <w:jc w:val="both"/>
        <w:rPr>
          <w:rFonts w:ascii="Tahoma" w:hAnsi="Tahoma" w:cs="Tahoma"/>
          <w:sz w:val="20"/>
          <w:szCs w:val="20"/>
        </w:rPr>
      </w:pPr>
      <w:r>
        <w:rPr>
          <w:rFonts w:ascii="Tahoma" w:hAnsi="Tahoma" w:cs="Tahoma"/>
          <w:sz w:val="20"/>
          <w:szCs w:val="20"/>
        </w:rPr>
        <w:t>(b) Görevli sulama ustası ve yardımcılarının kanal kapasite ve şartlarını düzenlemek üzere arazi sahiplerinin mülklerine girme hakları mevcuttur.</w:t>
      </w:r>
    </w:p>
    <w:p w:rsidR="00C3796C" w:rsidRDefault="00C3796C" w:rsidP="00E01D92">
      <w:pPr>
        <w:pStyle w:val="Normal0"/>
        <w:jc w:val="both"/>
        <w:rPr>
          <w:rFonts w:ascii="Tahoma" w:hAnsi="Tahoma" w:cs="Tahoma"/>
          <w:sz w:val="20"/>
          <w:szCs w:val="20"/>
        </w:rPr>
      </w:pPr>
      <w:r>
        <w:rPr>
          <w:rFonts w:ascii="Tahoma" w:hAnsi="Tahoma" w:cs="Tahoma"/>
          <w:sz w:val="20"/>
          <w:szCs w:val="20"/>
        </w:rPr>
        <w:t>(c) Bütün tarla için kanallar ve arazi sulaması için yapılan tesisler bakımlı ve temiz bulundurulacak,  tarla içi/başı su alım tesislerinin tamir ve bakımı arazi sahibine ait olacaktır. Arazi sahibinin bu şartları yerine getirene kadar su verilmez. Arazi sahiplerinin sorumluluğunu gerektiren işleri Büyükşehir Belediyesi yapmak zorunda kaldığı takdirde bedeli arazi sahibinden tahsil edilir.</w:t>
      </w:r>
    </w:p>
    <w:p w:rsidR="00C3796C" w:rsidRDefault="00C3796C" w:rsidP="00E01D92">
      <w:pPr>
        <w:pStyle w:val="Normal0"/>
        <w:jc w:val="both"/>
        <w:rPr>
          <w:rFonts w:ascii="Tahoma" w:hAnsi="Tahoma" w:cs="Tahoma"/>
          <w:sz w:val="20"/>
          <w:szCs w:val="20"/>
        </w:rPr>
      </w:pPr>
      <w:r>
        <w:rPr>
          <w:rFonts w:ascii="Tahoma" w:hAnsi="Tahoma" w:cs="Tahoma"/>
          <w:sz w:val="20"/>
          <w:szCs w:val="20"/>
        </w:rPr>
        <w:t xml:space="preserve">(d) Tarımsal sulamadan faydalanmak isteyen arazi sahipleri tarafından sulamanın başlayacağı tarihten en az 1 ay önce arazinin, durumunu, dönümün miktarını, ekilecek mahsul </w:t>
      </w:r>
      <w:proofErr w:type="spellStart"/>
      <w:proofErr w:type="gramStart"/>
      <w:r>
        <w:rPr>
          <w:rFonts w:ascii="Tahoma" w:hAnsi="Tahoma" w:cs="Tahoma"/>
          <w:sz w:val="20"/>
          <w:szCs w:val="20"/>
        </w:rPr>
        <w:t>nev</w:t>
      </w:r>
      <w:proofErr w:type="spellEnd"/>
      <w:r>
        <w:rPr>
          <w:rFonts w:ascii="Tahoma" w:hAnsi="Tahoma" w:cs="Tahoma"/>
          <w:sz w:val="20"/>
          <w:szCs w:val="20"/>
        </w:rPr>
        <w:t>?ini</w:t>
      </w:r>
      <w:proofErr w:type="gramEnd"/>
      <w:r>
        <w:rPr>
          <w:rFonts w:ascii="Tahoma" w:hAnsi="Tahoma" w:cs="Tahoma"/>
          <w:sz w:val="20"/>
          <w:szCs w:val="20"/>
        </w:rPr>
        <w:t xml:space="preserve"> her mahsulün ekileceği arazi sahasını ve belediyenin istediği diğer bilgileri ihtiva eden bir beyanname ve taahhütname doldurup Büyükşehir Belediye Başkanlığına verir(Ek-1).</w:t>
      </w:r>
    </w:p>
    <w:p w:rsidR="00C3796C" w:rsidRDefault="00C3796C" w:rsidP="00E01D92">
      <w:pPr>
        <w:pStyle w:val="Normal0"/>
        <w:jc w:val="both"/>
        <w:rPr>
          <w:rFonts w:ascii="Tahoma" w:hAnsi="Tahoma" w:cs="Tahoma"/>
          <w:sz w:val="20"/>
          <w:szCs w:val="20"/>
        </w:rPr>
      </w:pPr>
      <w:r>
        <w:rPr>
          <w:rFonts w:ascii="Tahoma" w:hAnsi="Tahoma" w:cs="Tahoma"/>
          <w:sz w:val="20"/>
          <w:szCs w:val="20"/>
        </w:rPr>
        <w:t>(e) Arazi sahibi tesisinin yıllık amortisman ve yenileme bedeli olarak dekar başına 5,00 TL</w:t>
      </w:r>
      <w:proofErr w:type="gramStart"/>
      <w:r>
        <w:rPr>
          <w:rFonts w:ascii="Tahoma" w:hAnsi="Tahoma" w:cs="Tahoma"/>
          <w:sz w:val="20"/>
          <w:szCs w:val="20"/>
        </w:rPr>
        <w:t>.,</w:t>
      </w:r>
      <w:proofErr w:type="gramEnd"/>
      <w:r>
        <w:rPr>
          <w:rFonts w:ascii="Tahoma" w:hAnsi="Tahoma" w:cs="Tahoma"/>
          <w:sz w:val="20"/>
          <w:szCs w:val="20"/>
        </w:rPr>
        <w:t xml:space="preserve">  yıl içerisinde kullanacağı su bedelinden mahsup edilmek üzere de dekar başına 10,00 TL. </w:t>
      </w:r>
      <w:proofErr w:type="gramStart"/>
      <w:r>
        <w:rPr>
          <w:rFonts w:ascii="Tahoma" w:hAnsi="Tahoma" w:cs="Tahoma"/>
          <w:sz w:val="20"/>
          <w:szCs w:val="20"/>
        </w:rPr>
        <w:t>olmak</w:t>
      </w:r>
      <w:proofErr w:type="gramEnd"/>
      <w:r>
        <w:rPr>
          <w:rFonts w:ascii="Tahoma" w:hAnsi="Tahoma" w:cs="Tahoma"/>
          <w:sz w:val="20"/>
          <w:szCs w:val="20"/>
        </w:rPr>
        <w:t xml:space="preserve"> üzere toplam 15.00 TL./dekar ön ödemede bulunacaktır.</w:t>
      </w:r>
    </w:p>
    <w:p w:rsidR="00E01D92" w:rsidRDefault="00E01D92" w:rsidP="00E01D92">
      <w:pPr>
        <w:pStyle w:val="Normal0"/>
        <w:jc w:val="both"/>
        <w:rPr>
          <w:rFonts w:ascii="Tahoma" w:hAnsi="Tahoma" w:cs="Tahoma"/>
          <w:sz w:val="20"/>
          <w:szCs w:val="20"/>
        </w:rPr>
      </w:pPr>
    </w:p>
    <w:p w:rsidR="00E01D92" w:rsidRDefault="00E01D92" w:rsidP="00E01D92">
      <w:pPr>
        <w:pStyle w:val="Normal0"/>
        <w:jc w:val="both"/>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C3796C">
      <w:pPr>
        <w:pStyle w:val="Normal0"/>
        <w:rPr>
          <w:rFonts w:ascii="Tahoma" w:hAnsi="Tahoma" w:cs="Tahoma"/>
          <w:sz w:val="20"/>
          <w:szCs w:val="20"/>
        </w:rPr>
      </w:pPr>
    </w:p>
    <w:p w:rsidR="00C3796C" w:rsidRDefault="00C3796C" w:rsidP="00E01D92">
      <w:pPr>
        <w:pStyle w:val="Normal0"/>
        <w:jc w:val="both"/>
        <w:rPr>
          <w:rFonts w:ascii="Tahoma" w:hAnsi="Tahoma" w:cs="Tahoma"/>
          <w:sz w:val="20"/>
          <w:szCs w:val="20"/>
        </w:rPr>
      </w:pPr>
      <w:r>
        <w:rPr>
          <w:rFonts w:ascii="Tahoma" w:hAnsi="Tahoma" w:cs="Tahoma"/>
          <w:sz w:val="20"/>
          <w:szCs w:val="20"/>
        </w:rPr>
        <w:t>MADDE 6- (a) Sulamanın hangi tarihte başlayacağı Büyükşehir Belediye Başkanlığı tarafından tespit edilir. Verilen beyannameler dikkate alınarak arazi sahiplerinin su alabileceği tarihleri ihtiva eden bir cetvel hazırlanır. Su isteyen arazi sahibine su, dilediği tarihe mümkün olduğu kadar yakın bir tarih verilir. Sulama cetvellerinde yapılan değişiklik arazi sahiplerine mümkün olduğu kadar süratle duyurulur.</w:t>
      </w:r>
    </w:p>
    <w:p w:rsidR="00C3796C" w:rsidRDefault="00C3796C" w:rsidP="00E01D92">
      <w:pPr>
        <w:pStyle w:val="Normal0"/>
        <w:jc w:val="both"/>
        <w:rPr>
          <w:rFonts w:ascii="Tahoma" w:hAnsi="Tahoma" w:cs="Tahoma"/>
          <w:sz w:val="20"/>
          <w:szCs w:val="20"/>
        </w:rPr>
      </w:pPr>
      <w:r>
        <w:rPr>
          <w:rFonts w:ascii="Tahoma" w:hAnsi="Tahoma" w:cs="Tahoma"/>
          <w:sz w:val="20"/>
          <w:szCs w:val="20"/>
        </w:rPr>
        <w:t>(b) Sulama bittiği zaman, sulama ustası suyun verilmeye başladığı ve sulamanın bittiği tarihi ile saatlerini kullanılan suyun miktarını bildiren bir form doldurur.</w:t>
      </w:r>
    </w:p>
    <w:p w:rsidR="00C3796C" w:rsidRDefault="00C3796C" w:rsidP="00E01D92">
      <w:pPr>
        <w:pStyle w:val="Normal0"/>
        <w:jc w:val="both"/>
        <w:rPr>
          <w:rFonts w:ascii="Tahoma" w:hAnsi="Tahoma" w:cs="Tahoma"/>
          <w:sz w:val="20"/>
          <w:szCs w:val="20"/>
        </w:rPr>
      </w:pPr>
      <w:r>
        <w:rPr>
          <w:rFonts w:ascii="Tahoma" w:hAnsi="Tahoma" w:cs="Tahoma"/>
          <w:sz w:val="20"/>
          <w:szCs w:val="20"/>
        </w:rPr>
        <w:t>(c) Tarla içi kanallardan akan suyun ihmal neticesi kötü kullanılması veya sulayanların yapacağı herhangi bir hatadan doğan zarardan Büyükşehir Belediyesi sorumlu değildir. Her arazi sahibi veya sulayan kimse kendisinin veya adına hareket eden kimsenin ihmal veya dikkatsizlik neticesi yaptığı bütün zararlardan Büyükşehir Belediyesine karşı sorumludur. Bu zararlar Büyükşehir Belediyesi tarafından tamir edilir ve masrafı sorumlulardan tahsil edilir. Büyükşehir Belediyesi görevlilerinden başka hiç kimse kanal veya diğer tesisler üzerinde faaliyette bulunamaz.</w:t>
      </w:r>
    </w:p>
    <w:p w:rsidR="00C3796C" w:rsidRDefault="00C3796C" w:rsidP="00C3796C">
      <w:pPr>
        <w:pStyle w:val="Normal0"/>
        <w:rPr>
          <w:rFonts w:ascii="Tahoma" w:hAnsi="Tahoma" w:cs="Tahoma"/>
          <w:sz w:val="20"/>
          <w:szCs w:val="20"/>
        </w:rPr>
      </w:pPr>
    </w:p>
    <w:p w:rsidR="00E01D92" w:rsidRDefault="00E01D92" w:rsidP="00E01D92">
      <w:pPr>
        <w:pStyle w:val="Normal0"/>
        <w:jc w:val="both"/>
        <w:rPr>
          <w:rFonts w:ascii="Tahoma" w:hAnsi="Tahoma" w:cs="Tahoma"/>
          <w:sz w:val="20"/>
          <w:szCs w:val="20"/>
        </w:rPr>
      </w:pPr>
      <w:r>
        <w:rPr>
          <w:rFonts w:ascii="Tahoma" w:hAnsi="Tahoma" w:cs="Tahoma"/>
          <w:sz w:val="20"/>
          <w:szCs w:val="20"/>
        </w:rPr>
        <w:t>MADDE 7- (a) Suyun fiyatı; tesislerin idare ve işletme masrafları ile genel masraflarını karşılayacak bir seviyede Büyükşehir Belediyesi tarafından belirlenir.</w:t>
      </w:r>
    </w:p>
    <w:p w:rsidR="00E01D92" w:rsidRDefault="00E01D92" w:rsidP="00E01D92">
      <w:pPr>
        <w:pStyle w:val="Normal0"/>
        <w:jc w:val="both"/>
        <w:rPr>
          <w:rFonts w:ascii="Tahoma" w:hAnsi="Tahoma" w:cs="Tahoma"/>
          <w:sz w:val="20"/>
          <w:szCs w:val="20"/>
        </w:rPr>
      </w:pPr>
      <w:r>
        <w:rPr>
          <w:rFonts w:ascii="Tahoma" w:hAnsi="Tahoma" w:cs="Tahoma"/>
          <w:sz w:val="20"/>
          <w:szCs w:val="20"/>
        </w:rPr>
        <w:t>(b) Sulama ücretleri prensip itibariyle peşin ödenir. Ancak, ortağın mali durumu müsait olmazsa yapacağı müracaat üzerine mahsulü idrak ve satış mevsimine kadar vade verilebilir. Bu takdirde borcun tahsiline kadar, arazi sahibinden yürürlükteki faiz oranı uygulanır.</w:t>
      </w:r>
    </w:p>
    <w:p w:rsidR="00E01D92" w:rsidRDefault="00E01D92" w:rsidP="00E01D92">
      <w:pPr>
        <w:pStyle w:val="Normal0"/>
        <w:jc w:val="both"/>
        <w:rPr>
          <w:rFonts w:ascii="Tahoma" w:hAnsi="Tahoma" w:cs="Tahoma"/>
          <w:sz w:val="20"/>
          <w:szCs w:val="20"/>
        </w:rPr>
      </w:pPr>
      <w:r>
        <w:rPr>
          <w:rFonts w:ascii="Tahoma" w:hAnsi="Tahoma" w:cs="Tahoma"/>
          <w:sz w:val="20"/>
          <w:szCs w:val="20"/>
        </w:rPr>
        <w:t>(c) Sulama ücretini vadesinde ödemeyenler hakkında Büyükşehir Belediyesi alacağını tahsil edebilmek için kanuni yollara müracaat eder. Bu takdirde arazi sahibi kendisine su verilmesini veya diğer menfaatlerden istifade ettirilmesini takip edemez.</w:t>
      </w:r>
    </w:p>
    <w:p w:rsidR="00E01D92" w:rsidRDefault="00E01D92" w:rsidP="00E01D92">
      <w:pPr>
        <w:pStyle w:val="Normal0"/>
        <w:jc w:val="both"/>
        <w:rPr>
          <w:rFonts w:ascii="Tahoma" w:hAnsi="Tahoma" w:cs="Tahoma"/>
          <w:sz w:val="20"/>
          <w:szCs w:val="20"/>
        </w:rPr>
      </w:pPr>
      <w:r>
        <w:rPr>
          <w:rFonts w:ascii="Tahoma" w:hAnsi="Tahoma" w:cs="Tahoma"/>
          <w:sz w:val="20"/>
          <w:szCs w:val="20"/>
        </w:rPr>
        <w:t>(d) Büyükşehir Belediyesinin bilgisi ve izni dışında su kullananlar kullandığı su bedelinin iki katı ücret ödeyeceği gibi kanuni olarak ta hakkında yasal işlem yapılır. Su kullananlar sulama ustasına sulamanın biteceği zamanı önceden bildirirler. Eğer böyle bir beyanda bulunmamışsa ve sulama ustası suyu isteyen başka birini de bulamamışsa ilgili arazi sahibi suyu kullanmaya devam etmek veya boşa akıtılan suyun parasını ödemek zorundadır. Kendisine verilen suyu kullanmayan arazi sahibi suyun kullanıldığı ana kadar akan ve kaybolan suyun ücretini de öder, eğer bu anda suyu isteyen bir başkası varsa su ona verilir ve su isteyen arazi sahibi ikinci bir sefer için sıra gelinceye kadar bekler.</w:t>
      </w:r>
    </w:p>
    <w:p w:rsidR="00E01D92" w:rsidRDefault="00E01D92" w:rsidP="00E01D92">
      <w:pPr>
        <w:pStyle w:val="Normal0"/>
        <w:jc w:val="both"/>
        <w:rPr>
          <w:rFonts w:ascii="Tahoma" w:hAnsi="Tahoma" w:cs="Tahoma"/>
          <w:sz w:val="20"/>
          <w:szCs w:val="20"/>
        </w:rPr>
      </w:pPr>
    </w:p>
    <w:p w:rsidR="00E01D92" w:rsidRDefault="00E01D92" w:rsidP="00E01D92">
      <w:pPr>
        <w:pStyle w:val="Normal0"/>
        <w:jc w:val="both"/>
        <w:rPr>
          <w:rFonts w:ascii="Tahoma" w:hAnsi="Tahoma" w:cs="Tahoma"/>
          <w:sz w:val="20"/>
          <w:szCs w:val="20"/>
        </w:rPr>
      </w:pPr>
      <w:r>
        <w:rPr>
          <w:rFonts w:ascii="Tahoma" w:hAnsi="Tahoma" w:cs="Tahoma"/>
          <w:sz w:val="20"/>
          <w:szCs w:val="20"/>
        </w:rPr>
        <w:t>Yürürlük</w:t>
      </w:r>
    </w:p>
    <w:p w:rsidR="00E01D92" w:rsidRDefault="00E01D92" w:rsidP="00E01D92">
      <w:pPr>
        <w:pStyle w:val="Normal0"/>
        <w:jc w:val="both"/>
        <w:rPr>
          <w:rFonts w:ascii="Tahoma" w:hAnsi="Tahoma" w:cs="Tahoma"/>
          <w:sz w:val="20"/>
          <w:szCs w:val="20"/>
        </w:rPr>
      </w:pPr>
      <w:r>
        <w:rPr>
          <w:rFonts w:ascii="Tahoma" w:hAnsi="Tahoma" w:cs="Tahoma"/>
          <w:sz w:val="20"/>
          <w:szCs w:val="20"/>
        </w:rPr>
        <w:t>MADDE 8-  Bu Karar yayımı tarihinde yürürlüğe girer.</w:t>
      </w:r>
    </w:p>
    <w:p w:rsidR="00E01D92" w:rsidRDefault="00E01D92" w:rsidP="00E01D92">
      <w:pPr>
        <w:pStyle w:val="Normal0"/>
        <w:jc w:val="both"/>
        <w:rPr>
          <w:rFonts w:ascii="Tahoma" w:hAnsi="Tahoma" w:cs="Tahoma"/>
          <w:sz w:val="20"/>
          <w:szCs w:val="20"/>
        </w:rPr>
      </w:pPr>
    </w:p>
    <w:p w:rsidR="00E01D92" w:rsidRDefault="00E01D92" w:rsidP="00E01D92">
      <w:pPr>
        <w:pStyle w:val="Normal0"/>
        <w:jc w:val="both"/>
        <w:rPr>
          <w:rFonts w:ascii="Tahoma" w:hAnsi="Tahoma" w:cs="Tahoma"/>
          <w:sz w:val="20"/>
          <w:szCs w:val="20"/>
        </w:rPr>
      </w:pPr>
      <w:r>
        <w:rPr>
          <w:rFonts w:ascii="Tahoma" w:hAnsi="Tahoma" w:cs="Tahoma"/>
          <w:sz w:val="20"/>
          <w:szCs w:val="20"/>
        </w:rPr>
        <w:t>Yürütme</w:t>
      </w:r>
    </w:p>
    <w:p w:rsidR="00C3796C" w:rsidRDefault="00E01D92" w:rsidP="00986C7A">
      <w:pPr>
        <w:pStyle w:val="Normal0"/>
        <w:jc w:val="both"/>
        <w:rPr>
          <w:rFonts w:ascii="Tahoma" w:hAnsi="Tahoma" w:cs="Tahoma"/>
          <w:sz w:val="20"/>
          <w:szCs w:val="20"/>
        </w:rPr>
      </w:pPr>
      <w:r>
        <w:rPr>
          <w:rFonts w:ascii="Tahoma" w:hAnsi="Tahoma" w:cs="Tahoma"/>
          <w:sz w:val="20"/>
          <w:szCs w:val="20"/>
        </w:rPr>
        <w:t xml:space="preserve">MADDE 9- Bu Kararı Büyükşehir Belediye Başkanı yürütür. </w:t>
      </w:r>
      <w:r w:rsidR="00C3796C">
        <w:rPr>
          <w:rFonts w:ascii="Tahoma" w:hAnsi="Tahoma" w:cs="Tahoma"/>
          <w:sz w:val="20"/>
          <w:szCs w:val="20"/>
        </w:rPr>
        <w:t xml:space="preserve">             </w:t>
      </w:r>
    </w:p>
    <w:p w:rsidR="00F81B49" w:rsidRDefault="00F81B49" w:rsidP="00F81B49">
      <w:pPr>
        <w:pStyle w:val="Normal0"/>
        <w:jc w:val="both"/>
        <w:rPr>
          <w:b/>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234</w:t>
      </w:r>
    </w:p>
    <w:p w:rsidR="00986C7A" w:rsidRDefault="00986C7A" w:rsidP="00264A4A">
      <w:pPr>
        <w:pStyle w:val="Normal0"/>
        <w:jc w:val="both"/>
        <w:rPr>
          <w:rFonts w:ascii="Tahoma" w:hAnsi="Tahoma" w:cs="Tahoma"/>
          <w:sz w:val="20"/>
          <w:szCs w:val="20"/>
        </w:rPr>
      </w:pPr>
      <w:r>
        <w:rPr>
          <w:b/>
        </w:rPr>
        <w:tab/>
      </w:r>
      <w:proofErr w:type="gramStart"/>
      <w:r>
        <w:rPr>
          <w:rFonts w:ascii="Tahoma" w:hAnsi="Tahoma" w:cs="Tahoma"/>
          <w:sz w:val="20"/>
          <w:szCs w:val="20"/>
        </w:rPr>
        <w:t>Manisa Büyükşehir Belediye Meclisimizce daha önceden kabul edilerek halen yürürlükte olan Ulaşım Dairesi Başkanlığımıza ait aşağıda isimleri yazılı (7) adet yönetmelik 3056 sayılı Başbakanlık Teşkilatı kanun hükümleri doğrultusunda hazırlanarak 19.12.2005 gün ve 2005/9986 sayılı bakanlar kurulu kararı ile kabul edilen `Mevzuat Hazırlama Usul ve Esasları Hakkında Yönetmelik' kapsamında içerikleri değiştirilmeden tekrar düzenlenmiştir.</w:t>
      </w:r>
      <w:proofErr w:type="gramEnd"/>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r>
        <w:rPr>
          <w:rFonts w:ascii="Tahoma" w:hAnsi="Tahoma" w:cs="Tahoma"/>
          <w:sz w:val="20"/>
          <w:szCs w:val="20"/>
        </w:rPr>
        <w:t>1- Ulaşım Dairesi Başkanlığı Çalışma Yönetmeliği</w:t>
      </w:r>
    </w:p>
    <w:p w:rsidR="00986C7A" w:rsidRDefault="00986C7A" w:rsidP="00986C7A">
      <w:pPr>
        <w:pStyle w:val="Normal0"/>
        <w:rPr>
          <w:rFonts w:ascii="Tahoma" w:hAnsi="Tahoma" w:cs="Tahoma"/>
          <w:sz w:val="20"/>
          <w:szCs w:val="20"/>
        </w:rPr>
      </w:pPr>
      <w:r>
        <w:rPr>
          <w:rFonts w:ascii="Tahoma" w:hAnsi="Tahoma" w:cs="Tahoma"/>
          <w:sz w:val="20"/>
          <w:szCs w:val="20"/>
        </w:rPr>
        <w:t>2- Ulaşım Koordinasyon Merkezi Yönetmeliği</w:t>
      </w:r>
    </w:p>
    <w:p w:rsidR="00986C7A" w:rsidRDefault="00986C7A" w:rsidP="00986C7A">
      <w:pPr>
        <w:pStyle w:val="Normal0"/>
        <w:rPr>
          <w:rFonts w:ascii="Tahoma" w:hAnsi="Tahoma" w:cs="Tahoma"/>
          <w:sz w:val="20"/>
          <w:szCs w:val="20"/>
        </w:rPr>
      </w:pPr>
      <w:r>
        <w:rPr>
          <w:rFonts w:ascii="Tahoma" w:hAnsi="Tahoma" w:cs="Tahoma"/>
          <w:sz w:val="20"/>
          <w:szCs w:val="20"/>
        </w:rPr>
        <w:t>3- (D) Plaka Tahsisli Özel Halk Otobüsleri Çalışma Usul ve Esaslarına Dair Yönetmelik</w:t>
      </w:r>
    </w:p>
    <w:p w:rsidR="00986C7A" w:rsidRDefault="00986C7A" w:rsidP="00986C7A">
      <w:pPr>
        <w:pStyle w:val="Normal0"/>
        <w:rPr>
          <w:rFonts w:ascii="Tahoma" w:hAnsi="Tahoma" w:cs="Tahoma"/>
          <w:sz w:val="20"/>
          <w:szCs w:val="20"/>
        </w:rPr>
      </w:pPr>
      <w:r>
        <w:rPr>
          <w:rFonts w:ascii="Tahoma" w:hAnsi="Tahoma" w:cs="Tahoma"/>
          <w:sz w:val="20"/>
          <w:szCs w:val="20"/>
        </w:rPr>
        <w:t>4- (J) Plaka Tahsisli Umum Servis Araçları Çalıma Usul ve Esaslarına Dair Yönetmelik</w:t>
      </w:r>
    </w:p>
    <w:p w:rsidR="00986C7A" w:rsidRDefault="00986C7A" w:rsidP="00986C7A">
      <w:pPr>
        <w:pStyle w:val="Normal0"/>
        <w:rPr>
          <w:rFonts w:ascii="Tahoma" w:hAnsi="Tahoma" w:cs="Tahoma"/>
          <w:sz w:val="20"/>
          <w:szCs w:val="20"/>
        </w:rPr>
      </w:pPr>
      <w:r>
        <w:rPr>
          <w:rFonts w:ascii="Tahoma" w:hAnsi="Tahoma" w:cs="Tahoma"/>
          <w:sz w:val="20"/>
          <w:szCs w:val="20"/>
        </w:rPr>
        <w:t>5- (T) Plaka Tahsisli Ticari Taksi Araçları ve Taksi Durakları Çalışma Usul ve Esaslarına Dair Yönetmelik</w:t>
      </w:r>
    </w:p>
    <w:p w:rsidR="00986C7A" w:rsidRDefault="00986C7A" w:rsidP="00986C7A">
      <w:pPr>
        <w:pStyle w:val="Normal0"/>
        <w:rPr>
          <w:rFonts w:ascii="Tahoma" w:hAnsi="Tahoma" w:cs="Tahoma"/>
          <w:sz w:val="20"/>
          <w:szCs w:val="20"/>
        </w:rPr>
      </w:pPr>
      <w:r>
        <w:rPr>
          <w:rFonts w:ascii="Tahoma" w:hAnsi="Tahoma" w:cs="Tahoma"/>
          <w:sz w:val="20"/>
          <w:szCs w:val="20"/>
        </w:rPr>
        <w:t>6- Karayolu Toplu Taşıma Araçları Çalışma Usul ve Esaslarına Dair Yönetmelik</w:t>
      </w:r>
    </w:p>
    <w:p w:rsidR="00986C7A" w:rsidRDefault="00986C7A" w:rsidP="00986C7A">
      <w:pPr>
        <w:pStyle w:val="Normal0"/>
        <w:rPr>
          <w:rFonts w:ascii="Tahoma" w:hAnsi="Tahoma" w:cs="Tahoma"/>
          <w:sz w:val="20"/>
          <w:szCs w:val="20"/>
        </w:rPr>
      </w:pPr>
      <w:r>
        <w:rPr>
          <w:rFonts w:ascii="Tahoma" w:hAnsi="Tahoma" w:cs="Tahoma"/>
          <w:sz w:val="20"/>
          <w:szCs w:val="20"/>
        </w:rPr>
        <w:t>7- Şehirlerarası Otobüs Terminali Yönetmeliği</w:t>
      </w: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r>
        <w:rPr>
          <w:rFonts w:ascii="Tahoma" w:hAnsi="Tahoma" w:cs="Tahoma"/>
          <w:sz w:val="20"/>
          <w:szCs w:val="20"/>
        </w:rPr>
        <w:t xml:space="preserve">              Bahse konu (7) adet yönetmelikte `Mevzuat Hazırlama Usul ve Esasları Hakkında Yönetmelik' kapsamında değişiklik yapılmasına OYBİRLİĞİ ile karar verildi.</w:t>
      </w: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986C7A" w:rsidRDefault="00986C7A" w:rsidP="00986C7A">
      <w:pPr>
        <w:pStyle w:val="Normal0"/>
        <w:rPr>
          <w:rFonts w:ascii="Tahoma" w:hAnsi="Tahoma" w:cs="Tahoma"/>
          <w:sz w:val="20"/>
          <w:szCs w:val="20"/>
        </w:rPr>
      </w:pPr>
    </w:p>
    <w:p w:rsidR="00F81B49" w:rsidRDefault="00F81B49" w:rsidP="00F81B49">
      <w:pPr>
        <w:pStyle w:val="Normal0"/>
        <w:jc w:val="both"/>
        <w:rPr>
          <w:b/>
        </w:rPr>
      </w:pPr>
      <w:r>
        <w:rPr>
          <w:b/>
        </w:rPr>
        <w:tab/>
      </w:r>
      <w:r>
        <w:rPr>
          <w:b/>
        </w:rP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235</w:t>
      </w:r>
    </w:p>
    <w:p w:rsidR="00986C7A" w:rsidRDefault="00986C7A" w:rsidP="00986C7A">
      <w:pPr>
        <w:pStyle w:val="Normal0"/>
        <w:jc w:val="both"/>
        <w:rPr>
          <w:rFonts w:ascii="Tahoma" w:hAnsi="Tahoma" w:cs="Tahoma"/>
          <w:sz w:val="20"/>
          <w:szCs w:val="20"/>
        </w:rPr>
      </w:pPr>
      <w:r>
        <w:rPr>
          <w:b/>
        </w:rPr>
        <w:tab/>
      </w:r>
      <w:r>
        <w:rPr>
          <w:rFonts w:ascii="Tahoma" w:hAnsi="Tahoma" w:cs="Tahoma"/>
          <w:sz w:val="20"/>
          <w:szCs w:val="20"/>
        </w:rPr>
        <w:t xml:space="preserve">Manisa İlimiz 06 Aralık 2012 tarihli 28489 Sayılı Resmi Gazetede yayınlanarak yürürlüğe giren On Dört İlde Büyükşehir Belediyesi ve Yirmi Yedi İlçe Kurulması İle Bazı Kanun Ve Kanun Hükmünde Kararnamelerde Değişiklik Yapılmasına Dair 6360 Sayılı Kanun kapsamında </w:t>
      </w:r>
      <w:proofErr w:type="gramStart"/>
      <w:r>
        <w:rPr>
          <w:rFonts w:ascii="Tahoma" w:hAnsi="Tahoma" w:cs="Tahoma"/>
          <w:sz w:val="20"/>
          <w:szCs w:val="20"/>
        </w:rPr>
        <w:t>01/04/2014</w:t>
      </w:r>
      <w:proofErr w:type="gramEnd"/>
      <w:r>
        <w:rPr>
          <w:rFonts w:ascii="Tahoma" w:hAnsi="Tahoma" w:cs="Tahoma"/>
          <w:sz w:val="20"/>
          <w:szCs w:val="20"/>
        </w:rPr>
        <w:t xml:space="preserve"> tarihi itibari ile Büyük Şehir Belediyesi tüzel kişiliğine haiz olmuş bulunmaktadır. Bu kapsamda Büyükşehir Belediyesi hizmetlerini 5216 sayılı kanun kapsamında yürütülmesi gerekmektedir.</w:t>
      </w:r>
    </w:p>
    <w:p w:rsidR="00986C7A" w:rsidRDefault="00986C7A" w:rsidP="00986C7A">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5216 Sayılı Büyükşehir Belediye Kanununun 7. Maddenin (f)bendi; ''Büyükşehir ulaşım ana plânını yapmak veya yaptırmak ve uygulamak; ulaşım ve toplu taşım hizmetlerini plânlamak ve koordinasyonu sağlamak; kara, deniz, su ve demiryolu üzerinde işletilen her türlü servis ve toplu taşım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denilmektedir. </w:t>
      </w:r>
      <w:proofErr w:type="gramEnd"/>
      <w:r>
        <w:rPr>
          <w:rFonts w:ascii="Tahoma" w:hAnsi="Tahoma" w:cs="Tahoma"/>
          <w:sz w:val="20"/>
          <w:szCs w:val="20"/>
        </w:rPr>
        <w:t xml:space="preserve">Yine aynı kanun maddesinin (p)bendi; ''Büyükşehir içindeki toplu taşıma hizmetlerini yürütmek ve bu amaçla gerekli tesisleri kurmak, kurdurmak, işletmek veya işlettirmek, büyükşehir sınırları içindeki kara ve denizde taksi ve servis araçları </w:t>
      </w:r>
      <w:proofErr w:type="gramStart"/>
      <w:r>
        <w:rPr>
          <w:rFonts w:ascii="Tahoma" w:hAnsi="Tahoma" w:cs="Tahoma"/>
          <w:sz w:val="20"/>
          <w:szCs w:val="20"/>
        </w:rPr>
        <w:t>dahil</w:t>
      </w:r>
      <w:proofErr w:type="gramEnd"/>
      <w:r>
        <w:rPr>
          <w:rFonts w:ascii="Tahoma" w:hAnsi="Tahoma" w:cs="Tahoma"/>
          <w:sz w:val="20"/>
          <w:szCs w:val="20"/>
        </w:rPr>
        <w:t xml:space="preserve"> toplu taşıma araçlarına ruhsat vermek'' denilmektedir.</w:t>
      </w:r>
    </w:p>
    <w:p w:rsidR="00986C7A" w:rsidRDefault="00986C7A" w:rsidP="00986C7A">
      <w:pPr>
        <w:pStyle w:val="Normal0"/>
        <w:jc w:val="both"/>
        <w:rPr>
          <w:rFonts w:ascii="Tahoma" w:hAnsi="Tahoma" w:cs="Tahoma"/>
          <w:sz w:val="20"/>
          <w:szCs w:val="20"/>
        </w:rPr>
      </w:pPr>
      <w:r>
        <w:rPr>
          <w:rFonts w:ascii="Tahoma" w:hAnsi="Tahoma" w:cs="Tahoma"/>
          <w:sz w:val="20"/>
          <w:szCs w:val="20"/>
        </w:rPr>
        <w:t xml:space="preserve">              Manisa Büyükşehir Belediyesi Ulaşım Koordinasyon Merkezi (UKOME) genel kururlunun 06/03/2015 tarih ve 2015/23 sayılı kararında ile belirtilen; ''Soma ilçe merkezi ve </w:t>
      </w:r>
      <w:proofErr w:type="spellStart"/>
      <w:r>
        <w:rPr>
          <w:rFonts w:ascii="Tahoma" w:hAnsi="Tahoma" w:cs="Tahoma"/>
          <w:sz w:val="20"/>
          <w:szCs w:val="20"/>
        </w:rPr>
        <w:t>Turgutalp</w:t>
      </w:r>
      <w:proofErr w:type="spellEnd"/>
      <w:r>
        <w:rPr>
          <w:rFonts w:ascii="Tahoma" w:hAnsi="Tahoma" w:cs="Tahoma"/>
          <w:sz w:val="20"/>
          <w:szCs w:val="20"/>
        </w:rPr>
        <w:t xml:space="preserve"> Mahallesi de </w:t>
      </w:r>
      <w:proofErr w:type="gramStart"/>
      <w:r>
        <w:rPr>
          <w:rFonts w:ascii="Tahoma" w:hAnsi="Tahoma" w:cs="Tahoma"/>
          <w:sz w:val="20"/>
          <w:szCs w:val="20"/>
        </w:rPr>
        <w:t>dahil</w:t>
      </w:r>
      <w:proofErr w:type="gramEnd"/>
      <w:r>
        <w:rPr>
          <w:rFonts w:ascii="Tahoma" w:hAnsi="Tahoma" w:cs="Tahoma"/>
          <w:sz w:val="20"/>
          <w:szCs w:val="20"/>
        </w:rPr>
        <w:t xml:space="preserve"> şehir içi toplu taşıma araçlarını düzenli hale getirmek, vatandaşa daha iyi hizmet verebilmek açısından, Soma </w:t>
      </w:r>
      <w:proofErr w:type="spellStart"/>
      <w:r>
        <w:rPr>
          <w:rFonts w:ascii="Tahoma" w:hAnsi="Tahoma" w:cs="Tahoma"/>
          <w:sz w:val="20"/>
          <w:szCs w:val="20"/>
        </w:rPr>
        <w:t>şehiriçinde</w:t>
      </w:r>
      <w:proofErr w:type="spellEnd"/>
      <w:r>
        <w:rPr>
          <w:rFonts w:ascii="Tahoma" w:hAnsi="Tahoma" w:cs="Tahoma"/>
          <w:sz w:val="20"/>
          <w:szCs w:val="20"/>
        </w:rPr>
        <w:t xml:space="preserve"> toplu taşımacılık hizmeti veren (18) adet özel halk otobüsüne ilaveten </w:t>
      </w:r>
      <w:proofErr w:type="spellStart"/>
      <w:r>
        <w:rPr>
          <w:rFonts w:ascii="Tahoma" w:hAnsi="Tahoma" w:cs="Tahoma"/>
          <w:sz w:val="20"/>
          <w:szCs w:val="20"/>
        </w:rPr>
        <w:t>Turgutalp</w:t>
      </w:r>
      <w:proofErr w:type="spellEnd"/>
      <w:r>
        <w:rPr>
          <w:rFonts w:ascii="Tahoma" w:hAnsi="Tahoma" w:cs="Tahoma"/>
          <w:sz w:val="20"/>
          <w:szCs w:val="20"/>
        </w:rPr>
        <w:t xml:space="preserve"> Mahallesi Soma güzergahında aktif halde yolcu taşımacılığı yapan (10) adet minibüs ile kapatılan </w:t>
      </w:r>
      <w:proofErr w:type="spellStart"/>
      <w:r>
        <w:rPr>
          <w:rFonts w:ascii="Tahoma" w:hAnsi="Tahoma" w:cs="Tahoma"/>
          <w:sz w:val="20"/>
          <w:szCs w:val="20"/>
        </w:rPr>
        <w:t>Turgutalp</w:t>
      </w:r>
      <w:proofErr w:type="spellEnd"/>
      <w:r>
        <w:rPr>
          <w:rFonts w:ascii="Tahoma" w:hAnsi="Tahoma" w:cs="Tahoma"/>
          <w:sz w:val="20"/>
          <w:szCs w:val="20"/>
        </w:rPr>
        <w:t xml:space="preserve"> Belediyesi denetiminde bulunan ve Soma Belediyesi tarafından çalıştırılmasına izin verilmeyen (10) adet minibüs olmak üzere toplamda  (20) adet minibüsün 2+1 ortaklığında birleşerek 7,5 </w:t>
      </w:r>
      <w:proofErr w:type="spellStart"/>
      <w:r>
        <w:rPr>
          <w:rFonts w:ascii="Tahoma" w:hAnsi="Tahoma" w:cs="Tahoma"/>
          <w:sz w:val="20"/>
          <w:szCs w:val="20"/>
        </w:rPr>
        <w:t>mt</w:t>
      </w:r>
      <w:proofErr w:type="spellEnd"/>
      <w:r>
        <w:rPr>
          <w:rFonts w:ascii="Tahoma" w:hAnsi="Tahoma" w:cs="Tahoma"/>
          <w:sz w:val="20"/>
          <w:szCs w:val="20"/>
        </w:rPr>
        <w:t xml:space="preserve">. </w:t>
      </w:r>
      <w:proofErr w:type="spellStart"/>
      <w:proofErr w:type="gramStart"/>
      <w:r>
        <w:rPr>
          <w:rFonts w:ascii="Tahoma" w:hAnsi="Tahoma" w:cs="Tahoma"/>
          <w:sz w:val="20"/>
          <w:szCs w:val="20"/>
        </w:rPr>
        <w:t>lik</w:t>
      </w:r>
      <w:proofErr w:type="spellEnd"/>
      <w:r>
        <w:rPr>
          <w:rFonts w:ascii="Tahoma" w:hAnsi="Tahoma" w:cs="Tahoma"/>
          <w:sz w:val="20"/>
          <w:szCs w:val="20"/>
        </w:rPr>
        <w:t xml:space="preserve"> engelli rampası olan ve ayakta yolcu alabilen  `D' plaka tahsisli özel halk otobüsüne dönüştürülmesi ve Soma </w:t>
      </w:r>
      <w:proofErr w:type="spellStart"/>
      <w:r>
        <w:rPr>
          <w:rFonts w:ascii="Tahoma" w:hAnsi="Tahoma" w:cs="Tahoma"/>
          <w:sz w:val="20"/>
          <w:szCs w:val="20"/>
        </w:rPr>
        <w:t>şehiriçi</w:t>
      </w:r>
      <w:proofErr w:type="spellEnd"/>
      <w:r>
        <w:rPr>
          <w:rFonts w:ascii="Tahoma" w:hAnsi="Tahoma" w:cs="Tahoma"/>
          <w:sz w:val="20"/>
          <w:szCs w:val="20"/>
        </w:rPr>
        <w:t xml:space="preserve"> toplu taşıma araçları ile birlikte toplamda (28) adet Özel Halk Otobüsü işletmecilerinin bireysel taşımacılıktan çıkarılarak kurumsal bir yapı oluşturulması ve Manisa Büyükşehir Belediyesi `D' Plaka Tahsisli Özel Halk Otobüsleri Çalışma Usul ve Esaslarına Dair Yönetmeliğine uygun olarak teknik komisyon raporunda belirtilen 6 hat ve güzergâhlarda rotasyon şeklinde hizmet vermelerinde günlük yolcu taleplerini karşılanacağı, ileriki tarihlerde araç kapasitesinin yetersiz olması durumunda tekrar </w:t>
      </w:r>
      <w:proofErr w:type="spellStart"/>
      <w:r>
        <w:rPr>
          <w:rFonts w:ascii="Tahoma" w:hAnsi="Tahoma" w:cs="Tahoma"/>
          <w:sz w:val="20"/>
          <w:szCs w:val="20"/>
        </w:rPr>
        <w:t>Ukome</w:t>
      </w:r>
      <w:proofErr w:type="spellEnd"/>
      <w:r>
        <w:rPr>
          <w:rFonts w:ascii="Tahoma" w:hAnsi="Tahoma" w:cs="Tahoma"/>
          <w:sz w:val="20"/>
          <w:szCs w:val="20"/>
        </w:rPr>
        <w:t xml:space="preserve"> kararı ile ihtiyaca göre araç artışlarına gidilebilecektir'' denilmektedir.</w:t>
      </w:r>
      <w:proofErr w:type="gramEnd"/>
    </w:p>
    <w:p w:rsidR="00986C7A" w:rsidRDefault="00986C7A" w:rsidP="00986C7A">
      <w:pPr>
        <w:pStyle w:val="Normal0"/>
        <w:jc w:val="both"/>
        <w:rPr>
          <w:rFonts w:ascii="Tahoma" w:hAnsi="Tahoma" w:cs="Tahoma"/>
          <w:sz w:val="20"/>
          <w:szCs w:val="20"/>
        </w:rPr>
      </w:pPr>
      <w:r>
        <w:rPr>
          <w:rFonts w:ascii="Tahoma" w:hAnsi="Tahoma" w:cs="Tahoma"/>
          <w:sz w:val="20"/>
          <w:szCs w:val="20"/>
        </w:rPr>
        <w:tab/>
        <w:t xml:space="preserve">5216 sayılı Büyükşehir Belediyesi Kanununun 26. Maddesi :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w:t>
      </w:r>
      <w:proofErr w:type="gramStart"/>
      <w:r>
        <w:rPr>
          <w:rFonts w:ascii="Tahoma" w:hAnsi="Tahoma" w:cs="Tahoma"/>
          <w:sz w:val="20"/>
          <w:szCs w:val="20"/>
        </w:rPr>
        <w:t>8/9/1983</w:t>
      </w:r>
      <w:proofErr w:type="gramEnd"/>
      <w:r>
        <w:rPr>
          <w:rFonts w:ascii="Tahoma" w:hAnsi="Tahoma" w:cs="Tahoma"/>
          <w:sz w:val="20"/>
          <w:szCs w:val="20"/>
        </w:rPr>
        <w:t xml:space="preserve"> tarihli ve 2886 sayılı Devlet İhale Kanunu hükümlerine tabi olmaksızın belediye meclisince belirlenecek süre ve bedelle işletilmesini devredebilir. (Ek cümle: 12/11/</w:t>
      </w:r>
      <w:proofErr w:type="gramStart"/>
      <w:r>
        <w:rPr>
          <w:rFonts w:ascii="Tahoma" w:hAnsi="Tahoma" w:cs="Tahoma"/>
          <w:sz w:val="20"/>
          <w:szCs w:val="20"/>
        </w:rPr>
        <w:t>2012-6360</w:t>
      </w:r>
      <w:proofErr w:type="gramEnd"/>
      <w:r>
        <w:rPr>
          <w:rFonts w:ascii="Tahoma" w:hAnsi="Tahoma" w:cs="Tahoma"/>
          <w:sz w:val="20"/>
          <w:szCs w:val="20"/>
        </w:rPr>
        <w:t>/10 md.) Ancak, bu yerlerin belediye şirketlerince üçüncü kişilere devri 2886 sayılı Kanun hükümlerine tabidir'' denilmektedir.</w:t>
      </w:r>
    </w:p>
    <w:p w:rsidR="00986C7A" w:rsidRDefault="00986C7A" w:rsidP="00986C7A">
      <w:pPr>
        <w:pStyle w:val="Normal0"/>
        <w:jc w:val="both"/>
        <w:rPr>
          <w:rFonts w:ascii="Tahoma" w:hAnsi="Tahoma" w:cs="Tahoma"/>
          <w:sz w:val="20"/>
          <w:szCs w:val="20"/>
        </w:rPr>
      </w:pPr>
      <w:r>
        <w:rPr>
          <w:rFonts w:ascii="Tahoma" w:hAnsi="Tahoma" w:cs="Tahoma"/>
          <w:sz w:val="20"/>
          <w:szCs w:val="20"/>
        </w:rPr>
        <w:t xml:space="preserve">            Bahse konu yasal mevzuatlar gereğince, Yukarıdaki anılan UKOME Genel </w:t>
      </w:r>
      <w:proofErr w:type="gramStart"/>
      <w:r>
        <w:rPr>
          <w:rFonts w:ascii="Tahoma" w:hAnsi="Tahoma" w:cs="Tahoma"/>
          <w:sz w:val="20"/>
          <w:szCs w:val="20"/>
        </w:rPr>
        <w:t>Kurulunun  06</w:t>
      </w:r>
      <w:proofErr w:type="gramEnd"/>
      <w:r>
        <w:rPr>
          <w:rFonts w:ascii="Tahoma" w:hAnsi="Tahoma" w:cs="Tahoma"/>
          <w:sz w:val="20"/>
          <w:szCs w:val="20"/>
        </w:rPr>
        <w:t xml:space="preserve">/03/2015 tarih ve 2015/23 sayılı kararında belirtilen Soma ilçe merkezi  ve bağlı </w:t>
      </w:r>
      <w:proofErr w:type="spellStart"/>
      <w:r>
        <w:rPr>
          <w:rFonts w:ascii="Tahoma" w:hAnsi="Tahoma" w:cs="Tahoma"/>
          <w:sz w:val="20"/>
          <w:szCs w:val="20"/>
        </w:rPr>
        <w:t>Turgutalp</w:t>
      </w:r>
      <w:proofErr w:type="spellEnd"/>
      <w:r>
        <w:rPr>
          <w:rFonts w:ascii="Tahoma" w:hAnsi="Tahoma" w:cs="Tahoma"/>
          <w:sz w:val="20"/>
          <w:szCs w:val="20"/>
        </w:rPr>
        <w:t xml:space="preserve"> mahallesinde toplu taşıma hizmetlerinde  6 hat ve güzergahlarında hizmet verecek 28 adet özel halk otobüslerinin 7,5 </w:t>
      </w:r>
      <w:proofErr w:type="spellStart"/>
      <w:r>
        <w:rPr>
          <w:rFonts w:ascii="Tahoma" w:hAnsi="Tahoma" w:cs="Tahoma"/>
          <w:sz w:val="20"/>
          <w:szCs w:val="20"/>
        </w:rPr>
        <w:t>mt</w:t>
      </w:r>
      <w:proofErr w:type="spellEnd"/>
      <w:r>
        <w:rPr>
          <w:rFonts w:ascii="Tahoma" w:hAnsi="Tahoma" w:cs="Tahoma"/>
          <w:sz w:val="20"/>
          <w:szCs w:val="20"/>
        </w:rPr>
        <w:t xml:space="preserve">. uzunluğunda, ayakta yolcu alabilmesi, engelli rampasının bulunması, kameralar ile donanımlı, elektronik bilet uygulama sisteminin kurulması, hatlarda rotasyonlu çalıştırılması, kurumsal bir yapı içerisinde gelir havuzunun oluşturulması ile Soma ilçe merkezindeki toplu taşıma hizmetlerinin Manisa Büyükşehir Belediyesi `D' Plaka Tahsisli Özel Halk Otobüsleri Çalışma Usul ve Esaslarına Dair Yönetmeliğin 9.2.2 maddesi gereğince ''hat hakkı güzergah kullanım bedeli'' olarak 2015 yılı için toplam hasılattan %1 pay verilmesi, diğer sari yıllarda ise Büyükşehir Belediye Meclisince belirlenecek oranlarda Manisa Büyükşehir Belediyesine pay verilmesi karşılığında 10 (On) yıl süre </w:t>
      </w:r>
      <w:proofErr w:type="gramStart"/>
      <w:r>
        <w:rPr>
          <w:rFonts w:ascii="Tahoma" w:hAnsi="Tahoma" w:cs="Tahoma"/>
          <w:sz w:val="20"/>
          <w:szCs w:val="20"/>
        </w:rPr>
        <w:t>ile  Büyükşehir</w:t>
      </w:r>
      <w:proofErr w:type="gramEnd"/>
      <w:r>
        <w:rPr>
          <w:rFonts w:ascii="Tahoma" w:hAnsi="Tahoma" w:cs="Tahoma"/>
          <w:sz w:val="20"/>
          <w:szCs w:val="20"/>
        </w:rPr>
        <w:t xml:space="preserve"> Belediyemizin % 100 oranına sahip olduğu (MANULAŞ) Manisa Ulaşım A.Ş.'ne tahsisinin yapılmasına OYBİRLİĞİ ile karar verildi.</w:t>
      </w:r>
    </w:p>
    <w:p w:rsidR="00F81B49" w:rsidRDefault="00F81B49" w:rsidP="00F81B49">
      <w:pPr>
        <w:pStyle w:val="Normal0"/>
        <w:jc w:val="both"/>
        <w:rPr>
          <w:b/>
        </w:rPr>
      </w:pPr>
      <w:r>
        <w:rPr>
          <w:b/>
        </w:rPr>
        <w:tab/>
      </w:r>
      <w:r>
        <w:rPr>
          <w:b/>
        </w:rP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236</w:t>
      </w:r>
    </w:p>
    <w:p w:rsidR="001A57D0" w:rsidRDefault="001A57D0" w:rsidP="001A57D0">
      <w:pPr>
        <w:pStyle w:val="Normal0"/>
        <w:jc w:val="both"/>
        <w:rPr>
          <w:rFonts w:ascii="Tahoma" w:hAnsi="Tahoma" w:cs="Tahoma"/>
          <w:sz w:val="20"/>
          <w:szCs w:val="20"/>
        </w:rPr>
      </w:pPr>
      <w:r>
        <w:rPr>
          <w:b/>
        </w:rPr>
        <w:tab/>
      </w:r>
      <w:r>
        <w:rPr>
          <w:rFonts w:ascii="Tahoma" w:hAnsi="Tahoma" w:cs="Tahoma"/>
          <w:sz w:val="20"/>
          <w:szCs w:val="20"/>
        </w:rPr>
        <w:t xml:space="preserve">Akhisar </w:t>
      </w:r>
      <w:proofErr w:type="gramStart"/>
      <w:r>
        <w:rPr>
          <w:rFonts w:ascii="Tahoma" w:hAnsi="Tahoma" w:cs="Tahoma"/>
          <w:sz w:val="20"/>
          <w:szCs w:val="20"/>
        </w:rPr>
        <w:t>İlçesi cadde</w:t>
      </w:r>
      <w:proofErr w:type="gramEnd"/>
      <w:r>
        <w:rPr>
          <w:rFonts w:ascii="Tahoma" w:hAnsi="Tahoma" w:cs="Tahoma"/>
          <w:sz w:val="20"/>
          <w:szCs w:val="20"/>
        </w:rPr>
        <w:t xml:space="preserve"> üzeri otopark olarak belirtilen ve MANULAŞ A.Ş.'ne kiralanması talep edilen yerler incelenmiştir. Yapılan çalışmalarda bir kısım caddelerin otopark olarak UKOME tarafından yeni tespit edildiği ve ekonomik değeri olmayan bazı caddeler hususunda Büyükşehir Belediye Meclis Üyelerimiz ile İlçe Belediyelerimizin muhalefeti olduğu ve bir ilçemizde mahkeme süreci devam ettiğinden dolayı sağlıklı bir karar alabilmek için yeniden görüşülmesine ihtiyaç duyulmaktadır.</w:t>
      </w:r>
    </w:p>
    <w:p w:rsidR="001A57D0" w:rsidRDefault="001A57D0" w:rsidP="001A57D0">
      <w:pPr>
        <w:pStyle w:val="Normal0"/>
        <w:jc w:val="both"/>
        <w:rPr>
          <w:rFonts w:ascii="Tahoma" w:hAnsi="Tahoma" w:cs="Tahoma"/>
          <w:sz w:val="20"/>
          <w:szCs w:val="20"/>
        </w:rPr>
      </w:pPr>
      <w:r>
        <w:rPr>
          <w:rFonts w:ascii="Tahoma" w:hAnsi="Tahoma" w:cs="Tahoma"/>
          <w:sz w:val="20"/>
          <w:szCs w:val="20"/>
        </w:rPr>
        <w:t xml:space="preserve">              Cadde üzeri yeni otopark tespitinde o ilçede bulunan Büyükşehir Belediye Meclis Üyelerimize ve İlçe Belediyelerine haber verilerek tespit edilmesi gelecekte doğabilecek karışıklıkların önüne geçeceğinden, Trafik ve Ulaşım Komisyonu ile Hukuk ve Tarifeler Komisyonu'nun çalışmalarına devam etmesine OYBİRLİĞİ ile karar verildi.</w:t>
      </w:r>
    </w:p>
    <w:p w:rsidR="001A57D0" w:rsidRDefault="001A57D0" w:rsidP="001A57D0">
      <w:pPr>
        <w:pStyle w:val="Normal0"/>
        <w:jc w:val="both"/>
        <w:rPr>
          <w:rFonts w:ascii="Tahoma" w:hAnsi="Tahoma" w:cs="Tahoma"/>
          <w:sz w:val="20"/>
          <w:szCs w:val="20"/>
        </w:rPr>
      </w:pPr>
    </w:p>
    <w:p w:rsidR="001A57D0" w:rsidRDefault="001A57D0" w:rsidP="001A57D0">
      <w:pPr>
        <w:pStyle w:val="Normal0"/>
        <w:jc w:val="both"/>
        <w:rPr>
          <w:rFonts w:ascii="Tahoma" w:hAnsi="Tahoma" w:cs="Tahoma"/>
          <w:sz w:val="20"/>
          <w:szCs w:val="20"/>
        </w:rPr>
      </w:pPr>
    </w:p>
    <w:p w:rsidR="001A57D0" w:rsidRDefault="001A57D0" w:rsidP="001A57D0">
      <w:pPr>
        <w:pStyle w:val="Normal0"/>
        <w:rPr>
          <w:rFonts w:ascii="Tahoma" w:hAnsi="Tahoma" w:cs="Tahoma"/>
          <w:sz w:val="20"/>
          <w:szCs w:val="20"/>
        </w:rPr>
      </w:pPr>
    </w:p>
    <w:p w:rsidR="00F81B49" w:rsidRDefault="00F81B49" w:rsidP="00F81B49">
      <w:pPr>
        <w:pStyle w:val="Normal0"/>
        <w:jc w:val="both"/>
        <w:rPr>
          <w:b/>
        </w:rPr>
      </w:pPr>
      <w:r>
        <w:rPr>
          <w:b/>
        </w:rPr>
        <w:tab/>
      </w:r>
      <w:r>
        <w:rPr>
          <w:b/>
        </w:rP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237</w:t>
      </w:r>
    </w:p>
    <w:p w:rsidR="001A57D0" w:rsidRDefault="001A57D0" w:rsidP="001A57D0">
      <w:pPr>
        <w:pStyle w:val="Normal0"/>
        <w:jc w:val="both"/>
        <w:rPr>
          <w:rFonts w:ascii="Tahoma" w:hAnsi="Tahoma" w:cs="Tahoma"/>
          <w:sz w:val="20"/>
          <w:szCs w:val="20"/>
        </w:rPr>
      </w:pPr>
      <w:r>
        <w:rPr>
          <w:b/>
        </w:rPr>
        <w:tab/>
      </w:r>
      <w:r>
        <w:rPr>
          <w:rFonts w:ascii="Tahoma" w:hAnsi="Tahoma" w:cs="Tahoma"/>
          <w:sz w:val="20"/>
          <w:szCs w:val="20"/>
        </w:rPr>
        <w:t xml:space="preserve">Kırkağaç </w:t>
      </w:r>
      <w:proofErr w:type="gramStart"/>
      <w:r>
        <w:rPr>
          <w:rFonts w:ascii="Tahoma" w:hAnsi="Tahoma" w:cs="Tahoma"/>
          <w:sz w:val="20"/>
          <w:szCs w:val="20"/>
        </w:rPr>
        <w:t>İlçesi cadde</w:t>
      </w:r>
      <w:proofErr w:type="gramEnd"/>
      <w:r>
        <w:rPr>
          <w:rFonts w:ascii="Tahoma" w:hAnsi="Tahoma" w:cs="Tahoma"/>
          <w:sz w:val="20"/>
          <w:szCs w:val="20"/>
        </w:rPr>
        <w:t xml:space="preserve"> üzeri otopark olarak belirtilen ve MANULAŞ A.Ş.'ne kiralanması talep edilen yerler incelenmiştir. Yapılan çalışmalarda bir kısım caddelerin otopark olarak UKOME tarafından yeni tespit edildiği ve ekonomik değeri olmayan bazı caddeler hususunda Büyükşehir Belediye Meclis Üyelerimiz ile İlçe Belediyelerimizin muhalefeti olduğu ve bir ilçemizde mahkeme süreci devam ettiğinden dolayı sağlıklı bir karar alabilmek için yeniden görüşülmesine ihtiyaç duyulmaktadır.</w:t>
      </w:r>
    </w:p>
    <w:p w:rsidR="001A57D0" w:rsidRDefault="001A57D0" w:rsidP="001A57D0">
      <w:pPr>
        <w:pStyle w:val="Normal0"/>
        <w:jc w:val="both"/>
        <w:rPr>
          <w:rFonts w:ascii="Tahoma" w:hAnsi="Tahoma" w:cs="Tahoma"/>
          <w:sz w:val="20"/>
          <w:szCs w:val="20"/>
        </w:rPr>
      </w:pPr>
      <w:r>
        <w:rPr>
          <w:rFonts w:ascii="Tahoma" w:hAnsi="Tahoma" w:cs="Tahoma"/>
          <w:sz w:val="20"/>
          <w:szCs w:val="20"/>
        </w:rPr>
        <w:t xml:space="preserve">             Cadde üzeri yeni otopark tespitinde o ilçede bulunan Büyükşehir Belediye Meclis Üyelerimize ve İlçe Belediyelerine haber verilerek tespit edilmesi gelecekte doğabilecek karışıklıkların önüne geçeceğinden, Trafik ve Ulaşım Komisyonu ile Hukuk ve Tarifeler Komisyonu'nun çalışmalarına devam etmesine OYBİRLİĞİ ile karar verildi.</w:t>
      </w:r>
    </w:p>
    <w:p w:rsidR="00F81B49" w:rsidRDefault="00F81B49" w:rsidP="00F81B49">
      <w:pPr>
        <w:pStyle w:val="Normal0"/>
        <w:jc w:val="both"/>
        <w:rPr>
          <w:b/>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238</w:t>
      </w:r>
    </w:p>
    <w:p w:rsidR="001A57D0" w:rsidRDefault="001A57D0" w:rsidP="001A57D0">
      <w:pPr>
        <w:pStyle w:val="Normal0"/>
        <w:jc w:val="both"/>
        <w:rPr>
          <w:rFonts w:ascii="Tahoma" w:hAnsi="Tahoma" w:cs="Tahoma"/>
          <w:sz w:val="20"/>
          <w:szCs w:val="20"/>
        </w:rPr>
      </w:pPr>
      <w:r>
        <w:rPr>
          <w:b/>
        </w:rPr>
        <w:tab/>
      </w:r>
      <w:r>
        <w:rPr>
          <w:rFonts w:ascii="Tahoma" w:hAnsi="Tahoma" w:cs="Tahoma"/>
          <w:sz w:val="20"/>
          <w:szCs w:val="20"/>
        </w:rPr>
        <w:t xml:space="preserve">Salihli </w:t>
      </w:r>
      <w:proofErr w:type="gramStart"/>
      <w:r>
        <w:rPr>
          <w:rFonts w:ascii="Tahoma" w:hAnsi="Tahoma" w:cs="Tahoma"/>
          <w:sz w:val="20"/>
          <w:szCs w:val="20"/>
        </w:rPr>
        <w:t>İlçesi cadde</w:t>
      </w:r>
      <w:proofErr w:type="gramEnd"/>
      <w:r>
        <w:rPr>
          <w:rFonts w:ascii="Tahoma" w:hAnsi="Tahoma" w:cs="Tahoma"/>
          <w:sz w:val="20"/>
          <w:szCs w:val="20"/>
        </w:rPr>
        <w:t xml:space="preserve"> üzeri otopark olarak belirtilen ve MANULAŞ A.Ş.'ne kiralanması talep edilen yerler incelenmiştir. Yapılan çalışmalarda bir kısım caddelerin otopark olarak UKOME tarafından yeni tespit edildiği ve ekonomik değeri olmayan bazı caddeler hususunda Büyükşehir Belediye Meclis Üyelerimiz ile İlçe Belediyelerimizin muhalefeti olduğu ve bir ilçemizde mahkeme süreci devam ettiğinden dolayı sağlıklı bir karar alabilmek için yeniden görüşülmesine ihtiyaç duyulmaktadır.</w:t>
      </w:r>
    </w:p>
    <w:p w:rsidR="001A57D0" w:rsidRDefault="001A57D0" w:rsidP="001A57D0">
      <w:pPr>
        <w:pStyle w:val="Normal0"/>
        <w:jc w:val="both"/>
        <w:rPr>
          <w:rFonts w:ascii="Tahoma" w:hAnsi="Tahoma" w:cs="Tahoma"/>
          <w:sz w:val="20"/>
          <w:szCs w:val="20"/>
        </w:rPr>
      </w:pPr>
      <w:r>
        <w:rPr>
          <w:rFonts w:ascii="Tahoma" w:hAnsi="Tahoma" w:cs="Tahoma"/>
          <w:sz w:val="20"/>
          <w:szCs w:val="20"/>
        </w:rPr>
        <w:t xml:space="preserve">            Cadde üzeri yeni otopark tespitinde o ilçede bulunan Büyükşehir Belediye Meclis Üyelerimize ve İlçe Belediyelerine haber verilerek tespit edilmesi gelecekte </w:t>
      </w:r>
      <w:proofErr w:type="gramStart"/>
      <w:r>
        <w:rPr>
          <w:rFonts w:ascii="Tahoma" w:hAnsi="Tahoma" w:cs="Tahoma"/>
          <w:sz w:val="20"/>
          <w:szCs w:val="20"/>
        </w:rPr>
        <w:t>doğabilecek  karışıklıkların</w:t>
      </w:r>
      <w:proofErr w:type="gramEnd"/>
      <w:r>
        <w:rPr>
          <w:rFonts w:ascii="Tahoma" w:hAnsi="Tahoma" w:cs="Tahoma"/>
          <w:sz w:val="20"/>
          <w:szCs w:val="20"/>
        </w:rPr>
        <w:t xml:space="preserve"> önüne geçeceğinden, Trafik ve Ulaşım Komisyonu ile Hukuk ve Tarifeler Komisyonu'nun çalışmalarına devam etmesine OYBİRLİĞİ ile karar verildi.</w:t>
      </w:r>
    </w:p>
    <w:p w:rsidR="00F81B49" w:rsidRDefault="00F81B49" w:rsidP="00F81B49">
      <w:pPr>
        <w:pStyle w:val="Normal0"/>
        <w:rPr>
          <w:b/>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239</w:t>
      </w:r>
    </w:p>
    <w:p w:rsidR="001A57D0" w:rsidRDefault="001A57D0" w:rsidP="001A57D0">
      <w:pPr>
        <w:pStyle w:val="Normal0"/>
        <w:jc w:val="both"/>
        <w:rPr>
          <w:rFonts w:ascii="Tahoma" w:hAnsi="Tahoma" w:cs="Tahoma"/>
          <w:sz w:val="20"/>
          <w:szCs w:val="20"/>
        </w:rPr>
      </w:pPr>
      <w:r>
        <w:rPr>
          <w:b/>
        </w:rPr>
        <w:tab/>
      </w:r>
      <w:r>
        <w:rPr>
          <w:rFonts w:ascii="Tahoma" w:hAnsi="Tahoma" w:cs="Tahoma"/>
          <w:sz w:val="20"/>
          <w:szCs w:val="20"/>
        </w:rPr>
        <w:t xml:space="preserve">Saruhanlı </w:t>
      </w:r>
      <w:proofErr w:type="gramStart"/>
      <w:r>
        <w:rPr>
          <w:rFonts w:ascii="Tahoma" w:hAnsi="Tahoma" w:cs="Tahoma"/>
          <w:sz w:val="20"/>
          <w:szCs w:val="20"/>
        </w:rPr>
        <w:t>İlçesi cadde</w:t>
      </w:r>
      <w:proofErr w:type="gramEnd"/>
      <w:r>
        <w:rPr>
          <w:rFonts w:ascii="Tahoma" w:hAnsi="Tahoma" w:cs="Tahoma"/>
          <w:sz w:val="20"/>
          <w:szCs w:val="20"/>
        </w:rPr>
        <w:t xml:space="preserve"> üzeri otopark olarak belirtilen ve MANULAŞ A.Ş.'ne kiralanması talep edilen yerler incelenmiştir. Yapılan çalışmalarda bir kısım caddelerin otopark olarak UKOME tarafından yeni tespit edildiği ve ekonomik değeri olmayan bazı caddeler hususunda Büyükşehir Belediye Meclis Üyelerimiz ile İlçe Belediyelerimizin muhalefeti olduğu ve bir ilçemizde mahkeme süreci devam ettiğinden dolayı sağlıklı bir karar alabilmek için yeniden görüşülmesine ihtiyaç duyulmaktadır.</w:t>
      </w:r>
    </w:p>
    <w:p w:rsidR="001A57D0" w:rsidRDefault="001A57D0" w:rsidP="001A57D0">
      <w:pPr>
        <w:pStyle w:val="Normal0"/>
        <w:jc w:val="both"/>
        <w:rPr>
          <w:rFonts w:ascii="Tahoma" w:hAnsi="Tahoma" w:cs="Tahoma"/>
          <w:sz w:val="20"/>
          <w:szCs w:val="20"/>
        </w:rPr>
      </w:pPr>
      <w:r>
        <w:rPr>
          <w:rFonts w:ascii="Tahoma" w:hAnsi="Tahoma" w:cs="Tahoma"/>
          <w:sz w:val="20"/>
          <w:szCs w:val="20"/>
        </w:rPr>
        <w:t xml:space="preserve">            Cadde üzeri yeni otopark tespitinde o ilçede bulunan Büyükşehir Belediye Meclis Üyelerimize ve İlçe Belediyelerine haber verilerek tespit edilmesi gelecekte </w:t>
      </w:r>
      <w:proofErr w:type="gramStart"/>
      <w:r>
        <w:rPr>
          <w:rFonts w:ascii="Tahoma" w:hAnsi="Tahoma" w:cs="Tahoma"/>
          <w:sz w:val="20"/>
          <w:szCs w:val="20"/>
        </w:rPr>
        <w:t>doğabilecek  karışıklıkların</w:t>
      </w:r>
      <w:proofErr w:type="gramEnd"/>
      <w:r>
        <w:rPr>
          <w:rFonts w:ascii="Tahoma" w:hAnsi="Tahoma" w:cs="Tahoma"/>
          <w:sz w:val="20"/>
          <w:szCs w:val="20"/>
        </w:rPr>
        <w:t xml:space="preserve"> önüne geçeceğinden, Trafik ve Ulaşım Komisyonu ile Hukuk ve Tarifeler Komisyonu'nun çalışmalarına devam etmesine OYBİRLİĞİ ile karar verildi.</w:t>
      </w:r>
    </w:p>
    <w:p w:rsidR="00F81B49" w:rsidRDefault="00F81B49" w:rsidP="00F81B49">
      <w:pPr>
        <w:pStyle w:val="Normal0"/>
        <w:jc w:val="both"/>
        <w:rPr>
          <w:b/>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Pr>
          <w:rFonts w:ascii="Arial" w:hAnsi="Arial" w:cs="Arial"/>
          <w:b/>
        </w:rPr>
        <w:t>240</w:t>
      </w:r>
    </w:p>
    <w:p w:rsidR="001A57D0" w:rsidRDefault="001A57D0" w:rsidP="001A57D0">
      <w:pPr>
        <w:pStyle w:val="Normal0"/>
        <w:ind w:firstLine="708"/>
        <w:jc w:val="both"/>
        <w:rPr>
          <w:rFonts w:ascii="Times New Roman" w:hAnsi="Times New Roman" w:cs="Times New Roman"/>
          <w:sz w:val="22"/>
          <w:szCs w:val="22"/>
        </w:rPr>
      </w:pPr>
      <w:proofErr w:type="gramStart"/>
      <w:r w:rsidRPr="00FD3878">
        <w:rPr>
          <w:rFonts w:ascii="Times New Roman" w:hAnsi="Times New Roman" w:cs="Times New Roman"/>
          <w:sz w:val="22"/>
          <w:szCs w:val="22"/>
        </w:rPr>
        <w:t xml:space="preserve">Manisa Büyükşehir Belediyesi sınırları içerisinde Merkez İlçeler ve Diğer İlçeler için tahsis edilen (J) harf grubunda yer alan plakaların dağıtımları Manisa Büyükşehir Belediyesi yetki ve sorumluluğunda olup, bütün şehir kapsamında umum servis araçları için her türlü iş ve işlemler 5216 sayılı kanunun 7’nci ve 9 Maddeleri gereğince (J) plaka yönetmeliğinde </w:t>
      </w:r>
      <w:r>
        <w:rPr>
          <w:rFonts w:ascii="Times New Roman" w:hAnsi="Times New Roman" w:cs="Times New Roman"/>
          <w:sz w:val="22"/>
          <w:szCs w:val="22"/>
        </w:rPr>
        <w:t>karar</w:t>
      </w:r>
      <w:r w:rsidRPr="00FD3878">
        <w:rPr>
          <w:rFonts w:ascii="Times New Roman" w:hAnsi="Times New Roman" w:cs="Times New Roman"/>
          <w:sz w:val="22"/>
          <w:szCs w:val="22"/>
        </w:rPr>
        <w:t xml:space="preserve">da tabloda İl ve İlçe merkezleri için </w:t>
      </w:r>
      <w:r>
        <w:rPr>
          <w:rFonts w:ascii="Times New Roman" w:hAnsi="Times New Roman" w:cs="Times New Roman"/>
          <w:sz w:val="22"/>
          <w:szCs w:val="22"/>
        </w:rPr>
        <w:t>karar</w:t>
      </w:r>
      <w:r w:rsidRPr="00FD3878">
        <w:rPr>
          <w:rFonts w:ascii="Times New Roman" w:hAnsi="Times New Roman" w:cs="Times New Roman"/>
          <w:sz w:val="22"/>
          <w:szCs w:val="22"/>
        </w:rPr>
        <w:t>da tabloda yazılı şekliyle belirtilen maddelere kelimelerin eklenmesine ve değişiklik yapılmasına, aşağıdaki şekliyle onaylanmasına OYBİRLİĞİ ile karar verildi.</w:t>
      </w:r>
      <w:proofErr w:type="gramEnd"/>
    </w:p>
    <w:p w:rsidR="00D92710" w:rsidRDefault="00D92710" w:rsidP="00D92710">
      <w:pPr>
        <w:pStyle w:val="Normal0"/>
        <w:jc w:val="both"/>
        <w:rPr>
          <w:rFonts w:ascii="Times New Roman" w:hAnsi="Times New Roman" w:cs="Times New Roman"/>
          <w:sz w:val="22"/>
          <w:szCs w:val="22"/>
        </w:rPr>
      </w:pPr>
    </w:p>
    <w:p w:rsidR="00D92710" w:rsidRDefault="00D92710" w:rsidP="00D92710">
      <w:pPr>
        <w:jc w:val="both"/>
        <w:rPr>
          <w:sz w:val="22"/>
          <w:szCs w:val="22"/>
        </w:rPr>
      </w:pPr>
      <w:r w:rsidRPr="00B10EC4">
        <w:rPr>
          <w:rFonts w:ascii="Arial" w:hAnsi="Arial" w:cs="Arial"/>
          <w:b/>
        </w:rPr>
        <w:t xml:space="preserve">KARAR NO: </w:t>
      </w:r>
      <w:r>
        <w:rPr>
          <w:rFonts w:ascii="Arial" w:hAnsi="Arial" w:cs="Arial"/>
          <w:b/>
        </w:rPr>
        <w:t>241</w:t>
      </w:r>
    </w:p>
    <w:p w:rsidR="00D92710" w:rsidRPr="00C33E81" w:rsidRDefault="00D92710" w:rsidP="00D92710">
      <w:pPr>
        <w:ind w:firstLine="708"/>
        <w:jc w:val="both"/>
        <w:rPr>
          <w:sz w:val="22"/>
          <w:szCs w:val="22"/>
        </w:rPr>
      </w:pPr>
      <w:r w:rsidRPr="00C33E81">
        <w:rPr>
          <w:sz w:val="22"/>
          <w:szCs w:val="22"/>
        </w:rPr>
        <w:t xml:space="preserve">Büyükşehir Belediye Başkanı’nın ‘’’ Manisa İl Özel İdaresinin kapanması sonucu Büyükşehir Belediyesine devredilen İlimizin değişik ilçelerinde Sulama Kooperatiflerine tahsis edilen ve halihazırda Büyükşehir Belediye Başkanlığının mülkiyetine geçen tarımsal sulama sondajlarının İlçe Belediyelerine borcu ile birlikte devri konusu komisyonca incelenmiş, yapılan araştırmada ilimiz </w:t>
      </w:r>
      <w:proofErr w:type="gramStart"/>
      <w:r w:rsidRPr="00C33E81">
        <w:rPr>
          <w:sz w:val="22"/>
          <w:szCs w:val="22"/>
        </w:rPr>
        <w:t>dahilin</w:t>
      </w:r>
      <w:proofErr w:type="gramEnd"/>
      <w:r w:rsidRPr="00C33E81">
        <w:rPr>
          <w:sz w:val="22"/>
          <w:szCs w:val="22"/>
        </w:rPr>
        <w:t xml:space="preserve"> de Sulama Kooperatiflerinin yaygın olduğu, pompalara ait isale hatlarının kooperatifin mülkiyetinde olduğu, pompaj tesislerinin bu kooperatifler tarafından kullanılması amacıyla devlet tarafından yaptırıldığının, Türkiye Sulama Kooperatifleri Merkez Birliği ile yapılan görüşmede de yeni oluşan Büyükşehir Belediyelerinde bulunan sulama pompalarının borçları ile birlikte Sulama Kooperatiflerine devredildiğinin öğrenildiği;</w:t>
      </w:r>
    </w:p>
    <w:p w:rsidR="00D92710" w:rsidRPr="00C33E81" w:rsidRDefault="00D92710" w:rsidP="00D92710">
      <w:pPr>
        <w:ind w:firstLine="708"/>
        <w:jc w:val="both"/>
        <w:rPr>
          <w:sz w:val="22"/>
          <w:szCs w:val="22"/>
        </w:rPr>
      </w:pPr>
      <w:proofErr w:type="gramStart"/>
      <w:r w:rsidRPr="00C33E81">
        <w:rPr>
          <w:sz w:val="22"/>
          <w:szCs w:val="22"/>
        </w:rPr>
        <w:t xml:space="preserve">Bu nedenlerle hizmetlerin aksamaması, sulama altyapısının kooperatiflerde olması, kooperatifçiliğin devlet tarafından destekleniyor olması gerekçeleriyle bu sondajların borçları ile beraber talep eden kooperatiflere devredilmesi yönündeki komisyon kararı AKP Grubunun 47 üyesinin kabul, CHP Grubunun 7 üyesinin ret, MHP Grubunun 33 üyesinin ret ve Meclis başkanının ret oylarıyla oyçokluğu ile kabul edilmiştir. </w:t>
      </w:r>
      <w:proofErr w:type="gramEnd"/>
    </w:p>
    <w:p w:rsidR="00D92710" w:rsidRPr="00C33E81" w:rsidRDefault="00D92710" w:rsidP="00D92710">
      <w:pPr>
        <w:ind w:firstLine="708"/>
        <w:jc w:val="both"/>
        <w:rPr>
          <w:sz w:val="22"/>
          <w:szCs w:val="22"/>
        </w:rPr>
      </w:pPr>
      <w:r w:rsidRPr="00C33E81">
        <w:rPr>
          <w:sz w:val="22"/>
          <w:szCs w:val="22"/>
        </w:rPr>
        <w:t>Bu Meclis kararında kooperatiflere devri bağlanan sulama kuyuları, Manisa Valiliği Devir Tasfiye ve Paylaştırma Komisyonu tarafından Büyükşehir Belediyesine devredilmişlerdir.</w:t>
      </w:r>
    </w:p>
    <w:p w:rsidR="00D92710" w:rsidRDefault="00D92710" w:rsidP="00D92710">
      <w:pPr>
        <w:ind w:firstLine="708"/>
        <w:jc w:val="both"/>
        <w:rPr>
          <w:sz w:val="22"/>
          <w:szCs w:val="22"/>
        </w:rPr>
      </w:pPr>
      <w:r w:rsidRPr="00C33E81">
        <w:rPr>
          <w:sz w:val="22"/>
          <w:szCs w:val="22"/>
        </w:rPr>
        <w:t>Devre konu olan sondajların hiçbiri, kararda belirtildiği gibi kooperatiflerin mülkiyetinde değildir.</w:t>
      </w:r>
    </w:p>
    <w:p w:rsidR="00D92710" w:rsidRDefault="00D92710" w:rsidP="00D92710">
      <w:pPr>
        <w:ind w:firstLine="708"/>
        <w:jc w:val="both"/>
        <w:rPr>
          <w:sz w:val="22"/>
          <w:szCs w:val="22"/>
        </w:rPr>
      </w:pPr>
    </w:p>
    <w:p w:rsidR="00D92710" w:rsidRDefault="00D92710" w:rsidP="00D92710">
      <w:pPr>
        <w:ind w:firstLine="708"/>
        <w:jc w:val="both"/>
        <w:rPr>
          <w:sz w:val="22"/>
          <w:szCs w:val="22"/>
        </w:rPr>
      </w:pPr>
    </w:p>
    <w:p w:rsidR="00D92710" w:rsidRDefault="00D92710" w:rsidP="00D92710">
      <w:pPr>
        <w:ind w:firstLine="708"/>
        <w:jc w:val="both"/>
        <w:rPr>
          <w:sz w:val="22"/>
          <w:szCs w:val="22"/>
        </w:rPr>
      </w:pPr>
    </w:p>
    <w:p w:rsidR="00D92710" w:rsidRDefault="00D92710" w:rsidP="00D92710">
      <w:pPr>
        <w:ind w:firstLine="708"/>
        <w:jc w:val="both"/>
        <w:rPr>
          <w:sz w:val="22"/>
          <w:szCs w:val="22"/>
        </w:rPr>
      </w:pPr>
    </w:p>
    <w:p w:rsidR="00D92710" w:rsidRPr="00C33E81" w:rsidRDefault="00D92710" w:rsidP="00D92710">
      <w:pPr>
        <w:ind w:firstLine="708"/>
        <w:jc w:val="both"/>
        <w:rPr>
          <w:sz w:val="22"/>
          <w:szCs w:val="22"/>
        </w:rPr>
      </w:pPr>
    </w:p>
    <w:p w:rsidR="00D92710" w:rsidRPr="00C33E81" w:rsidRDefault="00D92710" w:rsidP="00D92710">
      <w:pPr>
        <w:autoSpaceDE w:val="0"/>
        <w:autoSpaceDN w:val="0"/>
        <w:adjustRightInd w:val="0"/>
        <w:ind w:firstLine="708"/>
        <w:jc w:val="both"/>
        <w:rPr>
          <w:rFonts w:eastAsia="Calibri"/>
          <w:sz w:val="22"/>
          <w:szCs w:val="22"/>
          <w:lang w:eastAsia="en-US"/>
        </w:rPr>
      </w:pPr>
      <w:r w:rsidRPr="00C33E81">
        <w:rPr>
          <w:rFonts w:eastAsia="Calibri"/>
          <w:i/>
          <w:sz w:val="22"/>
          <w:szCs w:val="22"/>
          <w:lang w:eastAsia="en-US"/>
        </w:rPr>
        <w:t xml:space="preserve">5393 sayılı Belediye Kanununun 75. Maddesinin (d) bendinde “Kendilerine ait taşınmazları, aslî görev ve hizmetlerinde kullanılmak üzere bedelli veya bedelsiz olarak mahallî idareler ile diğer kamu kurum ve kuruluşlarına devredebilir veya süresi </w:t>
      </w:r>
      <w:proofErr w:type="spellStart"/>
      <w:r w:rsidRPr="00C33E81">
        <w:rPr>
          <w:rFonts w:eastAsia="Calibri"/>
          <w:i/>
          <w:sz w:val="22"/>
          <w:szCs w:val="22"/>
          <w:lang w:eastAsia="en-US"/>
        </w:rPr>
        <w:t>yirmibeş</w:t>
      </w:r>
      <w:proofErr w:type="spellEnd"/>
      <w:r w:rsidRPr="00C33E81">
        <w:rPr>
          <w:rFonts w:eastAsia="Calibri"/>
          <w:i/>
          <w:sz w:val="22"/>
          <w:szCs w:val="22"/>
          <w:lang w:eastAsia="en-US"/>
        </w:rPr>
        <w:t xml:space="preserve"> yılı geçmemek üzere tahsis edebilir. Bu taşınmazlar aynı kuruluşlara kiraya da verilebilir. Bu taşınmazların, tahsis amacı dışında kullanılması hâlinde, tahsis işlemi iptal edilir. Tahsis süresi sonunda, aynı esaslara göre yeniden tahsis mümkündür” denilmektedir.</w:t>
      </w:r>
    </w:p>
    <w:p w:rsidR="00D92710" w:rsidRPr="00C33E81" w:rsidRDefault="00D92710" w:rsidP="00D92710">
      <w:pPr>
        <w:autoSpaceDE w:val="0"/>
        <w:autoSpaceDN w:val="0"/>
        <w:adjustRightInd w:val="0"/>
        <w:ind w:firstLine="708"/>
        <w:jc w:val="both"/>
        <w:rPr>
          <w:rFonts w:eastAsia="Calibri"/>
          <w:sz w:val="22"/>
          <w:szCs w:val="22"/>
          <w:lang w:eastAsia="en-US"/>
        </w:rPr>
      </w:pPr>
      <w:r w:rsidRPr="00C33E81">
        <w:rPr>
          <w:rFonts w:eastAsia="Calibri"/>
          <w:sz w:val="22"/>
          <w:szCs w:val="22"/>
          <w:lang w:eastAsia="en-US"/>
        </w:rPr>
        <w:t xml:space="preserve">Madde hükmünden de anlaşılacağı üzere belediyeler ancak kendilerine ait taşınmazları, 5393 sayılı Belediye Kanununun 75. Maddesi gereğince ve ancak kamu kurum ve kuruluşlarına devredebilirler. </w:t>
      </w:r>
    </w:p>
    <w:p w:rsidR="00D92710" w:rsidRPr="00C33E81" w:rsidRDefault="00D92710" w:rsidP="00D92710">
      <w:pPr>
        <w:autoSpaceDE w:val="0"/>
        <w:autoSpaceDN w:val="0"/>
        <w:adjustRightInd w:val="0"/>
        <w:ind w:firstLine="708"/>
        <w:jc w:val="both"/>
        <w:rPr>
          <w:rFonts w:eastAsia="Calibri"/>
          <w:sz w:val="22"/>
          <w:szCs w:val="22"/>
          <w:lang w:eastAsia="en-US"/>
        </w:rPr>
      </w:pPr>
      <w:r w:rsidRPr="00C33E81">
        <w:rPr>
          <w:rFonts w:eastAsia="Calibri"/>
          <w:sz w:val="22"/>
          <w:szCs w:val="22"/>
          <w:lang w:eastAsia="en-US"/>
        </w:rPr>
        <w:t xml:space="preserve">Sondajlarda bir mülkiyet durumu söz konusu olmadığı gibi, kooperatiflerde kamu kurumu veya kuruluşu değildir. </w:t>
      </w:r>
    </w:p>
    <w:p w:rsidR="00D92710" w:rsidRPr="00C33E81" w:rsidRDefault="00D92710" w:rsidP="00D92710">
      <w:pPr>
        <w:autoSpaceDE w:val="0"/>
        <w:autoSpaceDN w:val="0"/>
        <w:adjustRightInd w:val="0"/>
        <w:ind w:firstLine="708"/>
        <w:jc w:val="both"/>
        <w:rPr>
          <w:rFonts w:eastAsia="Calibri"/>
          <w:sz w:val="22"/>
          <w:szCs w:val="22"/>
          <w:lang w:eastAsia="en-US"/>
        </w:rPr>
      </w:pPr>
      <w:r w:rsidRPr="00C33E81">
        <w:rPr>
          <w:rFonts w:eastAsia="Calibri"/>
          <w:sz w:val="22"/>
          <w:szCs w:val="22"/>
          <w:lang w:eastAsia="en-US"/>
        </w:rPr>
        <w:t>Dolayısıyla bahse konu kararda belirtilen Belediyemiz bünyesindeki sondajların, 5393 sayılı Belediye Kanununun 75. Maddesi hükmü çerçevesinde kooperatiflere devrinin mümkün olmadığı,</w:t>
      </w:r>
    </w:p>
    <w:p w:rsidR="00D92710" w:rsidRDefault="00D92710" w:rsidP="00D92710">
      <w:pPr>
        <w:ind w:firstLine="708"/>
        <w:jc w:val="both"/>
        <w:rPr>
          <w:rFonts w:eastAsia="Calibri"/>
          <w:sz w:val="22"/>
          <w:szCs w:val="22"/>
          <w:lang w:eastAsia="en-US"/>
        </w:rPr>
      </w:pPr>
      <w:r w:rsidRPr="00C33E81">
        <w:rPr>
          <w:rFonts w:eastAsia="Calibri"/>
          <w:sz w:val="22"/>
          <w:szCs w:val="22"/>
          <w:lang w:eastAsia="en-US"/>
        </w:rPr>
        <w:t xml:space="preserve">Gerekçeleriyle hukuki dayanaktan uzak ve kamu menfaatine aykırıdır. </w:t>
      </w:r>
    </w:p>
    <w:p w:rsidR="00D92710" w:rsidRPr="00C33E81" w:rsidRDefault="00D92710" w:rsidP="00D92710">
      <w:pPr>
        <w:pStyle w:val="Normal0"/>
        <w:ind w:firstLine="708"/>
        <w:jc w:val="both"/>
        <w:rPr>
          <w:rFonts w:ascii="Times New Roman" w:hAnsi="Times New Roman" w:cs="Times New Roman"/>
          <w:sz w:val="22"/>
          <w:szCs w:val="22"/>
        </w:rPr>
      </w:pPr>
      <w:proofErr w:type="gramStart"/>
      <w:r w:rsidRPr="00C33E81">
        <w:rPr>
          <w:rFonts w:ascii="Times New Roman" w:hAnsi="Times New Roman" w:cs="Times New Roman"/>
          <w:sz w:val="22"/>
          <w:szCs w:val="22"/>
        </w:rPr>
        <w:t xml:space="preserve">Yukarıda anlatılan nedenlerden dolayı, söz konusu 10.03.2015 tarih ve 147 sayılı Büyükşehir Belediyesi Meclis Kararı, 5216 sayılı Kanunun 14 üncü maddesinin birinci fıkrası uyarınca iade edilmiştir.’’’ şeklinde gerekçeleri ile birlikte itirazda bulunup konunun tekrar görüşülüp değerlendirilmesi için 10.03.2015 tarih ve 147 sayılı Meclis Kararını Meclise iade etmiş olup, Manisa Büyükşehir Belediye Başkanı’nın itirazı ile ilgili değerlendirme yapıldı. </w:t>
      </w:r>
      <w:proofErr w:type="gramEnd"/>
      <w:r w:rsidRPr="00C33E81">
        <w:rPr>
          <w:rFonts w:ascii="Times New Roman" w:hAnsi="Times New Roman" w:cs="Times New Roman"/>
          <w:sz w:val="22"/>
          <w:szCs w:val="22"/>
        </w:rPr>
        <w:t xml:space="preserve">Büyükşehir Belediye Başkanı’nın itirazın reddi ve 10.03.2015 tarih ve 147 sayılı Meclis Kararının </w:t>
      </w:r>
      <w:proofErr w:type="gramStart"/>
      <w:r w:rsidRPr="00C33E81">
        <w:rPr>
          <w:rFonts w:ascii="Times New Roman" w:hAnsi="Times New Roman" w:cs="Times New Roman"/>
          <w:sz w:val="22"/>
          <w:szCs w:val="22"/>
        </w:rPr>
        <w:t>(</w:t>
      </w:r>
      <w:proofErr w:type="gramEnd"/>
      <w:r w:rsidRPr="00C33E81">
        <w:rPr>
          <w:rFonts w:ascii="Times New Roman" w:hAnsi="Times New Roman" w:cs="Times New Roman"/>
          <w:sz w:val="22"/>
          <w:szCs w:val="22"/>
        </w:rPr>
        <w:t>Manisa İl Özel İdaresinin kapanması sonucu Büyükşehir Belediyesine devredilen ilimizin değişik ilçelerinde Sulama Kooperatiflerine tahsis edilen ve hali hazırda Büyükşehir Belediye Başkanlığının mülkiyetine geçen ve başkanlığımızca talep eden belediyelere borcu ile birlikte devri konusu incelenmiş olup, yapılan araştırmada ilimiz dâhilinde Sulama Kooperatiflerinin yaygın bir şekilde hizmet verdiği adı geçen pompaların devamını oluşturan yer altı ve yer üstü sulama sistemlerinin kooperatiflerin mülkiyetinde olduğu, pompalarında bu kooperatifin kullanımı için devlet tarafından çakıldığı tespit edilmiştir. Türkiye Sulama Kooperatifleri Merkez Birliği ile yaptığımız görüşmede yeni oluşan büyükşehirlerde de sulama pompalarının borçları ile beraber Sulama Kooperatiflerine devredildiğini öğrenmiş bulunuyoruz. Hizmetlerin aksamaması ve sulama alt yapısının kooperatiflerde olması ve kooperatifçilerin devlet tarafından destekleniyor olmasından dolayı borçları ile beraber bu pompaları talep eden kooperatiflere devredilmesine</w:t>
      </w:r>
      <w:proofErr w:type="gramStart"/>
      <w:r w:rsidRPr="00C33E81">
        <w:rPr>
          <w:rFonts w:ascii="Times New Roman" w:hAnsi="Times New Roman" w:cs="Times New Roman"/>
          <w:sz w:val="22"/>
          <w:szCs w:val="22"/>
        </w:rPr>
        <w:t>)</w:t>
      </w:r>
      <w:proofErr w:type="gramEnd"/>
      <w:r w:rsidRPr="00C33E81">
        <w:rPr>
          <w:rFonts w:ascii="Times New Roman" w:hAnsi="Times New Roman" w:cs="Times New Roman"/>
          <w:sz w:val="22"/>
          <w:szCs w:val="22"/>
        </w:rPr>
        <w:t xml:space="preserve"> aynen kabulü yönünde yapılan oylama neticesinde; AK Parti Grubunun Kabul, CHP Grubunun Kabul, MHP Grubunun Ret, Meclis Başkanı’nın Ret oylarıyla OYÇOKLUĞU ile karar verildi.   </w:t>
      </w:r>
    </w:p>
    <w:p w:rsidR="00D92710" w:rsidRDefault="00D92710" w:rsidP="00D92710">
      <w:pPr>
        <w:ind w:firstLine="708"/>
        <w:jc w:val="both"/>
      </w:pPr>
    </w:p>
    <w:p w:rsidR="00D92710" w:rsidRDefault="00D92710" w:rsidP="001A57D0">
      <w:pPr>
        <w:pStyle w:val="Normal0"/>
        <w:ind w:firstLine="708"/>
        <w:jc w:val="both"/>
        <w:rPr>
          <w:rFonts w:ascii="Times New Roman" w:hAnsi="Times New Roman" w:cs="Times New Roman"/>
          <w:sz w:val="22"/>
          <w:szCs w:val="22"/>
        </w:rPr>
      </w:pPr>
    </w:p>
    <w:p w:rsidR="00AE0417" w:rsidRDefault="00AE0417" w:rsidP="001A57D0">
      <w:pPr>
        <w:pStyle w:val="Normal0"/>
        <w:ind w:firstLine="708"/>
        <w:jc w:val="both"/>
        <w:rPr>
          <w:rFonts w:ascii="Times New Roman" w:hAnsi="Times New Roman" w:cs="Times New Roman"/>
          <w:sz w:val="22"/>
          <w:szCs w:val="22"/>
        </w:rPr>
      </w:pPr>
    </w:p>
    <w:p w:rsidR="00AE0417" w:rsidRDefault="00AE0417" w:rsidP="00AE0417">
      <w:pPr>
        <w:jc w:val="both"/>
        <w:rPr>
          <w:sz w:val="22"/>
          <w:szCs w:val="22"/>
        </w:rPr>
      </w:pPr>
      <w:r w:rsidRPr="00B10EC4">
        <w:rPr>
          <w:rFonts w:ascii="Arial" w:hAnsi="Arial" w:cs="Arial"/>
          <w:b/>
        </w:rPr>
        <w:t xml:space="preserve">KARAR NO: </w:t>
      </w:r>
      <w:r>
        <w:rPr>
          <w:rFonts w:ascii="Arial" w:hAnsi="Arial" w:cs="Arial"/>
          <w:b/>
        </w:rPr>
        <w:t>24</w:t>
      </w:r>
      <w:r w:rsidR="00D92710">
        <w:rPr>
          <w:rFonts w:ascii="Arial" w:hAnsi="Arial" w:cs="Arial"/>
          <w:b/>
        </w:rPr>
        <w:t>2</w:t>
      </w:r>
    </w:p>
    <w:p w:rsidR="00AE0417" w:rsidRPr="00AE0417" w:rsidRDefault="00AE0417"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r w:rsidRPr="00AE0417">
        <w:rPr>
          <w:rFonts w:ascii="Times New Roman" w:hAnsi="Times New Roman" w:cs="Times New Roman"/>
          <w:bCs/>
          <w:sz w:val="22"/>
          <w:szCs w:val="22"/>
        </w:rPr>
        <w:t xml:space="preserve">Manisa Büyükşehir Belediye Başkanı’nın ‘’’Büyükşehir Belediye Meclisimizin 19.03.2015 tarih 192 sayılı kararı ile “Kırkağaç, Şehzadeler, </w:t>
      </w:r>
      <w:proofErr w:type="spellStart"/>
      <w:r w:rsidRPr="00AE0417">
        <w:rPr>
          <w:rFonts w:ascii="Times New Roman" w:hAnsi="Times New Roman" w:cs="Times New Roman"/>
          <w:bCs/>
          <w:sz w:val="22"/>
          <w:szCs w:val="22"/>
        </w:rPr>
        <w:t>Yunusemre</w:t>
      </w:r>
      <w:proofErr w:type="spellEnd"/>
      <w:r w:rsidRPr="00AE0417">
        <w:rPr>
          <w:rFonts w:ascii="Times New Roman" w:hAnsi="Times New Roman" w:cs="Times New Roman"/>
          <w:bCs/>
          <w:sz w:val="22"/>
          <w:szCs w:val="22"/>
        </w:rPr>
        <w:t>, Akhisar, Soma, Gördes, Demirci, Köprübaşı, Ahmetli, Gölmarmara ve Saruhanlı ilçeleri aşağıdaki listede belirtilen park ve yeşil alanların Büyükşehir Belediyesinin görev ve yetki kapsamına alınmasına” karar verilmiştir.</w:t>
      </w:r>
    </w:p>
    <w:p w:rsidR="00AE0417" w:rsidRPr="00AE0417" w:rsidRDefault="00AE0417"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r w:rsidRPr="00AE0417">
        <w:rPr>
          <w:rFonts w:ascii="Times New Roman" w:hAnsi="Times New Roman" w:cs="Times New Roman"/>
          <w:bCs/>
          <w:sz w:val="22"/>
          <w:szCs w:val="22"/>
        </w:rPr>
        <w:t>6360 sayılı “On Dört İlde Büyükşehir Belediyesi ve Yirmi Yedi İlçe Kurulması ile Bazı Kanun ve Kanun Hükmünde Kararnamelerde Değişiklik Yapılmasına Dair Kanun” ile Manisa ilimizin de içinde bulunduğu illerin sınırları il mülki sınırları olmak üzere aynı adla Büyükşehir Belediyeleri kurulmuş ve bu illerin İl Belediyeleri Büyükşehir Belediyesine dönüştürülmüştür.</w:t>
      </w:r>
    </w:p>
    <w:p w:rsidR="00AE0417" w:rsidRDefault="00AE0417"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proofErr w:type="gramStart"/>
      <w:r w:rsidRPr="00AE0417">
        <w:rPr>
          <w:rFonts w:ascii="Times New Roman" w:hAnsi="Times New Roman" w:cs="Times New Roman"/>
          <w:bCs/>
          <w:sz w:val="22"/>
          <w:szCs w:val="22"/>
        </w:rPr>
        <w:t>5216 sayılı Büyükşehir Belediyesi Kanunun 7/g maddesinde</w:t>
      </w:r>
      <w:r w:rsidRPr="00AE0417">
        <w:rPr>
          <w:rFonts w:ascii="Times New Roman" w:hAnsi="Times New Roman" w:cs="Times New Roman"/>
          <w:bCs/>
          <w:i/>
          <w:sz w:val="22"/>
          <w:szCs w:val="22"/>
        </w:rPr>
        <w:t xml:space="preserve"> “Büyükşehir belediyesinin yetki alanındaki mahalleleri ilçe merkezine bağlayan yollar, meydan, bulvar, cadde ve ana yolları yapmak, yaptırmak, bakım ve onarımı ile bu yolların temizliği ve karla mücadele çalışmalarını yürütmek;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w:t>
      </w:r>
      <w:r w:rsidRPr="00AE0417">
        <w:rPr>
          <w:rFonts w:ascii="Times New Roman" w:hAnsi="Times New Roman" w:cs="Times New Roman"/>
          <w:bCs/>
          <w:sz w:val="22"/>
          <w:szCs w:val="22"/>
        </w:rPr>
        <w:t>ve 7/m maddesinde</w:t>
      </w:r>
      <w:r w:rsidRPr="00AE0417">
        <w:rPr>
          <w:rFonts w:ascii="Times New Roman" w:hAnsi="Times New Roman" w:cs="Times New Roman"/>
          <w:bCs/>
          <w:i/>
          <w:sz w:val="22"/>
          <w:szCs w:val="22"/>
        </w:rPr>
        <w:t xml:space="preserve"> “</w:t>
      </w:r>
      <w:proofErr w:type="spellStart"/>
      <w:r w:rsidRPr="00AE0417">
        <w:rPr>
          <w:rFonts w:ascii="Times New Roman" w:hAnsi="Times New Roman" w:cs="Times New Roman"/>
          <w:bCs/>
          <w:i/>
          <w:sz w:val="22"/>
          <w:szCs w:val="22"/>
        </w:rPr>
        <w:t>Büyükşehirin</w:t>
      </w:r>
      <w:proofErr w:type="spellEnd"/>
      <w:r w:rsidRPr="00AE0417">
        <w:rPr>
          <w:rFonts w:ascii="Times New Roman" w:hAnsi="Times New Roman" w:cs="Times New Roman"/>
          <w:bCs/>
          <w:i/>
          <w:sz w:val="22"/>
          <w:szCs w:val="22"/>
        </w:rPr>
        <w:t xml:space="preserve"> bütünlüğüne hizmet eden sosyal donatılar, bölge parkları, hayvanat bahçeleri, hayvan barınakları, kütüphane, müze, spor, dinlence, eğlence ve benzeri yerleri yapmak, yaptırmak…”</w:t>
      </w:r>
      <w:r w:rsidRPr="00AE0417">
        <w:rPr>
          <w:rFonts w:ascii="Times New Roman" w:hAnsi="Times New Roman" w:cs="Times New Roman"/>
          <w:bCs/>
          <w:sz w:val="22"/>
          <w:szCs w:val="22"/>
        </w:rPr>
        <w:t xml:space="preserve">Büyükşehir Belediyesinin görevleri arasında yer almakta olup, aynı Kanunun 27. maddesi ikinci fıkrasında </w:t>
      </w:r>
      <w:r w:rsidRPr="00AE0417">
        <w:rPr>
          <w:rFonts w:ascii="Times New Roman" w:hAnsi="Times New Roman" w:cs="Times New Roman"/>
          <w:bCs/>
          <w:i/>
          <w:sz w:val="22"/>
          <w:szCs w:val="22"/>
        </w:rPr>
        <w:t xml:space="preserve">“…Büyükşehir belediyelerinde meydan, bulvar, cadde, yol, sokak, park, spor ve kültürel tesislerin büyükşehir belediyesi ile büyükşehir kapsamındaki diğer belediyeler </w:t>
      </w:r>
      <w:r w:rsidRPr="00AE0417">
        <w:rPr>
          <w:rFonts w:ascii="Times New Roman" w:hAnsi="Times New Roman" w:cs="Times New Roman"/>
          <w:bCs/>
          <w:i/>
          <w:sz w:val="22"/>
          <w:szCs w:val="22"/>
          <w:u w:val="single"/>
        </w:rPr>
        <w:t>arasında dağılımına ilişkin esaslar</w:t>
      </w:r>
      <w:r w:rsidRPr="00AE0417">
        <w:rPr>
          <w:rFonts w:ascii="Times New Roman" w:hAnsi="Times New Roman" w:cs="Times New Roman"/>
          <w:bCs/>
          <w:i/>
          <w:sz w:val="22"/>
          <w:szCs w:val="22"/>
        </w:rPr>
        <w:t xml:space="preserve"> büyükşehir belediye meclisi tarafından belirlenir”</w:t>
      </w:r>
      <w:r w:rsidRPr="00AE0417">
        <w:rPr>
          <w:rFonts w:ascii="Times New Roman" w:hAnsi="Times New Roman" w:cs="Times New Roman"/>
          <w:bCs/>
          <w:sz w:val="22"/>
          <w:szCs w:val="22"/>
        </w:rPr>
        <w:t xml:space="preserve"> hükümleri yer almaktadır.</w:t>
      </w:r>
      <w:proofErr w:type="gramEnd"/>
    </w:p>
    <w:p w:rsidR="00D92710" w:rsidRDefault="00D92710"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p>
    <w:p w:rsidR="00D92710" w:rsidRDefault="00D92710"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p>
    <w:p w:rsidR="00D92710" w:rsidRDefault="00D92710"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p>
    <w:p w:rsidR="00D92710" w:rsidRDefault="00D92710"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p>
    <w:p w:rsidR="00D92710" w:rsidRDefault="00D92710"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p>
    <w:p w:rsidR="00D92710" w:rsidRPr="00AE0417" w:rsidRDefault="00D92710"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i/>
          <w:sz w:val="22"/>
          <w:szCs w:val="22"/>
        </w:rPr>
      </w:pPr>
    </w:p>
    <w:p w:rsidR="00AE0417" w:rsidRDefault="00AE0417" w:rsidP="00AE0417">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r w:rsidRPr="00AE0417">
        <w:rPr>
          <w:rFonts w:ascii="Times New Roman" w:hAnsi="Times New Roman" w:cs="Times New Roman"/>
          <w:bCs/>
          <w:sz w:val="22"/>
          <w:szCs w:val="22"/>
        </w:rPr>
        <w:t xml:space="preserve">Söz konusu kanun maddelerine istinaden Manisa Büyükşehir Belediyesi sorumluluğunda kalacak park ve yeşil alanlara ilişkin konu İmar ve Şehircilik Dairesi Başkanlığımızın 03.07.2014 tarih, 227 sayılı yazısı ile Büyükşehir Belediye Meclisine iletilmiş olup, konu Büyükşehir Belediye Meclisinin 19.03.2015 tarihli toplantısında karara bağlanmıştır. Söz konusu kararda Kanunun 27 </w:t>
      </w:r>
      <w:proofErr w:type="spellStart"/>
      <w:r w:rsidRPr="00AE0417">
        <w:rPr>
          <w:rFonts w:ascii="Times New Roman" w:hAnsi="Times New Roman" w:cs="Times New Roman"/>
          <w:bCs/>
          <w:sz w:val="22"/>
          <w:szCs w:val="22"/>
        </w:rPr>
        <w:t>nci</w:t>
      </w:r>
      <w:proofErr w:type="spellEnd"/>
      <w:r w:rsidRPr="00AE0417">
        <w:rPr>
          <w:rFonts w:ascii="Times New Roman" w:hAnsi="Times New Roman" w:cs="Times New Roman"/>
          <w:bCs/>
          <w:sz w:val="22"/>
          <w:szCs w:val="22"/>
        </w:rPr>
        <w:t xml:space="preserve"> maddesinde öngörülen “belediyeler arasında dağılıma ilişkin esaslar” </w:t>
      </w:r>
      <w:proofErr w:type="spellStart"/>
      <w:r w:rsidRPr="00AE0417">
        <w:rPr>
          <w:rFonts w:ascii="Times New Roman" w:hAnsi="Times New Roman" w:cs="Times New Roman"/>
          <w:bCs/>
          <w:sz w:val="22"/>
          <w:szCs w:val="22"/>
        </w:rPr>
        <w:t>ın</w:t>
      </w:r>
      <w:proofErr w:type="spellEnd"/>
      <w:r w:rsidRPr="00AE0417">
        <w:rPr>
          <w:rFonts w:ascii="Times New Roman" w:hAnsi="Times New Roman" w:cs="Times New Roman"/>
          <w:bCs/>
          <w:sz w:val="22"/>
          <w:szCs w:val="22"/>
        </w:rPr>
        <w:t xml:space="preserve"> belirlenmesi hükmüne uyulmadığı, farklı ölçekteki ve nitelikteki park ve yeşil alanların listelendiği tespit edilmiştir. İlgili hüküm çerçevesinde Büyükşehir Belediye Meclisinin tek </w:t>
      </w:r>
      <w:proofErr w:type="spellStart"/>
      <w:r w:rsidRPr="00AE0417">
        <w:rPr>
          <w:rFonts w:ascii="Times New Roman" w:hAnsi="Times New Roman" w:cs="Times New Roman"/>
          <w:bCs/>
          <w:sz w:val="22"/>
          <w:szCs w:val="22"/>
        </w:rPr>
        <w:t>tek</w:t>
      </w:r>
      <w:proofErr w:type="spellEnd"/>
      <w:r w:rsidRPr="00AE0417">
        <w:rPr>
          <w:rFonts w:ascii="Times New Roman" w:hAnsi="Times New Roman" w:cs="Times New Roman"/>
          <w:bCs/>
          <w:sz w:val="22"/>
          <w:szCs w:val="22"/>
        </w:rPr>
        <w:t xml:space="preserve"> park ve yeşil alanları saymak yerine, söz konusu kararın bundan sonra oluşacak bütün alanları da kapsayacak ve sürdürülebilir nitelikte genel </w:t>
      </w:r>
      <w:proofErr w:type="gramStart"/>
      <w:r w:rsidRPr="00AE0417">
        <w:rPr>
          <w:rFonts w:ascii="Times New Roman" w:hAnsi="Times New Roman" w:cs="Times New Roman"/>
          <w:bCs/>
          <w:sz w:val="22"/>
          <w:szCs w:val="22"/>
        </w:rPr>
        <w:t>kriterlerin</w:t>
      </w:r>
      <w:proofErr w:type="gramEnd"/>
      <w:r w:rsidRPr="00AE0417">
        <w:rPr>
          <w:rFonts w:ascii="Times New Roman" w:hAnsi="Times New Roman" w:cs="Times New Roman"/>
          <w:bCs/>
          <w:sz w:val="22"/>
          <w:szCs w:val="22"/>
        </w:rPr>
        <w:t xml:space="preserve"> belirlenmesi daha uygulanabilir ve hukuki olacaktır.</w:t>
      </w:r>
    </w:p>
    <w:p w:rsidR="00AE0417" w:rsidRPr="00FD3878" w:rsidRDefault="00AE0417" w:rsidP="00AE0417">
      <w:pPr>
        <w:spacing w:after="120"/>
        <w:ind w:firstLine="708"/>
        <w:jc w:val="both"/>
        <w:rPr>
          <w:sz w:val="22"/>
          <w:szCs w:val="22"/>
        </w:rPr>
      </w:pPr>
      <w:proofErr w:type="gramStart"/>
      <w:r w:rsidRPr="00AE0417">
        <w:rPr>
          <w:sz w:val="22"/>
          <w:szCs w:val="22"/>
        </w:rPr>
        <w:t xml:space="preserve">Bu nedenle, bahsi geçen meclis kararının 5216 sayılı Büyükşehir Belediyesi Kanunu’nun 27 </w:t>
      </w:r>
      <w:proofErr w:type="spellStart"/>
      <w:r w:rsidRPr="00AE0417">
        <w:rPr>
          <w:sz w:val="22"/>
          <w:szCs w:val="22"/>
        </w:rPr>
        <w:t>nci</w:t>
      </w:r>
      <w:proofErr w:type="spellEnd"/>
      <w:r w:rsidRPr="00AE0417">
        <w:rPr>
          <w:sz w:val="22"/>
          <w:szCs w:val="22"/>
        </w:rPr>
        <w:t xml:space="preserve"> maddesine aykırı olduğu kanaatine varıldığından, söz konusu 19.03.2015 tarih, 192 sayılı Büyükşehir Belediye Meclisi kararı 5216 sayılı kanunun 14. üncü maddesinin birinci fıkrası uyarınca iade edilmiştir.’’’ şeklinde gerekçeleri ile birlikte itirazda bulunup konunun tekrar görüşülüp değerlendirilmesi için 19.03.2015 tarih ve 192 sayılı Meclis Kararını Meclise iade etmiş olup, Manisa Büyükşehir Belediye Başkanı’nın itirazı ile ilgili değerlendirme yapıldı. </w:t>
      </w:r>
      <w:proofErr w:type="gramEnd"/>
      <w:r w:rsidRPr="00AE0417">
        <w:rPr>
          <w:sz w:val="22"/>
          <w:szCs w:val="22"/>
        </w:rPr>
        <w:t xml:space="preserve">Büyükşehir Belediye Başkanı’nın itirazın reddi ve 19.03.2015 tarih ve 192 sayılı Meclis Kararının aynen kabulü yönünde yapılan oylama neticesinde; AK Parti Grubunun Kabul, CHP Grubunun Kabul, MHP Grubunun Ret, Meclis Başkanı’nın Ret oylarıyla OYÇOKLUĞU ile karar verildi.   </w:t>
      </w:r>
    </w:p>
    <w:p w:rsidR="00F81B49" w:rsidRDefault="00F81B49" w:rsidP="00F81B49">
      <w:pPr>
        <w:pStyle w:val="Normal0"/>
        <w:jc w:val="both"/>
        <w:rPr>
          <w:rFonts w:ascii="Tahoma" w:hAnsi="Tahoma" w:cs="Tahoma"/>
          <w:sz w:val="20"/>
          <w:szCs w:val="20"/>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sidR="00D92710">
        <w:rPr>
          <w:rFonts w:ascii="Arial" w:hAnsi="Arial" w:cs="Arial"/>
          <w:b/>
        </w:rPr>
        <w:t>243</w:t>
      </w:r>
    </w:p>
    <w:p w:rsidR="008337DE" w:rsidRPr="008337DE" w:rsidRDefault="0061490E" w:rsidP="008337DE">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r>
        <w:rPr>
          <w:b/>
        </w:rPr>
        <w:tab/>
      </w:r>
      <w:r w:rsidR="008337DE" w:rsidRPr="008337DE">
        <w:rPr>
          <w:rFonts w:ascii="Times New Roman" w:hAnsi="Times New Roman" w:cs="Times New Roman"/>
          <w:sz w:val="22"/>
          <w:szCs w:val="22"/>
        </w:rPr>
        <w:t>Büyükşehir Belediye Başkanı’nın ‘’’</w:t>
      </w:r>
      <w:r w:rsidR="008337DE" w:rsidRPr="008337DE">
        <w:rPr>
          <w:bCs/>
          <w:sz w:val="22"/>
          <w:szCs w:val="22"/>
        </w:rPr>
        <w:t xml:space="preserve"> </w:t>
      </w:r>
      <w:r w:rsidR="008337DE" w:rsidRPr="008337DE">
        <w:rPr>
          <w:rFonts w:ascii="Times New Roman" w:hAnsi="Times New Roman" w:cs="Times New Roman"/>
          <w:bCs/>
          <w:sz w:val="22"/>
          <w:szCs w:val="22"/>
        </w:rPr>
        <w:t xml:space="preserve">Büyükşehir Belediye Meclisimizin 19.03.2015 tarih 193 sayılı kararı ile “Akhisar, Demirci, Kırkağaç, Gördes, Gölmarmara, Şehzadeler, </w:t>
      </w:r>
      <w:proofErr w:type="spellStart"/>
      <w:r w:rsidR="008337DE" w:rsidRPr="008337DE">
        <w:rPr>
          <w:rFonts w:ascii="Times New Roman" w:hAnsi="Times New Roman" w:cs="Times New Roman"/>
          <w:bCs/>
          <w:sz w:val="22"/>
          <w:szCs w:val="22"/>
        </w:rPr>
        <w:t>Yunusemre</w:t>
      </w:r>
      <w:proofErr w:type="spellEnd"/>
      <w:r w:rsidR="008337DE" w:rsidRPr="008337DE">
        <w:rPr>
          <w:rFonts w:ascii="Times New Roman" w:hAnsi="Times New Roman" w:cs="Times New Roman"/>
          <w:bCs/>
          <w:sz w:val="22"/>
          <w:szCs w:val="22"/>
        </w:rPr>
        <w:t>, Ahmetli, Köprübaşı, Soma ve Saruhanlı ilçeleri aşağıdaki listede belirtilen yolların Büyükşehir Belediyesinin görev ve yetki kapsamına alınmasına” karar verilmiştir.</w:t>
      </w:r>
    </w:p>
    <w:p w:rsidR="008337DE" w:rsidRPr="002A6D1B" w:rsidRDefault="008337DE" w:rsidP="008337DE">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rPr>
      </w:pPr>
      <w:r w:rsidRPr="008337DE">
        <w:rPr>
          <w:rFonts w:ascii="Times New Roman" w:hAnsi="Times New Roman" w:cs="Times New Roman"/>
          <w:bCs/>
          <w:sz w:val="22"/>
          <w:szCs w:val="22"/>
        </w:rPr>
        <w:t>6360 sayılı “On Dört İlde Büyükşehir Belediyesi ve Yirmi Yedi İlçe Kurulması ile Bazı Kanun ve Kanun Hükmünde Kararnamelerde Değişiklik Yapılmasına Dair Kanun” ile Manisa ilimizin de içinde bulunduğu illerin sınırları il mülki sınırları olmak üzere aynı adla Büyükşehir Belediyeleri kurulmuş ve bu illerin İl Belediyeleri Büyükşehir Belediyesine dönüştürülmüştür.</w:t>
      </w:r>
    </w:p>
    <w:p w:rsidR="008337DE" w:rsidRPr="008337DE" w:rsidRDefault="008337DE" w:rsidP="008337DE">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proofErr w:type="gramStart"/>
      <w:r w:rsidRPr="008337DE">
        <w:rPr>
          <w:rFonts w:ascii="Times New Roman" w:hAnsi="Times New Roman" w:cs="Times New Roman"/>
          <w:bCs/>
          <w:sz w:val="22"/>
          <w:szCs w:val="22"/>
        </w:rPr>
        <w:t>5216 sayılı Büyükşehir Belediyesi Kanunun 7/g maddesinde</w:t>
      </w:r>
      <w:r w:rsidRPr="008337DE">
        <w:rPr>
          <w:rFonts w:ascii="Times New Roman" w:hAnsi="Times New Roman" w:cs="Times New Roman"/>
          <w:bCs/>
          <w:i/>
          <w:sz w:val="22"/>
          <w:szCs w:val="22"/>
        </w:rPr>
        <w:t xml:space="preserve"> “Büyükşehir belediyesinin yetki alanındaki mahalleleri ilçe merkezine bağlayan yollar, meydan, bulvar, cadde ve ana yolları yapmak, yaptırmak, bakım ve onarımı ile bu yolların temizliği ve karla mücadele çalışmalarını yürütmek;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w:t>
      </w:r>
      <w:r w:rsidRPr="008337DE">
        <w:rPr>
          <w:rFonts w:ascii="Times New Roman" w:hAnsi="Times New Roman" w:cs="Times New Roman"/>
          <w:bCs/>
          <w:sz w:val="22"/>
          <w:szCs w:val="22"/>
        </w:rPr>
        <w:t xml:space="preserve">Büyükşehir Belediyesinin görevleri arasında yer almakta olup, aynı Kanunun 27. maddesi ikinci fıkrasında </w:t>
      </w:r>
      <w:r w:rsidRPr="008337DE">
        <w:rPr>
          <w:rFonts w:ascii="Times New Roman" w:hAnsi="Times New Roman" w:cs="Times New Roman"/>
          <w:bCs/>
          <w:i/>
          <w:sz w:val="22"/>
          <w:szCs w:val="22"/>
        </w:rPr>
        <w:t xml:space="preserve">“…Büyükşehir belediyelerinde meydan, bulvar, cadde, yol, sokak, park, spor ve kültürel tesislerin büyükşehir belediyesi ile büyükşehir kapsamındaki diğer belediyeler </w:t>
      </w:r>
      <w:r w:rsidRPr="008337DE">
        <w:rPr>
          <w:rFonts w:ascii="Times New Roman" w:hAnsi="Times New Roman" w:cs="Times New Roman"/>
          <w:bCs/>
          <w:i/>
          <w:sz w:val="22"/>
          <w:szCs w:val="22"/>
          <w:u w:val="single"/>
        </w:rPr>
        <w:t>arasında dağılımına ilişkin esaslar</w:t>
      </w:r>
      <w:r w:rsidRPr="008337DE">
        <w:rPr>
          <w:rFonts w:ascii="Times New Roman" w:hAnsi="Times New Roman" w:cs="Times New Roman"/>
          <w:bCs/>
          <w:i/>
          <w:sz w:val="22"/>
          <w:szCs w:val="22"/>
        </w:rPr>
        <w:t xml:space="preserve"> büyükşehir belediye meclisi tarafından belirlenir”</w:t>
      </w:r>
      <w:r w:rsidRPr="008337DE">
        <w:rPr>
          <w:rFonts w:ascii="Times New Roman" w:hAnsi="Times New Roman" w:cs="Times New Roman"/>
          <w:bCs/>
          <w:sz w:val="22"/>
          <w:szCs w:val="22"/>
        </w:rPr>
        <w:t xml:space="preserve"> hükümleri yer almaktadır.</w:t>
      </w:r>
      <w:proofErr w:type="gramEnd"/>
    </w:p>
    <w:p w:rsidR="00C33E81" w:rsidRDefault="008337DE" w:rsidP="008337DE">
      <w:pPr>
        <w:pStyle w:val="Normal0"/>
        <w:tabs>
          <w:tab w:val="left" w:pos="284"/>
          <w:tab w:val="left" w:pos="850"/>
          <w:tab w:val="left" w:pos="1700"/>
          <w:tab w:val="left" w:pos="2550"/>
          <w:tab w:val="left" w:pos="3400"/>
          <w:tab w:val="left" w:pos="4250"/>
          <w:tab w:val="left" w:pos="5100"/>
          <w:tab w:val="left" w:pos="5950"/>
          <w:tab w:val="left" w:pos="6800"/>
          <w:tab w:val="left" w:pos="7650"/>
          <w:tab w:val="left" w:pos="8500"/>
          <w:tab w:val="left" w:pos="9923"/>
          <w:tab w:val="left" w:pos="10200"/>
          <w:tab w:val="left" w:pos="11050"/>
        </w:tabs>
        <w:spacing w:after="120"/>
        <w:ind w:right="49" w:firstLine="567"/>
        <w:jc w:val="both"/>
        <w:rPr>
          <w:rFonts w:ascii="Times New Roman" w:hAnsi="Times New Roman" w:cs="Times New Roman"/>
          <w:bCs/>
          <w:sz w:val="22"/>
          <w:szCs w:val="22"/>
        </w:rPr>
      </w:pPr>
      <w:r w:rsidRPr="008337DE">
        <w:rPr>
          <w:rFonts w:ascii="Times New Roman" w:hAnsi="Times New Roman" w:cs="Times New Roman"/>
          <w:bCs/>
          <w:sz w:val="22"/>
          <w:szCs w:val="22"/>
        </w:rPr>
        <w:t xml:space="preserve">Söz konusu kanun maddelerine istinaden Manisa Büyükşehir Belediyesi sorumluluğunda kalacak yollara ilişkin konu İmar ve Şehircilik Dairesi Başkanlığımızın 03.07.2014 tarih, 228 sayılı yazısı ile Büyükşehir Belediye Meclisine iletilmiş olup, konu Büyükşehir Belediye Meclisinin 19.03.2015 tarihli toplantısında karara bağlanmıştır. Söz konusu kararda Kanunun 27 </w:t>
      </w:r>
      <w:proofErr w:type="spellStart"/>
      <w:r w:rsidRPr="008337DE">
        <w:rPr>
          <w:rFonts w:ascii="Times New Roman" w:hAnsi="Times New Roman" w:cs="Times New Roman"/>
          <w:bCs/>
          <w:sz w:val="22"/>
          <w:szCs w:val="22"/>
        </w:rPr>
        <w:t>nci</w:t>
      </w:r>
      <w:proofErr w:type="spellEnd"/>
      <w:r w:rsidRPr="008337DE">
        <w:rPr>
          <w:rFonts w:ascii="Times New Roman" w:hAnsi="Times New Roman" w:cs="Times New Roman"/>
          <w:bCs/>
          <w:sz w:val="22"/>
          <w:szCs w:val="22"/>
        </w:rPr>
        <w:t xml:space="preserve"> maddesinde öngörülen “belediyeler arasında dağılıma ilişkin esaslar” </w:t>
      </w:r>
      <w:proofErr w:type="spellStart"/>
      <w:r w:rsidRPr="008337DE">
        <w:rPr>
          <w:rFonts w:ascii="Times New Roman" w:hAnsi="Times New Roman" w:cs="Times New Roman"/>
          <w:bCs/>
          <w:sz w:val="22"/>
          <w:szCs w:val="22"/>
        </w:rPr>
        <w:t>ın</w:t>
      </w:r>
      <w:proofErr w:type="spellEnd"/>
      <w:r w:rsidRPr="008337DE">
        <w:rPr>
          <w:rFonts w:ascii="Times New Roman" w:hAnsi="Times New Roman" w:cs="Times New Roman"/>
          <w:bCs/>
          <w:sz w:val="22"/>
          <w:szCs w:val="22"/>
        </w:rPr>
        <w:t xml:space="preserve"> belirlenmesi hükmüne uyulmadığı, farklı ölçekteki ve nitelikteki yolların listelendiği tespit edilmiştir. İlgili hüküm çerçevesinde Büyükşehir Belediye Meclisinin tek </w:t>
      </w:r>
      <w:proofErr w:type="spellStart"/>
      <w:r w:rsidRPr="008337DE">
        <w:rPr>
          <w:rFonts w:ascii="Times New Roman" w:hAnsi="Times New Roman" w:cs="Times New Roman"/>
          <w:bCs/>
          <w:sz w:val="22"/>
          <w:szCs w:val="22"/>
        </w:rPr>
        <w:t>tek</w:t>
      </w:r>
      <w:proofErr w:type="spellEnd"/>
      <w:r w:rsidRPr="008337DE">
        <w:rPr>
          <w:rFonts w:ascii="Times New Roman" w:hAnsi="Times New Roman" w:cs="Times New Roman"/>
          <w:bCs/>
          <w:sz w:val="22"/>
          <w:szCs w:val="22"/>
        </w:rPr>
        <w:t xml:space="preserve"> yolları saymak yerine, söz konusu kararın bundan sonra oluşacak bütün alanları da kapsayacak ve sürdürülebilir nitelikte genel </w:t>
      </w:r>
      <w:proofErr w:type="gramStart"/>
      <w:r w:rsidRPr="008337DE">
        <w:rPr>
          <w:rFonts w:ascii="Times New Roman" w:hAnsi="Times New Roman" w:cs="Times New Roman"/>
          <w:bCs/>
          <w:sz w:val="22"/>
          <w:szCs w:val="22"/>
        </w:rPr>
        <w:t>kriterlerin</w:t>
      </w:r>
      <w:proofErr w:type="gramEnd"/>
      <w:r w:rsidRPr="008337DE">
        <w:rPr>
          <w:rFonts w:ascii="Times New Roman" w:hAnsi="Times New Roman" w:cs="Times New Roman"/>
          <w:bCs/>
          <w:sz w:val="22"/>
          <w:szCs w:val="22"/>
        </w:rPr>
        <w:t xml:space="preserve"> belirlenmesi daha uygulanabilir ve hukuki olacaktır.</w:t>
      </w:r>
    </w:p>
    <w:p w:rsidR="00AE0417" w:rsidRDefault="008337DE" w:rsidP="00AE0417">
      <w:pPr>
        <w:spacing w:after="120"/>
        <w:ind w:firstLine="708"/>
        <w:jc w:val="both"/>
        <w:rPr>
          <w:sz w:val="22"/>
          <w:szCs w:val="22"/>
        </w:rPr>
      </w:pPr>
      <w:proofErr w:type="gramStart"/>
      <w:r w:rsidRPr="008337DE">
        <w:rPr>
          <w:sz w:val="22"/>
          <w:szCs w:val="22"/>
        </w:rPr>
        <w:t xml:space="preserve">Bu nedenle, bahsi geçen meclis kararının 5216 sayılı Büyükşehir Belediyesi Kanunu’nun 27 </w:t>
      </w:r>
      <w:proofErr w:type="spellStart"/>
      <w:r w:rsidRPr="008337DE">
        <w:rPr>
          <w:sz w:val="22"/>
          <w:szCs w:val="22"/>
        </w:rPr>
        <w:t>nci</w:t>
      </w:r>
      <w:proofErr w:type="spellEnd"/>
      <w:r w:rsidRPr="008337DE">
        <w:rPr>
          <w:sz w:val="22"/>
          <w:szCs w:val="22"/>
        </w:rPr>
        <w:t xml:space="preserve"> maddesine aykırı olduğu kanaatine varıldığından, söz konusu 19.03.2015 tarih, 193 sayılı Büyükşehir Belediye Meclisi kararı 5216 sayılı kanunun 14. üncü maddesinin birinci fıkrası uyarınca iade edilmiştir.’’’ şeklinde gerekçeleri ile birlikte itirazda bulunup konunun tekrar görüşülüp değerlendirilmesi için 19.03.2015 tarih ve 193 sayılı Meclis Kararını Meclise iade etmiş olup, Manisa Büyükşehir Belediye Başkanı’nın itirazı ile ilgili değerlendirme yapıldı. </w:t>
      </w:r>
      <w:proofErr w:type="gramEnd"/>
      <w:r w:rsidRPr="008337DE">
        <w:rPr>
          <w:sz w:val="22"/>
          <w:szCs w:val="22"/>
        </w:rPr>
        <w:t xml:space="preserve">Büyükşehir Belediye Başkanı’nın itirazın reddi ve 19.03.2015 tarih ve 193 sayılı Meclis Kararının aynen kabulü yönünde yapılan oylama neticesinde; AK Parti Grubunun Kabul, CHP Grubunun Kabul, MHP Grubunun Ret, Meclis Başkanı’nın Ret oylarıyla OYÇOKLUĞU ile karar verildi. </w:t>
      </w:r>
    </w:p>
    <w:p w:rsidR="00EC5B65" w:rsidRDefault="00EC5B65" w:rsidP="00F81B49">
      <w:pPr>
        <w:jc w:val="both"/>
        <w:rPr>
          <w:rFonts w:ascii="Arial" w:hAnsi="Arial" w:cs="Arial"/>
          <w:b/>
        </w:rPr>
      </w:pPr>
    </w:p>
    <w:p w:rsidR="00C33E81" w:rsidRDefault="00C33E81" w:rsidP="00C33E81">
      <w:pPr>
        <w:ind w:firstLine="708"/>
        <w:jc w:val="both"/>
      </w:pPr>
    </w:p>
    <w:p w:rsidR="00C33E81" w:rsidRPr="004A7D83" w:rsidRDefault="00C33E81" w:rsidP="00C33E81">
      <w:pPr>
        <w:ind w:firstLine="708"/>
        <w:jc w:val="both"/>
      </w:pPr>
    </w:p>
    <w:p w:rsidR="00C33E81" w:rsidRPr="00C33E81" w:rsidRDefault="00C33E81" w:rsidP="00C33E81">
      <w:pPr>
        <w:ind w:firstLine="708"/>
        <w:jc w:val="both"/>
        <w:rPr>
          <w:rFonts w:eastAsia="Calibri"/>
          <w:sz w:val="22"/>
          <w:szCs w:val="22"/>
          <w:lang w:eastAsia="en-US"/>
        </w:rPr>
      </w:pPr>
    </w:p>
    <w:p w:rsidR="00EC5B65" w:rsidRDefault="00EC5B65" w:rsidP="00EC5B65">
      <w:pPr>
        <w:pStyle w:val="Normal0"/>
        <w:jc w:val="both"/>
      </w:pPr>
      <w:r>
        <w:rPr>
          <w:b/>
        </w:rPr>
        <w:tab/>
      </w:r>
      <w: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244</w:t>
      </w:r>
    </w:p>
    <w:p w:rsidR="00C33E81" w:rsidRDefault="00EC5B65" w:rsidP="00E21717">
      <w:pPr>
        <w:pStyle w:val="Normal0"/>
        <w:jc w:val="both"/>
        <w:rPr>
          <w:rFonts w:ascii="Tahoma" w:hAnsi="Tahoma" w:cs="Tahoma"/>
          <w:sz w:val="20"/>
          <w:szCs w:val="20"/>
        </w:rPr>
      </w:pPr>
      <w:r>
        <w:rPr>
          <w:b/>
        </w:rPr>
        <w:tab/>
      </w:r>
      <w:r w:rsidR="00C33E81">
        <w:rPr>
          <w:rFonts w:ascii="Tahoma" w:hAnsi="Tahoma" w:cs="Tahoma"/>
          <w:sz w:val="20"/>
          <w:szCs w:val="20"/>
        </w:rPr>
        <w:t xml:space="preserve">5216 Sayılı Büyükşehir Belediyesi Kanunu'nun 15.maddesinde; ''Büyükşehir belediye meclisi, her dönem başı toplantısında, üyeleri arasından seçilecek en az beş, en çok dokuz kişiden oluşan ihtisas komisyonları kurabilir. İhtisas komisyonları, her siyasî parti grubunun ve bağımsız üyelerin büyükşehir belediye meclisindeki üye sayısının meclis üye tam sayısına oranlanması suretiyle oluşur. İmar ve bayındırlık komisyonu, çevre ve sağlık komisyonu, plân ve bütçe komisyonu, eğitim, kültür, gençlik ve spor komisyonu ile ulaşım komisyonunun kurulması zorunludur.''  hükmü yer almaktadır. </w:t>
      </w: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Kanunen kurulması zorunlu olan ''İmar ve Bayındırlık Komisyonu, Plan ve Bütçe Komisyonu, Çevre ve Sağlık Komisyonu, Trafik ve Ulaşım Komisyonu, Eğitim-Kültür-Gençlik ve Spor Komisyonu'' ve Büyükşehir Belediye Meclisinin kararıyla kurulabilecek ''Hukuk ve Tarifeler Komisyonu, AB ve Dış İlişkiler Komisyonu, Engelliler ve Kadın Sorunları Komisyonu, Tarım Hayvancılık ve Orman Komisyonu, Kent Ekonomisi ve Sivil Toplum Kuruluşları Komisyonu, Turizm Tanıtım ve Sanat Komisyonu, Altyapı Mesken ve Kentsel Yenileme Komisyonu'' isimlerinde 12 Adet Komisyonun 7'şer kişiden oluşturulması teklif edildi.</w:t>
      </w:r>
      <w:proofErr w:type="gramEnd"/>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Yukarıda belirlenen 12 adet Komisyonun 7'şer kişiden oluşturulması için oylama yapıldı.</w:t>
      </w: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Yapılan oylama neticesinde; 12 adet komisyonun 7'şer kişiden kurulmasına OYBİRLİĞİ ile karar verildi.</w:t>
      </w:r>
    </w:p>
    <w:p w:rsidR="00C33E81" w:rsidRDefault="00C33E81" w:rsidP="00E21717">
      <w:pPr>
        <w:pStyle w:val="Normal0"/>
        <w:jc w:val="both"/>
        <w:rPr>
          <w:rFonts w:ascii="Tahoma" w:hAnsi="Tahoma" w:cs="Tahoma"/>
          <w:sz w:val="20"/>
          <w:szCs w:val="20"/>
        </w:rPr>
      </w:pP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Komisyonlar için ayrı </w:t>
      </w:r>
      <w:proofErr w:type="spellStart"/>
      <w:r>
        <w:rPr>
          <w:rFonts w:ascii="Tahoma" w:hAnsi="Tahoma" w:cs="Tahoma"/>
          <w:sz w:val="20"/>
          <w:szCs w:val="20"/>
        </w:rPr>
        <w:t>ayrı</w:t>
      </w:r>
      <w:proofErr w:type="spellEnd"/>
      <w:r>
        <w:rPr>
          <w:rFonts w:ascii="Tahoma" w:hAnsi="Tahoma" w:cs="Tahoma"/>
          <w:sz w:val="20"/>
          <w:szCs w:val="20"/>
        </w:rPr>
        <w:t xml:space="preserve"> yapılan seçimlerde;</w:t>
      </w:r>
    </w:p>
    <w:p w:rsidR="00C33E81" w:rsidRDefault="00C33E81" w:rsidP="00E21717">
      <w:pPr>
        <w:pStyle w:val="Normal0"/>
        <w:jc w:val="both"/>
        <w:rPr>
          <w:rFonts w:ascii="Tahoma" w:hAnsi="Tahoma" w:cs="Tahoma"/>
          <w:sz w:val="20"/>
          <w:szCs w:val="20"/>
        </w:rPr>
      </w:pP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İHTİSAS KOMİSYONLARI SEÇİMİ:</w:t>
      </w:r>
    </w:p>
    <w:p w:rsidR="00C33E81" w:rsidRDefault="00C33E81" w:rsidP="00E21717">
      <w:pPr>
        <w:pStyle w:val="Normal0"/>
        <w:jc w:val="both"/>
        <w:rPr>
          <w:rFonts w:ascii="Tahoma" w:hAnsi="Tahoma" w:cs="Tahoma"/>
          <w:sz w:val="20"/>
          <w:szCs w:val="20"/>
        </w:rPr>
      </w:pPr>
    </w:p>
    <w:p w:rsidR="00C33E81" w:rsidRDefault="00C33E81" w:rsidP="00E21717">
      <w:pPr>
        <w:pStyle w:val="Normal0"/>
        <w:jc w:val="both"/>
        <w:rPr>
          <w:rFonts w:ascii="Tahoma" w:hAnsi="Tahoma" w:cs="Tahoma"/>
          <w:sz w:val="20"/>
          <w:szCs w:val="20"/>
        </w:rPr>
      </w:pP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1- İMAR VE BAYINDIRLIK KOMİSYONU:</w:t>
      </w: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Adalet ve Kalkınma Partisi grubu; Can MERCÜL, Hüseyin GÜNDOĞAN, Ulus KOTLUCA ve Orkun </w:t>
      </w:r>
      <w:proofErr w:type="spellStart"/>
      <w:r>
        <w:rPr>
          <w:rFonts w:ascii="Tahoma" w:hAnsi="Tahoma" w:cs="Tahoma"/>
          <w:sz w:val="20"/>
          <w:szCs w:val="20"/>
        </w:rPr>
        <w:t>ŞIKTAŞLI'yı</w:t>
      </w:r>
      <w:proofErr w:type="spellEnd"/>
      <w:r>
        <w:rPr>
          <w:rFonts w:ascii="Tahoma" w:hAnsi="Tahoma" w:cs="Tahoma"/>
          <w:sz w:val="20"/>
          <w:szCs w:val="20"/>
        </w:rPr>
        <w:t>,</w:t>
      </w: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Milliyetçi Hareket Partisi grubu; Mehmet PALABIYIK, Ahmet KARTAY ve Mustafa </w:t>
      </w:r>
      <w:proofErr w:type="spellStart"/>
      <w:r>
        <w:rPr>
          <w:rFonts w:ascii="Tahoma" w:hAnsi="Tahoma" w:cs="Tahoma"/>
          <w:sz w:val="20"/>
          <w:szCs w:val="20"/>
        </w:rPr>
        <w:t>İlteriş</w:t>
      </w:r>
      <w:proofErr w:type="spellEnd"/>
      <w:r>
        <w:rPr>
          <w:rFonts w:ascii="Tahoma" w:hAnsi="Tahoma" w:cs="Tahoma"/>
          <w:sz w:val="20"/>
          <w:szCs w:val="20"/>
        </w:rPr>
        <w:t xml:space="preserve"> YAĞCIOĞLU' nu, önerdi.</w:t>
      </w: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Yapılan oylama neticesinde; Büyükşehir Belediye Meclis Üyelerinden, Can MERCÜL, Hüseyin GÜNDOĞAN, Ulus KOTLUCA, Orkun ŞIKTAŞLI, Mehmet PALABIYIK, Ahmet KARTAY ve Mustafa </w:t>
      </w:r>
      <w:proofErr w:type="spellStart"/>
      <w:r>
        <w:rPr>
          <w:rFonts w:ascii="Tahoma" w:hAnsi="Tahoma" w:cs="Tahoma"/>
          <w:sz w:val="20"/>
          <w:szCs w:val="20"/>
        </w:rPr>
        <w:t>İlteriş</w:t>
      </w:r>
      <w:proofErr w:type="spellEnd"/>
      <w:r>
        <w:rPr>
          <w:rFonts w:ascii="Tahoma" w:hAnsi="Tahoma" w:cs="Tahoma"/>
          <w:sz w:val="20"/>
          <w:szCs w:val="20"/>
        </w:rPr>
        <w:t xml:space="preserve"> </w:t>
      </w:r>
      <w:proofErr w:type="spellStart"/>
      <w:r>
        <w:rPr>
          <w:rFonts w:ascii="Tahoma" w:hAnsi="Tahoma" w:cs="Tahoma"/>
          <w:sz w:val="20"/>
          <w:szCs w:val="20"/>
        </w:rPr>
        <w:t>YAĞCIOĞLU'nun</w:t>
      </w:r>
      <w:proofErr w:type="spellEnd"/>
      <w:r>
        <w:rPr>
          <w:rFonts w:ascii="Tahoma" w:hAnsi="Tahoma" w:cs="Tahoma"/>
          <w:sz w:val="20"/>
          <w:szCs w:val="20"/>
        </w:rPr>
        <w:t xml:space="preserve"> İmar ve Bayındırlık Komisyonu'na seçilmelerine OYBİRLİĞİ ile karar verildi.</w:t>
      </w:r>
    </w:p>
    <w:p w:rsidR="00C33E81" w:rsidRDefault="00C33E81" w:rsidP="00E21717">
      <w:pPr>
        <w:pStyle w:val="Normal0"/>
        <w:jc w:val="both"/>
        <w:rPr>
          <w:rFonts w:ascii="Tahoma" w:hAnsi="Tahoma" w:cs="Tahoma"/>
          <w:sz w:val="20"/>
          <w:szCs w:val="20"/>
        </w:rPr>
      </w:pP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2- PLAN VE BÜTÇE KOMİSYONU:</w:t>
      </w: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Adalet ve Kalkınma Partisi grubu; Ali SEZER, İsmail PARMAKSIZ, Burhan TEZCAN ve Hüseyin </w:t>
      </w:r>
      <w:proofErr w:type="spellStart"/>
      <w:r>
        <w:rPr>
          <w:rFonts w:ascii="Tahoma" w:hAnsi="Tahoma" w:cs="Tahoma"/>
          <w:sz w:val="20"/>
          <w:szCs w:val="20"/>
        </w:rPr>
        <w:t>AKKURT'u</w:t>
      </w:r>
      <w:proofErr w:type="spellEnd"/>
      <w:r>
        <w:rPr>
          <w:rFonts w:ascii="Tahoma" w:hAnsi="Tahoma" w:cs="Tahoma"/>
          <w:sz w:val="20"/>
          <w:szCs w:val="20"/>
        </w:rPr>
        <w:t>,</w:t>
      </w: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Milliyetçi Hareket Partisi grubu; Ziya ELMALI, Tuncay ERGÜN ve Serkan Serdar </w:t>
      </w:r>
      <w:proofErr w:type="spellStart"/>
      <w:r>
        <w:rPr>
          <w:rFonts w:ascii="Tahoma" w:hAnsi="Tahoma" w:cs="Tahoma"/>
          <w:sz w:val="20"/>
          <w:szCs w:val="20"/>
        </w:rPr>
        <w:t>ADIGÜZEL'i</w:t>
      </w:r>
      <w:proofErr w:type="spellEnd"/>
      <w:r>
        <w:rPr>
          <w:rFonts w:ascii="Tahoma" w:hAnsi="Tahoma" w:cs="Tahoma"/>
          <w:sz w:val="20"/>
          <w:szCs w:val="20"/>
        </w:rPr>
        <w:t xml:space="preserve"> önerdi.</w:t>
      </w:r>
    </w:p>
    <w:p w:rsidR="00C33E81" w:rsidRDefault="00C33E81" w:rsidP="00E21717">
      <w:pPr>
        <w:pStyle w:val="Normal0"/>
        <w:jc w:val="both"/>
        <w:rPr>
          <w:rFonts w:ascii="Tahoma" w:hAnsi="Tahoma" w:cs="Tahoma"/>
          <w:sz w:val="20"/>
          <w:szCs w:val="20"/>
        </w:rPr>
      </w:pPr>
      <w:r>
        <w:rPr>
          <w:rFonts w:ascii="Tahoma" w:hAnsi="Tahoma" w:cs="Tahoma"/>
          <w:sz w:val="20"/>
          <w:szCs w:val="20"/>
        </w:rPr>
        <w:t xml:space="preserve">                 Yapılan oylama neticesinde; Büyükşehir Belediye Meclis Üyelerinden, Ali SEZER, İsmail PARMAKSIZ, Burhan TEZCAN, Hüseyin AKKURT, Ziya ELMALI, Tuncay ERGÜN ve Serkan Serdar </w:t>
      </w:r>
      <w:proofErr w:type="spellStart"/>
      <w:r>
        <w:rPr>
          <w:rFonts w:ascii="Tahoma" w:hAnsi="Tahoma" w:cs="Tahoma"/>
          <w:sz w:val="20"/>
          <w:szCs w:val="20"/>
        </w:rPr>
        <w:t>ADIGÜZEL'in</w:t>
      </w:r>
      <w:proofErr w:type="spellEnd"/>
      <w:r>
        <w:rPr>
          <w:rFonts w:ascii="Tahoma" w:hAnsi="Tahoma" w:cs="Tahoma"/>
          <w:sz w:val="20"/>
          <w:szCs w:val="20"/>
        </w:rPr>
        <w:t xml:space="preserve"> Plan ve Bütçe Komisyonu'na seçilmelerine OYBİRLİĞİ ile karar verildi.</w:t>
      </w:r>
    </w:p>
    <w:p w:rsidR="00DD111A" w:rsidRDefault="00DD111A" w:rsidP="00E21717">
      <w:pPr>
        <w:pStyle w:val="Normal0"/>
        <w:jc w:val="both"/>
        <w:rPr>
          <w:rFonts w:ascii="Tahoma" w:hAnsi="Tahoma" w:cs="Tahoma"/>
          <w:sz w:val="20"/>
          <w:szCs w:val="20"/>
        </w:rPr>
      </w:pPr>
    </w:p>
    <w:p w:rsidR="00DD111A" w:rsidRDefault="00DD111A" w:rsidP="00E21717">
      <w:pPr>
        <w:pStyle w:val="Normal0"/>
        <w:jc w:val="both"/>
        <w:rPr>
          <w:rFonts w:ascii="Tahoma" w:hAnsi="Tahoma" w:cs="Tahoma"/>
          <w:sz w:val="20"/>
          <w:szCs w:val="20"/>
        </w:rPr>
      </w:pPr>
      <w:r>
        <w:rPr>
          <w:rFonts w:ascii="Tahoma" w:hAnsi="Tahoma" w:cs="Tahoma"/>
          <w:sz w:val="20"/>
          <w:szCs w:val="20"/>
        </w:rPr>
        <w:tab/>
        <w:t>3- ÇEVRE VE SAĞLIK KOMİSYONU:</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Adalet ve Kalkınma Partisi grubu; Burhan TEZCAN, İbrahim KAYA, Dursun KIVRAK ve Hatice </w:t>
      </w:r>
      <w:proofErr w:type="spellStart"/>
      <w:r>
        <w:rPr>
          <w:rFonts w:ascii="Tahoma" w:hAnsi="Tahoma" w:cs="Tahoma"/>
          <w:sz w:val="20"/>
          <w:szCs w:val="20"/>
        </w:rPr>
        <w:t>GÖZETEN'i</w:t>
      </w:r>
      <w:proofErr w:type="spellEnd"/>
      <w:r>
        <w:rPr>
          <w:rFonts w:ascii="Tahoma" w:hAnsi="Tahoma" w:cs="Tahoma"/>
          <w:sz w:val="20"/>
          <w:szCs w:val="20"/>
        </w:rPr>
        <w:t>,</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Milliyetçi Hareket Partisi grubu; Zehra TİRYAKİ, Mümtaz </w:t>
      </w:r>
      <w:proofErr w:type="gramStart"/>
      <w:r>
        <w:rPr>
          <w:rFonts w:ascii="Tahoma" w:hAnsi="Tahoma" w:cs="Tahoma"/>
          <w:sz w:val="20"/>
          <w:szCs w:val="20"/>
        </w:rPr>
        <w:t>KAHYA</w:t>
      </w:r>
      <w:proofErr w:type="gramEnd"/>
      <w:r>
        <w:rPr>
          <w:rFonts w:ascii="Tahoma" w:hAnsi="Tahoma" w:cs="Tahoma"/>
          <w:sz w:val="20"/>
          <w:szCs w:val="20"/>
        </w:rPr>
        <w:t xml:space="preserve">, Alp Safa </w:t>
      </w:r>
      <w:proofErr w:type="spellStart"/>
      <w:r>
        <w:rPr>
          <w:rFonts w:ascii="Tahoma" w:hAnsi="Tahoma" w:cs="Tahoma"/>
          <w:sz w:val="20"/>
          <w:szCs w:val="20"/>
        </w:rPr>
        <w:t>GÖKKAYA'yı</w:t>
      </w:r>
      <w:proofErr w:type="spellEnd"/>
      <w:r>
        <w:rPr>
          <w:rFonts w:ascii="Tahoma" w:hAnsi="Tahoma" w:cs="Tahoma"/>
          <w:sz w:val="20"/>
          <w:szCs w:val="20"/>
        </w:rPr>
        <w:t xml:space="preserve"> önerdi.</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Burhan TEZCAN, İbrahim KAYA, Dursun KIVRAK, Hatice GÖZETEN, Zehra TİRYAKİ, Mümtaz </w:t>
      </w:r>
      <w:proofErr w:type="gramStart"/>
      <w:r>
        <w:rPr>
          <w:rFonts w:ascii="Tahoma" w:hAnsi="Tahoma" w:cs="Tahoma"/>
          <w:sz w:val="20"/>
          <w:szCs w:val="20"/>
        </w:rPr>
        <w:t>KAHYA</w:t>
      </w:r>
      <w:proofErr w:type="gramEnd"/>
      <w:r>
        <w:rPr>
          <w:rFonts w:ascii="Tahoma" w:hAnsi="Tahoma" w:cs="Tahoma"/>
          <w:sz w:val="20"/>
          <w:szCs w:val="20"/>
        </w:rPr>
        <w:t xml:space="preserve">, Alp Safa </w:t>
      </w:r>
      <w:proofErr w:type="spellStart"/>
      <w:r>
        <w:rPr>
          <w:rFonts w:ascii="Tahoma" w:hAnsi="Tahoma" w:cs="Tahoma"/>
          <w:sz w:val="20"/>
          <w:szCs w:val="20"/>
        </w:rPr>
        <w:t>GÖKKAYA'nın</w:t>
      </w:r>
      <w:proofErr w:type="spellEnd"/>
      <w:r>
        <w:rPr>
          <w:rFonts w:ascii="Tahoma" w:hAnsi="Tahoma" w:cs="Tahoma"/>
          <w:sz w:val="20"/>
          <w:szCs w:val="20"/>
        </w:rPr>
        <w:t xml:space="preserve"> Çevre ve Sağlık Komisyonu'na seçilmelerine OYBİRLİĞİ ile karar verildi.</w:t>
      </w:r>
    </w:p>
    <w:p w:rsidR="00DD111A" w:rsidRDefault="00DD111A" w:rsidP="00E21717">
      <w:pPr>
        <w:pStyle w:val="Normal0"/>
        <w:jc w:val="both"/>
        <w:rPr>
          <w:rFonts w:ascii="Tahoma" w:hAnsi="Tahoma" w:cs="Tahoma"/>
          <w:sz w:val="20"/>
          <w:szCs w:val="20"/>
        </w:rPr>
      </w:pP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4- TRAFİK VE ULAŞIM KOMİSYONU:</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Adalet ve Kalkınma Partisi grubu; İlhan TÜRE, Ali CAN, Ahmet CÜLEN ve Osman </w:t>
      </w:r>
      <w:proofErr w:type="spellStart"/>
      <w:r>
        <w:rPr>
          <w:rFonts w:ascii="Tahoma" w:hAnsi="Tahoma" w:cs="Tahoma"/>
          <w:sz w:val="20"/>
          <w:szCs w:val="20"/>
        </w:rPr>
        <w:t>KAYA'yı</w:t>
      </w:r>
      <w:proofErr w:type="spellEnd"/>
      <w:r>
        <w:rPr>
          <w:rFonts w:ascii="Tahoma" w:hAnsi="Tahoma" w:cs="Tahoma"/>
          <w:sz w:val="20"/>
          <w:szCs w:val="20"/>
        </w:rPr>
        <w:t>,</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Milliyetçi Hareket Partisi grubu; Ali Rıza DUMAN, Faik ŞENTÜRK ve Feza </w:t>
      </w:r>
      <w:proofErr w:type="spellStart"/>
      <w:r>
        <w:rPr>
          <w:rFonts w:ascii="Tahoma" w:hAnsi="Tahoma" w:cs="Tahoma"/>
          <w:sz w:val="20"/>
          <w:szCs w:val="20"/>
        </w:rPr>
        <w:t>YAVUZKASAP'ı</w:t>
      </w:r>
      <w:proofErr w:type="spellEnd"/>
      <w:r>
        <w:rPr>
          <w:rFonts w:ascii="Tahoma" w:hAnsi="Tahoma" w:cs="Tahoma"/>
          <w:sz w:val="20"/>
          <w:szCs w:val="20"/>
        </w:rPr>
        <w:t xml:space="preserve"> önerdi.</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İlhan TÜRE, Ali CAN, Ahmet CÜLEN, Osman </w:t>
      </w:r>
      <w:proofErr w:type="gramStart"/>
      <w:r>
        <w:rPr>
          <w:rFonts w:ascii="Tahoma" w:hAnsi="Tahoma" w:cs="Tahoma"/>
          <w:sz w:val="20"/>
          <w:szCs w:val="20"/>
        </w:rPr>
        <w:t>KAYA,Ali</w:t>
      </w:r>
      <w:proofErr w:type="gramEnd"/>
      <w:r>
        <w:rPr>
          <w:rFonts w:ascii="Tahoma" w:hAnsi="Tahoma" w:cs="Tahoma"/>
          <w:sz w:val="20"/>
          <w:szCs w:val="20"/>
        </w:rPr>
        <w:t xml:space="preserve"> Rıza DUMAN, Faik ŞENTÜRK ve Feza </w:t>
      </w:r>
      <w:proofErr w:type="spellStart"/>
      <w:r>
        <w:rPr>
          <w:rFonts w:ascii="Tahoma" w:hAnsi="Tahoma" w:cs="Tahoma"/>
          <w:sz w:val="20"/>
          <w:szCs w:val="20"/>
        </w:rPr>
        <w:t>YAVUZKASAP'ın</w:t>
      </w:r>
      <w:proofErr w:type="spellEnd"/>
      <w:r>
        <w:rPr>
          <w:rFonts w:ascii="Tahoma" w:hAnsi="Tahoma" w:cs="Tahoma"/>
          <w:sz w:val="20"/>
          <w:szCs w:val="20"/>
        </w:rPr>
        <w:t xml:space="preserve"> Trafik ve Ulaşım Komisyonu'na seçilmelerine OYBİRLİĞİ ile karar verildi.</w:t>
      </w:r>
    </w:p>
    <w:p w:rsidR="00DD111A" w:rsidRDefault="00DD111A" w:rsidP="00E21717">
      <w:pPr>
        <w:pStyle w:val="Normal0"/>
        <w:jc w:val="both"/>
        <w:rPr>
          <w:rFonts w:ascii="Tahoma" w:hAnsi="Tahoma" w:cs="Tahoma"/>
          <w:sz w:val="20"/>
          <w:szCs w:val="20"/>
        </w:rPr>
      </w:pP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5- EĞİTİM - KÜLTÜR - GENÇLİK VE SPOR KOMİSYONU:</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Adalet ve Kalkınma Partisi grubu; Hüseyin ERYÜKSEL, Ahmet ESEN, Mustafa AKIN ve Mesut </w:t>
      </w:r>
      <w:proofErr w:type="spellStart"/>
      <w:r>
        <w:rPr>
          <w:rFonts w:ascii="Tahoma" w:hAnsi="Tahoma" w:cs="Tahoma"/>
          <w:sz w:val="20"/>
          <w:szCs w:val="20"/>
        </w:rPr>
        <w:t>GELMEZ'i</w:t>
      </w:r>
      <w:proofErr w:type="spellEnd"/>
      <w:r>
        <w:rPr>
          <w:rFonts w:ascii="Tahoma" w:hAnsi="Tahoma" w:cs="Tahoma"/>
          <w:sz w:val="20"/>
          <w:szCs w:val="20"/>
        </w:rPr>
        <w:t>,</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Milliyetçi Hareket Partisi grubu; Alp Safa GÖKKAYA, Faik ŞENTÜRK ve Cevdet </w:t>
      </w:r>
      <w:proofErr w:type="spellStart"/>
      <w:r>
        <w:rPr>
          <w:rFonts w:ascii="Tahoma" w:hAnsi="Tahoma" w:cs="Tahoma"/>
          <w:sz w:val="20"/>
          <w:szCs w:val="20"/>
        </w:rPr>
        <w:t>ZURNACI'yı</w:t>
      </w:r>
      <w:proofErr w:type="spellEnd"/>
      <w:r>
        <w:rPr>
          <w:rFonts w:ascii="Tahoma" w:hAnsi="Tahoma" w:cs="Tahoma"/>
          <w:sz w:val="20"/>
          <w:szCs w:val="20"/>
        </w:rPr>
        <w:t xml:space="preserve"> önerdi.</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Hüseyin ERYÜKSEL, Ahmet ESEN, Mustafa AKIN, Mesut GELMEZ, Alp Safa GÖKKAYA, Faik ŞENTÜRK ve Cevdet </w:t>
      </w:r>
      <w:proofErr w:type="spellStart"/>
      <w:r>
        <w:rPr>
          <w:rFonts w:ascii="Tahoma" w:hAnsi="Tahoma" w:cs="Tahoma"/>
          <w:sz w:val="20"/>
          <w:szCs w:val="20"/>
        </w:rPr>
        <w:t>ZURNACI'nın</w:t>
      </w:r>
      <w:proofErr w:type="spellEnd"/>
      <w:r>
        <w:rPr>
          <w:rFonts w:ascii="Tahoma" w:hAnsi="Tahoma" w:cs="Tahoma"/>
          <w:sz w:val="20"/>
          <w:szCs w:val="20"/>
        </w:rPr>
        <w:t xml:space="preserve"> Eğitim - Kültür - Gençlik ve Spor Komisyonu'na seçilmelerine OYBİRLİĞİ ile karar verildi.</w:t>
      </w:r>
    </w:p>
    <w:p w:rsidR="006322ED" w:rsidRDefault="006322ED" w:rsidP="00E21717">
      <w:pPr>
        <w:pStyle w:val="Normal0"/>
        <w:jc w:val="both"/>
        <w:rPr>
          <w:rFonts w:ascii="Tahoma" w:hAnsi="Tahoma" w:cs="Tahoma"/>
          <w:sz w:val="20"/>
          <w:szCs w:val="20"/>
        </w:rPr>
      </w:pPr>
    </w:p>
    <w:p w:rsidR="006322ED" w:rsidRDefault="006322ED" w:rsidP="00E21717">
      <w:pPr>
        <w:pStyle w:val="Normal0"/>
        <w:jc w:val="both"/>
        <w:rPr>
          <w:rFonts w:ascii="Tahoma" w:hAnsi="Tahoma" w:cs="Tahoma"/>
          <w:sz w:val="20"/>
          <w:szCs w:val="20"/>
        </w:rPr>
      </w:pPr>
    </w:p>
    <w:p w:rsidR="006322ED" w:rsidRDefault="006322ED" w:rsidP="00E21717">
      <w:pPr>
        <w:pStyle w:val="Normal0"/>
        <w:jc w:val="both"/>
        <w:rPr>
          <w:rFonts w:ascii="Tahoma" w:hAnsi="Tahoma" w:cs="Tahoma"/>
          <w:sz w:val="20"/>
          <w:szCs w:val="20"/>
        </w:rPr>
      </w:pPr>
    </w:p>
    <w:p w:rsidR="00DD111A" w:rsidRDefault="00DD111A" w:rsidP="00E21717">
      <w:pPr>
        <w:pStyle w:val="Normal0"/>
        <w:jc w:val="both"/>
        <w:rPr>
          <w:rFonts w:ascii="Tahoma" w:hAnsi="Tahoma" w:cs="Tahoma"/>
          <w:sz w:val="20"/>
          <w:szCs w:val="20"/>
        </w:rPr>
      </w:pPr>
    </w:p>
    <w:p w:rsidR="00DD111A" w:rsidRDefault="00DD111A" w:rsidP="00E21717">
      <w:pPr>
        <w:pStyle w:val="Normal0"/>
        <w:jc w:val="both"/>
        <w:rPr>
          <w:rFonts w:ascii="Tahoma" w:hAnsi="Tahoma" w:cs="Tahoma"/>
          <w:sz w:val="20"/>
          <w:szCs w:val="20"/>
        </w:rPr>
      </w:pP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6- HUKUK VE TARİFELER KOMİSYONU:</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Adalet ve Kalkınma Partisi grubu; Mehmet CANDAN, Ömer TAVŞANCI, Adnan KAÇİRE ve Recep </w:t>
      </w:r>
      <w:proofErr w:type="spellStart"/>
      <w:r>
        <w:rPr>
          <w:rFonts w:ascii="Tahoma" w:hAnsi="Tahoma" w:cs="Tahoma"/>
          <w:sz w:val="20"/>
          <w:szCs w:val="20"/>
        </w:rPr>
        <w:t>ÇIMAT'ı</w:t>
      </w:r>
      <w:proofErr w:type="spellEnd"/>
      <w:r>
        <w:rPr>
          <w:rFonts w:ascii="Tahoma" w:hAnsi="Tahoma" w:cs="Tahoma"/>
          <w:sz w:val="20"/>
          <w:szCs w:val="20"/>
        </w:rPr>
        <w:t>,</w:t>
      </w:r>
    </w:p>
    <w:p w:rsidR="00DD111A" w:rsidRDefault="00DD111A" w:rsidP="00E21717">
      <w:pPr>
        <w:pStyle w:val="Normal0"/>
        <w:jc w:val="both"/>
        <w:rPr>
          <w:rFonts w:ascii="Tahoma" w:hAnsi="Tahoma" w:cs="Tahoma"/>
          <w:sz w:val="20"/>
          <w:szCs w:val="20"/>
        </w:rPr>
      </w:pPr>
      <w:r>
        <w:rPr>
          <w:rFonts w:ascii="Tahoma" w:hAnsi="Tahoma" w:cs="Tahoma"/>
          <w:sz w:val="20"/>
          <w:szCs w:val="20"/>
        </w:rPr>
        <w:t xml:space="preserve">                Milliyetçi Hareket Partisi grubu; Süleyman KAHRAMANLAR, Mehmet GÜZGÜLÜ ve Doğan </w:t>
      </w:r>
      <w:proofErr w:type="spellStart"/>
      <w:r>
        <w:rPr>
          <w:rFonts w:ascii="Tahoma" w:hAnsi="Tahoma" w:cs="Tahoma"/>
          <w:sz w:val="20"/>
          <w:szCs w:val="20"/>
        </w:rPr>
        <w:t>ENSİVRİ'yi</w:t>
      </w:r>
      <w:proofErr w:type="spellEnd"/>
      <w:r>
        <w:rPr>
          <w:rFonts w:ascii="Tahoma" w:hAnsi="Tahoma" w:cs="Tahoma"/>
          <w:sz w:val="20"/>
          <w:szCs w:val="20"/>
        </w:rPr>
        <w:t xml:space="preserve"> önerdi.</w:t>
      </w:r>
    </w:p>
    <w:p w:rsidR="00EC5B65" w:rsidRDefault="00DD111A"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Mehmet CANDAN, Ömer TAVŞANCI, Adnan KAÇİRE, Recep ÇIMAT, Süleyman KAHRAMANLAR, Mehmet GÜZGÜLÜ ve Doğan </w:t>
      </w:r>
      <w:proofErr w:type="spellStart"/>
      <w:r>
        <w:rPr>
          <w:rFonts w:ascii="Tahoma" w:hAnsi="Tahoma" w:cs="Tahoma"/>
          <w:sz w:val="20"/>
          <w:szCs w:val="20"/>
        </w:rPr>
        <w:t>ENSİVRİ'nin</w:t>
      </w:r>
      <w:proofErr w:type="spellEnd"/>
      <w:r>
        <w:rPr>
          <w:rFonts w:ascii="Tahoma" w:hAnsi="Tahoma" w:cs="Tahoma"/>
          <w:sz w:val="20"/>
          <w:szCs w:val="20"/>
        </w:rPr>
        <w:t xml:space="preserve"> Hukuk ve Tarifeler Komisyonu'na seçilmelerine OYBİRLİĞİ ile karar verildi.</w:t>
      </w:r>
    </w:p>
    <w:p w:rsidR="00C74873" w:rsidRDefault="00C74873" w:rsidP="00E21717">
      <w:pPr>
        <w:pStyle w:val="Normal0"/>
        <w:jc w:val="both"/>
        <w:rPr>
          <w:rFonts w:ascii="Tahoma" w:hAnsi="Tahoma" w:cs="Tahoma"/>
          <w:sz w:val="20"/>
          <w:szCs w:val="20"/>
        </w:rPr>
      </w:pPr>
    </w:p>
    <w:p w:rsidR="00C74873" w:rsidRDefault="00C74873" w:rsidP="00E21717">
      <w:pPr>
        <w:pStyle w:val="Normal0"/>
        <w:jc w:val="both"/>
        <w:rPr>
          <w:rFonts w:ascii="Tahoma" w:hAnsi="Tahoma" w:cs="Tahoma"/>
          <w:sz w:val="20"/>
          <w:szCs w:val="20"/>
        </w:rPr>
      </w:pPr>
      <w:r>
        <w:rPr>
          <w:rFonts w:ascii="Tahoma" w:hAnsi="Tahoma" w:cs="Tahoma"/>
          <w:sz w:val="20"/>
          <w:szCs w:val="20"/>
        </w:rPr>
        <w:tab/>
        <w:t>7- AB VE DIŞ İLİŞKİLER KOMİSYONU:</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Adalet ve Kalkınma Partisi grubu; Melike DOĞRU, Ahmet CÜLEN, Cihan SARI ve Muhittin </w:t>
      </w:r>
      <w:proofErr w:type="spellStart"/>
      <w:r>
        <w:rPr>
          <w:rFonts w:ascii="Tahoma" w:hAnsi="Tahoma" w:cs="Tahoma"/>
          <w:sz w:val="20"/>
          <w:szCs w:val="20"/>
        </w:rPr>
        <w:t>YILDIZ'ı</w:t>
      </w:r>
      <w:proofErr w:type="spellEnd"/>
      <w:r>
        <w:rPr>
          <w:rFonts w:ascii="Tahoma" w:hAnsi="Tahoma" w:cs="Tahoma"/>
          <w:sz w:val="20"/>
          <w:szCs w:val="20"/>
        </w:rPr>
        <w:t>,</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Milliyetçi Hareket Partisi grubu; Ali UÇAK, Hayriye </w:t>
      </w:r>
      <w:proofErr w:type="spellStart"/>
      <w:r>
        <w:rPr>
          <w:rFonts w:ascii="Tahoma" w:hAnsi="Tahoma" w:cs="Tahoma"/>
          <w:sz w:val="20"/>
          <w:szCs w:val="20"/>
        </w:rPr>
        <w:t>Hızal</w:t>
      </w:r>
      <w:proofErr w:type="spellEnd"/>
      <w:r>
        <w:rPr>
          <w:rFonts w:ascii="Tahoma" w:hAnsi="Tahoma" w:cs="Tahoma"/>
          <w:sz w:val="20"/>
          <w:szCs w:val="20"/>
        </w:rPr>
        <w:t xml:space="preserve"> KAYGISIZ ve Zehra </w:t>
      </w:r>
      <w:proofErr w:type="spellStart"/>
      <w:r>
        <w:rPr>
          <w:rFonts w:ascii="Tahoma" w:hAnsi="Tahoma" w:cs="Tahoma"/>
          <w:sz w:val="20"/>
          <w:szCs w:val="20"/>
        </w:rPr>
        <w:t>TİRYAKİ'yi</w:t>
      </w:r>
      <w:proofErr w:type="spellEnd"/>
      <w:r>
        <w:rPr>
          <w:rFonts w:ascii="Tahoma" w:hAnsi="Tahoma" w:cs="Tahoma"/>
          <w:sz w:val="20"/>
          <w:szCs w:val="20"/>
        </w:rPr>
        <w:t xml:space="preserve"> önerdi.</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Melike DOĞRU, Ahmet CÜLEN, Cihan SARI, Muhittin YILDIZ, Ali UÇAK, Hayriye </w:t>
      </w:r>
      <w:proofErr w:type="spellStart"/>
      <w:r>
        <w:rPr>
          <w:rFonts w:ascii="Tahoma" w:hAnsi="Tahoma" w:cs="Tahoma"/>
          <w:sz w:val="20"/>
          <w:szCs w:val="20"/>
        </w:rPr>
        <w:t>Hızal</w:t>
      </w:r>
      <w:proofErr w:type="spellEnd"/>
      <w:r>
        <w:rPr>
          <w:rFonts w:ascii="Tahoma" w:hAnsi="Tahoma" w:cs="Tahoma"/>
          <w:sz w:val="20"/>
          <w:szCs w:val="20"/>
        </w:rPr>
        <w:t xml:space="preserve"> KAYGISIZ ve Zehra </w:t>
      </w:r>
      <w:proofErr w:type="spellStart"/>
      <w:r>
        <w:rPr>
          <w:rFonts w:ascii="Tahoma" w:hAnsi="Tahoma" w:cs="Tahoma"/>
          <w:sz w:val="20"/>
          <w:szCs w:val="20"/>
        </w:rPr>
        <w:t>TİRYAKİ'nin</w:t>
      </w:r>
      <w:proofErr w:type="spellEnd"/>
      <w:r>
        <w:rPr>
          <w:rFonts w:ascii="Tahoma" w:hAnsi="Tahoma" w:cs="Tahoma"/>
          <w:sz w:val="20"/>
          <w:szCs w:val="20"/>
        </w:rPr>
        <w:t xml:space="preserve"> AB ve Dış İlişkiler Komisyonu'na seçilmelerine OYBİRLİĞİ ile karar verildi.</w:t>
      </w:r>
    </w:p>
    <w:p w:rsidR="00C74873" w:rsidRDefault="00C74873" w:rsidP="00E21717">
      <w:pPr>
        <w:pStyle w:val="Normal0"/>
        <w:jc w:val="both"/>
        <w:rPr>
          <w:rFonts w:ascii="Tahoma" w:hAnsi="Tahoma" w:cs="Tahoma"/>
          <w:sz w:val="20"/>
          <w:szCs w:val="20"/>
        </w:rPr>
      </w:pP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8- ENGELLİLER VE KADIN SORUNLARI KOMİSYONU:</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Adalet ve Kalkınma Partisi grubu; Şule UYGUR, Melike DOĞRU, Hatice GÖZETEN ve Muhittin </w:t>
      </w:r>
      <w:proofErr w:type="spellStart"/>
      <w:r>
        <w:rPr>
          <w:rFonts w:ascii="Tahoma" w:hAnsi="Tahoma" w:cs="Tahoma"/>
          <w:sz w:val="20"/>
          <w:szCs w:val="20"/>
        </w:rPr>
        <w:t>YILDIZ'ı</w:t>
      </w:r>
      <w:proofErr w:type="spellEnd"/>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Milliyetçi Hareket Partisi grubu; Hayriye </w:t>
      </w:r>
      <w:proofErr w:type="spellStart"/>
      <w:r>
        <w:rPr>
          <w:rFonts w:ascii="Tahoma" w:hAnsi="Tahoma" w:cs="Tahoma"/>
          <w:sz w:val="20"/>
          <w:szCs w:val="20"/>
        </w:rPr>
        <w:t>Hızal</w:t>
      </w:r>
      <w:proofErr w:type="spellEnd"/>
      <w:r>
        <w:rPr>
          <w:rFonts w:ascii="Tahoma" w:hAnsi="Tahoma" w:cs="Tahoma"/>
          <w:sz w:val="20"/>
          <w:szCs w:val="20"/>
        </w:rPr>
        <w:t xml:space="preserve"> KAYGISIZ, Süleyman KAHRAMANLAR ve Bilgehan </w:t>
      </w:r>
      <w:proofErr w:type="spellStart"/>
      <w:r>
        <w:rPr>
          <w:rFonts w:ascii="Tahoma" w:hAnsi="Tahoma" w:cs="Tahoma"/>
          <w:sz w:val="20"/>
          <w:szCs w:val="20"/>
        </w:rPr>
        <w:t>NOYAN'ı</w:t>
      </w:r>
      <w:proofErr w:type="spellEnd"/>
      <w:r>
        <w:rPr>
          <w:rFonts w:ascii="Tahoma" w:hAnsi="Tahoma" w:cs="Tahoma"/>
          <w:sz w:val="20"/>
          <w:szCs w:val="20"/>
        </w:rPr>
        <w:t xml:space="preserve"> önerdi.</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Şule UYGUR, Melike DOĞRU, Hatice GÖZETEN, Muhittin YILDIZ, Hayriye </w:t>
      </w:r>
      <w:proofErr w:type="spellStart"/>
      <w:r>
        <w:rPr>
          <w:rFonts w:ascii="Tahoma" w:hAnsi="Tahoma" w:cs="Tahoma"/>
          <w:sz w:val="20"/>
          <w:szCs w:val="20"/>
        </w:rPr>
        <w:t>Hızal</w:t>
      </w:r>
      <w:proofErr w:type="spellEnd"/>
      <w:r>
        <w:rPr>
          <w:rFonts w:ascii="Tahoma" w:hAnsi="Tahoma" w:cs="Tahoma"/>
          <w:sz w:val="20"/>
          <w:szCs w:val="20"/>
        </w:rPr>
        <w:t xml:space="preserve"> KAYGISIZ, Süleyman KAHRAMANLAR ve Bilgehan </w:t>
      </w:r>
      <w:proofErr w:type="spellStart"/>
      <w:proofErr w:type="gramStart"/>
      <w:r>
        <w:rPr>
          <w:rFonts w:ascii="Tahoma" w:hAnsi="Tahoma" w:cs="Tahoma"/>
          <w:sz w:val="20"/>
          <w:szCs w:val="20"/>
        </w:rPr>
        <w:t>NOYAN'ın</w:t>
      </w:r>
      <w:proofErr w:type="spellEnd"/>
      <w:r>
        <w:rPr>
          <w:rFonts w:ascii="Tahoma" w:hAnsi="Tahoma" w:cs="Tahoma"/>
          <w:sz w:val="20"/>
          <w:szCs w:val="20"/>
        </w:rPr>
        <w:t xml:space="preserve">  Engelliler</w:t>
      </w:r>
      <w:proofErr w:type="gramEnd"/>
      <w:r>
        <w:rPr>
          <w:rFonts w:ascii="Tahoma" w:hAnsi="Tahoma" w:cs="Tahoma"/>
          <w:sz w:val="20"/>
          <w:szCs w:val="20"/>
        </w:rPr>
        <w:t xml:space="preserve"> ve Kadın Sorunları Komisyonu'na seçilmelerine OYBİRLİĞİ ile karar verildi.</w:t>
      </w:r>
    </w:p>
    <w:p w:rsidR="00C74873" w:rsidRDefault="00C74873" w:rsidP="00E21717">
      <w:pPr>
        <w:pStyle w:val="Normal0"/>
        <w:jc w:val="both"/>
        <w:rPr>
          <w:rFonts w:ascii="Tahoma" w:hAnsi="Tahoma" w:cs="Tahoma"/>
          <w:sz w:val="20"/>
          <w:szCs w:val="20"/>
        </w:rPr>
      </w:pP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9- TARIM HAYVANCILIK VE ORMAN KOMİSYONU:</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Adalet ve Kalkınma Partisi grubu; Regaip TOPUZ, </w:t>
      </w:r>
      <w:proofErr w:type="spellStart"/>
      <w:r>
        <w:rPr>
          <w:rFonts w:ascii="Tahoma" w:hAnsi="Tahoma" w:cs="Tahoma"/>
          <w:sz w:val="20"/>
          <w:szCs w:val="20"/>
        </w:rPr>
        <w:t>Ramis</w:t>
      </w:r>
      <w:proofErr w:type="spellEnd"/>
      <w:r>
        <w:rPr>
          <w:rFonts w:ascii="Tahoma" w:hAnsi="Tahoma" w:cs="Tahoma"/>
          <w:sz w:val="20"/>
          <w:szCs w:val="20"/>
        </w:rPr>
        <w:t xml:space="preserve"> ŞİYAK, Yaşar ÇATALDERE ve Hasan </w:t>
      </w:r>
      <w:proofErr w:type="spellStart"/>
      <w:r>
        <w:rPr>
          <w:rFonts w:ascii="Tahoma" w:hAnsi="Tahoma" w:cs="Tahoma"/>
          <w:sz w:val="20"/>
          <w:szCs w:val="20"/>
        </w:rPr>
        <w:t>ÖĞÜT'ü</w:t>
      </w:r>
      <w:proofErr w:type="spellEnd"/>
      <w:r>
        <w:rPr>
          <w:rFonts w:ascii="Tahoma" w:hAnsi="Tahoma" w:cs="Tahoma"/>
          <w:sz w:val="20"/>
          <w:szCs w:val="20"/>
        </w:rPr>
        <w:t>,</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Milliyetçi Hareket Partisi grubu; Doğan ENSİVRİ, Yasin DUMLUPINAR ve İsmail </w:t>
      </w:r>
      <w:proofErr w:type="spellStart"/>
      <w:r>
        <w:rPr>
          <w:rFonts w:ascii="Tahoma" w:hAnsi="Tahoma" w:cs="Tahoma"/>
          <w:sz w:val="20"/>
          <w:szCs w:val="20"/>
        </w:rPr>
        <w:t>BAŞYİĞİT'i</w:t>
      </w:r>
      <w:proofErr w:type="spellEnd"/>
      <w:r>
        <w:rPr>
          <w:rFonts w:ascii="Tahoma" w:hAnsi="Tahoma" w:cs="Tahoma"/>
          <w:sz w:val="20"/>
          <w:szCs w:val="20"/>
        </w:rPr>
        <w:t xml:space="preserve"> önerdi.</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Regaip TOPUZ, </w:t>
      </w:r>
      <w:proofErr w:type="spellStart"/>
      <w:r>
        <w:rPr>
          <w:rFonts w:ascii="Tahoma" w:hAnsi="Tahoma" w:cs="Tahoma"/>
          <w:sz w:val="20"/>
          <w:szCs w:val="20"/>
        </w:rPr>
        <w:t>Ramis</w:t>
      </w:r>
      <w:proofErr w:type="spellEnd"/>
      <w:r>
        <w:rPr>
          <w:rFonts w:ascii="Tahoma" w:hAnsi="Tahoma" w:cs="Tahoma"/>
          <w:sz w:val="20"/>
          <w:szCs w:val="20"/>
        </w:rPr>
        <w:t xml:space="preserve"> ŞİYAK, Yaşar ÇATALDERE, Hasan ÖĞÜT, Doğan ENSİVRİ, Yasin DUMLUPINAR ve İsmail </w:t>
      </w:r>
      <w:proofErr w:type="spellStart"/>
      <w:r>
        <w:rPr>
          <w:rFonts w:ascii="Tahoma" w:hAnsi="Tahoma" w:cs="Tahoma"/>
          <w:sz w:val="20"/>
          <w:szCs w:val="20"/>
        </w:rPr>
        <w:t>BAŞYİĞİT'in</w:t>
      </w:r>
      <w:proofErr w:type="spellEnd"/>
      <w:r>
        <w:rPr>
          <w:rFonts w:ascii="Tahoma" w:hAnsi="Tahoma" w:cs="Tahoma"/>
          <w:sz w:val="20"/>
          <w:szCs w:val="20"/>
        </w:rPr>
        <w:t xml:space="preserve"> Tarım Hayvancılık ve Orman Komisyonu'na seçilmelerine OYBİRLİĞİ ile karar verildi.</w:t>
      </w:r>
    </w:p>
    <w:p w:rsidR="00C74873" w:rsidRDefault="00C74873" w:rsidP="00E21717">
      <w:pPr>
        <w:pStyle w:val="Normal0"/>
        <w:jc w:val="both"/>
        <w:rPr>
          <w:rFonts w:ascii="Tahoma" w:hAnsi="Tahoma" w:cs="Tahoma"/>
          <w:sz w:val="20"/>
          <w:szCs w:val="20"/>
        </w:rPr>
      </w:pP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10- KENT EKONOMİSİ VE SİVİL TOPLUM KURULUŞLARI KOMİSYONU:</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Adalet ve Kalkınma Partisi grubu; Ahmet PALABIYIK, Yaşar ÇATALDERE, Fahrettin AYÇİÇEK ve Ali </w:t>
      </w:r>
      <w:proofErr w:type="spellStart"/>
      <w:r>
        <w:rPr>
          <w:rFonts w:ascii="Tahoma" w:hAnsi="Tahoma" w:cs="Tahoma"/>
          <w:sz w:val="20"/>
          <w:szCs w:val="20"/>
        </w:rPr>
        <w:t>CAN'ı</w:t>
      </w:r>
      <w:proofErr w:type="spellEnd"/>
      <w:r>
        <w:rPr>
          <w:rFonts w:ascii="Tahoma" w:hAnsi="Tahoma" w:cs="Tahoma"/>
          <w:sz w:val="20"/>
          <w:szCs w:val="20"/>
        </w:rPr>
        <w:t>,</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Milliyetçi Hareket Partisi grubu; Kemal KORKMAZ, Mehmet KELLECİ ve Cevdet </w:t>
      </w:r>
      <w:proofErr w:type="spellStart"/>
      <w:r>
        <w:rPr>
          <w:rFonts w:ascii="Tahoma" w:hAnsi="Tahoma" w:cs="Tahoma"/>
          <w:sz w:val="20"/>
          <w:szCs w:val="20"/>
        </w:rPr>
        <w:t>ZURNACI'yı</w:t>
      </w:r>
      <w:proofErr w:type="spellEnd"/>
      <w:r>
        <w:rPr>
          <w:rFonts w:ascii="Tahoma" w:hAnsi="Tahoma" w:cs="Tahoma"/>
          <w:sz w:val="20"/>
          <w:szCs w:val="20"/>
        </w:rPr>
        <w:t xml:space="preserve"> önerdi.</w:t>
      </w:r>
    </w:p>
    <w:p w:rsidR="00C74873" w:rsidRDefault="00C74873"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Ahmet PALABIYIK, Yaşar ÇATALDERE, Fahrettin AYÇİÇEK, Ali CAN, Kemal KORKMAZ, Mehmet KELLECİ ve Cevdet </w:t>
      </w:r>
      <w:proofErr w:type="spellStart"/>
      <w:r>
        <w:rPr>
          <w:rFonts w:ascii="Tahoma" w:hAnsi="Tahoma" w:cs="Tahoma"/>
          <w:sz w:val="20"/>
          <w:szCs w:val="20"/>
        </w:rPr>
        <w:t>ZURNACI'nın</w:t>
      </w:r>
      <w:proofErr w:type="spellEnd"/>
      <w:r>
        <w:rPr>
          <w:rFonts w:ascii="Tahoma" w:hAnsi="Tahoma" w:cs="Tahoma"/>
          <w:sz w:val="20"/>
          <w:szCs w:val="20"/>
        </w:rPr>
        <w:t xml:space="preserve"> Kent </w:t>
      </w:r>
      <w:proofErr w:type="spellStart"/>
      <w:r>
        <w:rPr>
          <w:rFonts w:ascii="Tahoma" w:hAnsi="Tahoma" w:cs="Tahoma"/>
          <w:sz w:val="20"/>
          <w:szCs w:val="20"/>
        </w:rPr>
        <w:t>Ekenomisi</w:t>
      </w:r>
      <w:proofErr w:type="spellEnd"/>
      <w:r>
        <w:rPr>
          <w:rFonts w:ascii="Tahoma" w:hAnsi="Tahoma" w:cs="Tahoma"/>
          <w:sz w:val="20"/>
          <w:szCs w:val="20"/>
        </w:rPr>
        <w:t xml:space="preserve"> ve Sivil Toplum Kuruluşları Komisyonu'na seçilmelerine OYBİRLİĞİ ile karar verildi.</w:t>
      </w:r>
    </w:p>
    <w:p w:rsidR="00B66AF7" w:rsidRDefault="00B66AF7" w:rsidP="00E21717">
      <w:pPr>
        <w:pStyle w:val="Normal0"/>
        <w:jc w:val="both"/>
        <w:rPr>
          <w:rFonts w:ascii="Tahoma" w:hAnsi="Tahoma" w:cs="Tahoma"/>
          <w:sz w:val="20"/>
          <w:szCs w:val="20"/>
        </w:rPr>
      </w:pPr>
    </w:p>
    <w:p w:rsidR="00B66AF7" w:rsidRDefault="00B66AF7" w:rsidP="00E21717">
      <w:pPr>
        <w:pStyle w:val="Normal0"/>
        <w:jc w:val="both"/>
        <w:rPr>
          <w:rFonts w:ascii="Tahoma" w:hAnsi="Tahoma" w:cs="Tahoma"/>
          <w:sz w:val="20"/>
          <w:szCs w:val="20"/>
        </w:rPr>
      </w:pPr>
      <w:r>
        <w:rPr>
          <w:rFonts w:ascii="Tahoma" w:hAnsi="Tahoma" w:cs="Tahoma"/>
          <w:sz w:val="20"/>
          <w:szCs w:val="20"/>
        </w:rPr>
        <w:t xml:space="preserve">         11- TURİZM TANITIM VE SANAT KOMİSYONU:</w:t>
      </w:r>
    </w:p>
    <w:p w:rsidR="00B66AF7" w:rsidRDefault="00B66AF7" w:rsidP="00E21717">
      <w:pPr>
        <w:pStyle w:val="Normal0"/>
        <w:jc w:val="both"/>
        <w:rPr>
          <w:rFonts w:ascii="Tahoma" w:hAnsi="Tahoma" w:cs="Tahoma"/>
          <w:sz w:val="20"/>
          <w:szCs w:val="20"/>
        </w:rPr>
      </w:pPr>
      <w:r>
        <w:rPr>
          <w:rFonts w:ascii="Tahoma" w:hAnsi="Tahoma" w:cs="Tahoma"/>
          <w:sz w:val="20"/>
          <w:szCs w:val="20"/>
        </w:rPr>
        <w:t xml:space="preserve">               Adalet ve Kalkınma Partisi grubu; Halil İbrahim ONAYLI, Mesut GELMEZ, Aziz GÜNAL ve Hasan </w:t>
      </w:r>
      <w:proofErr w:type="spellStart"/>
      <w:r>
        <w:rPr>
          <w:rFonts w:ascii="Tahoma" w:hAnsi="Tahoma" w:cs="Tahoma"/>
          <w:sz w:val="20"/>
          <w:szCs w:val="20"/>
        </w:rPr>
        <w:t>ÖĞÜT'ü</w:t>
      </w:r>
      <w:proofErr w:type="spellEnd"/>
      <w:r>
        <w:rPr>
          <w:rFonts w:ascii="Tahoma" w:hAnsi="Tahoma" w:cs="Tahoma"/>
          <w:sz w:val="20"/>
          <w:szCs w:val="20"/>
        </w:rPr>
        <w:t>,</w:t>
      </w:r>
    </w:p>
    <w:p w:rsidR="00B66AF7" w:rsidRDefault="00B66AF7" w:rsidP="00E21717">
      <w:pPr>
        <w:pStyle w:val="Normal0"/>
        <w:jc w:val="both"/>
        <w:rPr>
          <w:rFonts w:ascii="Tahoma" w:hAnsi="Tahoma" w:cs="Tahoma"/>
          <w:sz w:val="20"/>
          <w:szCs w:val="20"/>
        </w:rPr>
      </w:pPr>
      <w:r>
        <w:rPr>
          <w:rFonts w:ascii="Tahoma" w:hAnsi="Tahoma" w:cs="Tahoma"/>
          <w:sz w:val="20"/>
          <w:szCs w:val="20"/>
        </w:rPr>
        <w:t xml:space="preserve">               Milliyetçi Hareket Partisi grubu; Murat BİBER, Osman </w:t>
      </w:r>
      <w:proofErr w:type="spellStart"/>
      <w:r>
        <w:rPr>
          <w:rFonts w:ascii="Tahoma" w:hAnsi="Tahoma" w:cs="Tahoma"/>
          <w:sz w:val="20"/>
          <w:szCs w:val="20"/>
        </w:rPr>
        <w:t>VURALve</w:t>
      </w:r>
      <w:proofErr w:type="spellEnd"/>
      <w:r>
        <w:rPr>
          <w:rFonts w:ascii="Tahoma" w:hAnsi="Tahoma" w:cs="Tahoma"/>
          <w:sz w:val="20"/>
          <w:szCs w:val="20"/>
        </w:rPr>
        <w:t xml:space="preserve"> Cafer </w:t>
      </w:r>
      <w:proofErr w:type="spellStart"/>
      <w:r>
        <w:rPr>
          <w:rFonts w:ascii="Tahoma" w:hAnsi="Tahoma" w:cs="Tahoma"/>
          <w:sz w:val="20"/>
          <w:szCs w:val="20"/>
        </w:rPr>
        <w:t>GÜNER'i</w:t>
      </w:r>
      <w:proofErr w:type="spellEnd"/>
      <w:r>
        <w:rPr>
          <w:rFonts w:ascii="Tahoma" w:hAnsi="Tahoma" w:cs="Tahoma"/>
          <w:sz w:val="20"/>
          <w:szCs w:val="20"/>
        </w:rPr>
        <w:t xml:space="preserve"> önerdi.</w:t>
      </w:r>
    </w:p>
    <w:p w:rsidR="00B66AF7" w:rsidRDefault="00B66AF7"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Halil İbrahim ONAYLI, Mesut GELMEZ, Aziz </w:t>
      </w:r>
      <w:proofErr w:type="gramStart"/>
      <w:r>
        <w:rPr>
          <w:rFonts w:ascii="Tahoma" w:hAnsi="Tahoma" w:cs="Tahoma"/>
          <w:sz w:val="20"/>
          <w:szCs w:val="20"/>
        </w:rPr>
        <w:t>GÜNAL,Hasan</w:t>
      </w:r>
      <w:proofErr w:type="gramEnd"/>
      <w:r>
        <w:rPr>
          <w:rFonts w:ascii="Tahoma" w:hAnsi="Tahoma" w:cs="Tahoma"/>
          <w:sz w:val="20"/>
          <w:szCs w:val="20"/>
        </w:rPr>
        <w:t xml:space="preserve"> ÖĞÜT, Murat BİBER, Osman </w:t>
      </w:r>
      <w:proofErr w:type="spellStart"/>
      <w:r>
        <w:rPr>
          <w:rFonts w:ascii="Tahoma" w:hAnsi="Tahoma" w:cs="Tahoma"/>
          <w:sz w:val="20"/>
          <w:szCs w:val="20"/>
        </w:rPr>
        <w:t>VURALve</w:t>
      </w:r>
      <w:proofErr w:type="spellEnd"/>
      <w:r>
        <w:rPr>
          <w:rFonts w:ascii="Tahoma" w:hAnsi="Tahoma" w:cs="Tahoma"/>
          <w:sz w:val="20"/>
          <w:szCs w:val="20"/>
        </w:rPr>
        <w:t xml:space="preserve"> Cafer </w:t>
      </w:r>
      <w:proofErr w:type="spellStart"/>
      <w:r>
        <w:rPr>
          <w:rFonts w:ascii="Tahoma" w:hAnsi="Tahoma" w:cs="Tahoma"/>
          <w:sz w:val="20"/>
          <w:szCs w:val="20"/>
        </w:rPr>
        <w:t>GÜNER'in</w:t>
      </w:r>
      <w:proofErr w:type="spellEnd"/>
      <w:r>
        <w:rPr>
          <w:rFonts w:ascii="Tahoma" w:hAnsi="Tahoma" w:cs="Tahoma"/>
          <w:sz w:val="20"/>
          <w:szCs w:val="20"/>
        </w:rPr>
        <w:t xml:space="preserve"> Turizm Tanıtım ve Sanat Komisyonu'na seçilmelerine OYBİRLİĞİ ile karar verildi.</w:t>
      </w:r>
    </w:p>
    <w:p w:rsidR="00B66AF7" w:rsidRDefault="00B66AF7" w:rsidP="00E21717">
      <w:pPr>
        <w:pStyle w:val="Normal0"/>
        <w:jc w:val="both"/>
        <w:rPr>
          <w:rFonts w:ascii="Tahoma" w:hAnsi="Tahoma" w:cs="Tahoma"/>
          <w:sz w:val="20"/>
          <w:szCs w:val="20"/>
        </w:rPr>
      </w:pPr>
    </w:p>
    <w:p w:rsidR="00B66AF7" w:rsidRDefault="00B66AF7" w:rsidP="00E21717">
      <w:pPr>
        <w:pStyle w:val="Normal0"/>
        <w:jc w:val="both"/>
        <w:rPr>
          <w:rFonts w:ascii="Tahoma" w:hAnsi="Tahoma" w:cs="Tahoma"/>
          <w:sz w:val="20"/>
          <w:szCs w:val="20"/>
        </w:rPr>
      </w:pPr>
      <w:r>
        <w:rPr>
          <w:rFonts w:ascii="Tahoma" w:hAnsi="Tahoma" w:cs="Tahoma"/>
          <w:sz w:val="20"/>
          <w:szCs w:val="20"/>
        </w:rPr>
        <w:t xml:space="preserve">         12- ALTYAPI MESKEN VE KENTSEL YENİLEME KOMİSYONU:</w:t>
      </w:r>
    </w:p>
    <w:p w:rsidR="00B66AF7" w:rsidRDefault="00B66AF7" w:rsidP="00E21717">
      <w:pPr>
        <w:pStyle w:val="Normal0"/>
        <w:jc w:val="both"/>
        <w:rPr>
          <w:rFonts w:ascii="Tahoma" w:hAnsi="Tahoma" w:cs="Tahoma"/>
          <w:sz w:val="20"/>
          <w:szCs w:val="20"/>
        </w:rPr>
      </w:pPr>
      <w:r>
        <w:rPr>
          <w:rFonts w:ascii="Tahoma" w:hAnsi="Tahoma" w:cs="Tahoma"/>
          <w:sz w:val="20"/>
          <w:szCs w:val="20"/>
        </w:rPr>
        <w:t xml:space="preserve">               Adalet ve Kalkınma Partisi grubu; Aziz GÜNAL, İlhan TÜRE, Fahrettin AYÇİÇEK ve Mustafa </w:t>
      </w:r>
      <w:proofErr w:type="spellStart"/>
      <w:r>
        <w:rPr>
          <w:rFonts w:ascii="Tahoma" w:hAnsi="Tahoma" w:cs="Tahoma"/>
          <w:sz w:val="20"/>
          <w:szCs w:val="20"/>
        </w:rPr>
        <w:t>AKIN'ı</w:t>
      </w:r>
      <w:proofErr w:type="spellEnd"/>
      <w:r>
        <w:rPr>
          <w:rFonts w:ascii="Tahoma" w:hAnsi="Tahoma" w:cs="Tahoma"/>
          <w:sz w:val="20"/>
          <w:szCs w:val="20"/>
        </w:rPr>
        <w:t>,</w:t>
      </w:r>
    </w:p>
    <w:p w:rsidR="00B66AF7" w:rsidRDefault="00B66AF7" w:rsidP="00E21717">
      <w:pPr>
        <w:pStyle w:val="Normal0"/>
        <w:jc w:val="both"/>
        <w:rPr>
          <w:rFonts w:ascii="Tahoma" w:hAnsi="Tahoma" w:cs="Tahoma"/>
          <w:sz w:val="20"/>
          <w:szCs w:val="20"/>
        </w:rPr>
      </w:pPr>
      <w:r>
        <w:rPr>
          <w:rFonts w:ascii="Tahoma" w:hAnsi="Tahoma" w:cs="Tahoma"/>
          <w:sz w:val="20"/>
          <w:szCs w:val="20"/>
        </w:rPr>
        <w:t xml:space="preserve">               Milliyetçi Hareket Partisi grubu; Mehmet PALABIYIK, </w:t>
      </w:r>
      <w:proofErr w:type="spellStart"/>
      <w:r>
        <w:rPr>
          <w:rFonts w:ascii="Tahoma" w:hAnsi="Tahoma" w:cs="Tahoma"/>
          <w:sz w:val="20"/>
          <w:szCs w:val="20"/>
        </w:rPr>
        <w:t>M.İlteriş</w:t>
      </w:r>
      <w:proofErr w:type="spellEnd"/>
      <w:r>
        <w:rPr>
          <w:rFonts w:ascii="Tahoma" w:hAnsi="Tahoma" w:cs="Tahoma"/>
          <w:sz w:val="20"/>
          <w:szCs w:val="20"/>
        </w:rPr>
        <w:t xml:space="preserve"> YAĞCILAR ve Engin </w:t>
      </w:r>
      <w:proofErr w:type="spellStart"/>
      <w:r>
        <w:rPr>
          <w:rFonts w:ascii="Tahoma" w:hAnsi="Tahoma" w:cs="Tahoma"/>
          <w:sz w:val="20"/>
          <w:szCs w:val="20"/>
        </w:rPr>
        <w:t>OKYAY'ı</w:t>
      </w:r>
      <w:proofErr w:type="spellEnd"/>
      <w:r>
        <w:rPr>
          <w:rFonts w:ascii="Tahoma" w:hAnsi="Tahoma" w:cs="Tahoma"/>
          <w:sz w:val="20"/>
          <w:szCs w:val="20"/>
        </w:rPr>
        <w:t xml:space="preserve"> önerdi.</w:t>
      </w:r>
    </w:p>
    <w:p w:rsidR="00C74873" w:rsidRDefault="00B66AF7" w:rsidP="00E21717">
      <w:pPr>
        <w:pStyle w:val="Normal0"/>
        <w:jc w:val="both"/>
        <w:rPr>
          <w:rFonts w:ascii="Tahoma" w:hAnsi="Tahoma" w:cs="Tahoma"/>
          <w:sz w:val="20"/>
          <w:szCs w:val="20"/>
        </w:rPr>
      </w:pPr>
      <w:r>
        <w:rPr>
          <w:rFonts w:ascii="Tahoma" w:hAnsi="Tahoma" w:cs="Tahoma"/>
          <w:sz w:val="20"/>
          <w:szCs w:val="20"/>
        </w:rPr>
        <w:t xml:space="preserve">               Yapılan oylama neticesinde; Belediye Meclis Üyelerinden, Aziz GÜNAL, İlhan TÜRE, Fahrettin AYÇİÇEK, Mustafa AKIN, Mehmet PALABIYIK, </w:t>
      </w:r>
      <w:proofErr w:type="spellStart"/>
      <w:r>
        <w:rPr>
          <w:rFonts w:ascii="Tahoma" w:hAnsi="Tahoma" w:cs="Tahoma"/>
          <w:sz w:val="20"/>
          <w:szCs w:val="20"/>
        </w:rPr>
        <w:t>M.İlteriş</w:t>
      </w:r>
      <w:proofErr w:type="spellEnd"/>
      <w:r>
        <w:rPr>
          <w:rFonts w:ascii="Tahoma" w:hAnsi="Tahoma" w:cs="Tahoma"/>
          <w:sz w:val="20"/>
          <w:szCs w:val="20"/>
        </w:rPr>
        <w:t xml:space="preserve"> YAĞCILAR ve Engin </w:t>
      </w:r>
      <w:proofErr w:type="spellStart"/>
      <w:r>
        <w:rPr>
          <w:rFonts w:ascii="Tahoma" w:hAnsi="Tahoma" w:cs="Tahoma"/>
          <w:sz w:val="20"/>
          <w:szCs w:val="20"/>
        </w:rPr>
        <w:t>OKYAY'ın</w:t>
      </w:r>
      <w:proofErr w:type="spellEnd"/>
      <w:r>
        <w:rPr>
          <w:rFonts w:ascii="Tahoma" w:hAnsi="Tahoma" w:cs="Tahoma"/>
          <w:sz w:val="20"/>
          <w:szCs w:val="20"/>
        </w:rPr>
        <w:t xml:space="preserve"> Altyapı Mesken ve Kentsel Yenileme Komisyonu'na seçilmelerine OYBİRLİĞİ ile karar verildi.</w:t>
      </w:r>
    </w:p>
    <w:p w:rsidR="006322ED" w:rsidRDefault="006322ED" w:rsidP="00E21717">
      <w:pPr>
        <w:pStyle w:val="Normal0"/>
        <w:jc w:val="both"/>
        <w:rPr>
          <w:b/>
        </w:rPr>
      </w:pPr>
    </w:p>
    <w:p w:rsidR="00EC5B65" w:rsidRDefault="00EC5B65" w:rsidP="00E21717">
      <w:pPr>
        <w:jc w:val="both"/>
        <w:rPr>
          <w:rFonts w:ascii="Arial" w:hAnsi="Arial" w:cs="Arial"/>
          <w:b/>
        </w:rPr>
      </w:pPr>
      <w:r w:rsidRPr="00B10EC4">
        <w:rPr>
          <w:rFonts w:ascii="Arial" w:hAnsi="Arial" w:cs="Arial"/>
          <w:b/>
        </w:rPr>
        <w:t xml:space="preserve">KARAR NO: </w:t>
      </w:r>
      <w:r>
        <w:rPr>
          <w:rFonts w:ascii="Arial" w:hAnsi="Arial" w:cs="Arial"/>
          <w:b/>
        </w:rPr>
        <w:t>245</w:t>
      </w:r>
    </w:p>
    <w:p w:rsidR="00B74F00" w:rsidRDefault="00DD111A" w:rsidP="00E21717">
      <w:pPr>
        <w:pStyle w:val="Normal0"/>
        <w:jc w:val="both"/>
        <w:rPr>
          <w:rFonts w:ascii="Tahoma" w:hAnsi="Tahoma" w:cs="Tahoma"/>
          <w:sz w:val="20"/>
          <w:szCs w:val="20"/>
        </w:rPr>
      </w:pPr>
      <w:r>
        <w:rPr>
          <w:b/>
        </w:rPr>
        <w:tab/>
      </w:r>
      <w:proofErr w:type="gramStart"/>
      <w:r w:rsidR="00B74F00">
        <w:rPr>
          <w:rFonts w:ascii="Tahoma" w:hAnsi="Tahoma" w:cs="Tahoma"/>
          <w:sz w:val="20"/>
          <w:szCs w:val="20"/>
        </w:rPr>
        <w:t>5216 Sayılı Büyükşehir Belediyesi Kanun'un 16. maddesinin birinci fıkrasında; "Büyükşehir Belediye Encümeni, Belediye Başkanının Başkanlığında, Belediye Meclisinin kendi üyeleri arasından bir yıl için gizli oyla seçeceği beş üye ile biri Genel Sekreter, biri Mali Hizmetler Birim Amiri olmak üzere Belediye Başkanının her yıl birim Amirleri arasından seçeceği beş üyeden oluşur..." hükmü bulunmaktadır.</w:t>
      </w:r>
      <w:proofErr w:type="gramEnd"/>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Bu nedenle; Belediye Encümeni'nde 1 (bir) yıl süreyle görev yapmak üzere, Belediye Meclis Üyeleri arasından beş üyenin seçiminin yapılması gerekmektedir.</w:t>
      </w:r>
    </w:p>
    <w:p w:rsidR="00B74F00" w:rsidRDefault="00B74F00" w:rsidP="00E21717">
      <w:pPr>
        <w:pStyle w:val="Normal0"/>
        <w:jc w:val="both"/>
        <w:rPr>
          <w:rFonts w:ascii="Tahoma" w:hAnsi="Tahoma" w:cs="Tahoma"/>
          <w:sz w:val="20"/>
          <w:szCs w:val="20"/>
        </w:rPr>
      </w:pPr>
    </w:p>
    <w:p w:rsidR="00B74F00" w:rsidRDefault="00B74F00" w:rsidP="00E21717">
      <w:pPr>
        <w:pStyle w:val="Normal0"/>
        <w:jc w:val="both"/>
        <w:rPr>
          <w:rFonts w:ascii="Tahoma" w:hAnsi="Tahoma" w:cs="Tahoma"/>
          <w:sz w:val="20"/>
          <w:szCs w:val="20"/>
        </w:rPr>
      </w:pPr>
    </w:p>
    <w:p w:rsidR="00B74F00" w:rsidRDefault="00B74F00" w:rsidP="00E21717">
      <w:pPr>
        <w:pStyle w:val="Normal0"/>
        <w:jc w:val="both"/>
        <w:rPr>
          <w:rFonts w:ascii="Tahoma" w:hAnsi="Tahoma" w:cs="Tahoma"/>
          <w:sz w:val="20"/>
          <w:szCs w:val="20"/>
        </w:rPr>
      </w:pPr>
    </w:p>
    <w:p w:rsidR="00B74F00" w:rsidRDefault="00B74F00" w:rsidP="00E21717">
      <w:pPr>
        <w:pStyle w:val="Normal0"/>
        <w:jc w:val="both"/>
        <w:rPr>
          <w:rFonts w:ascii="Tahoma" w:hAnsi="Tahoma" w:cs="Tahoma"/>
          <w:sz w:val="20"/>
          <w:szCs w:val="20"/>
        </w:rPr>
      </w:pP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5216 Sayılı Büyükşehir Belediyesi Kanun'un 16. maddesi gereğince Belediye Meclis Üyeleri arasından 5 (Beş) üyenin Encümene seçilebilmesi için;</w:t>
      </w: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Adalet ve Kalkınma Partisi grubu; Belediye Meclis Üyelerinden, </w:t>
      </w:r>
      <w:proofErr w:type="spellStart"/>
      <w:r>
        <w:rPr>
          <w:rFonts w:ascii="Tahoma" w:hAnsi="Tahoma" w:cs="Tahoma"/>
          <w:sz w:val="20"/>
          <w:szCs w:val="20"/>
        </w:rPr>
        <w:t>Ramis</w:t>
      </w:r>
      <w:proofErr w:type="spellEnd"/>
      <w:r>
        <w:rPr>
          <w:rFonts w:ascii="Tahoma" w:hAnsi="Tahoma" w:cs="Tahoma"/>
          <w:sz w:val="20"/>
          <w:szCs w:val="20"/>
        </w:rPr>
        <w:t xml:space="preserve"> ŞİYAK, H.İbrahim ONAYLI, Recep ÇIMAT, Ahmet ESEN ve Dursun </w:t>
      </w:r>
      <w:proofErr w:type="spellStart"/>
      <w:r>
        <w:rPr>
          <w:rFonts w:ascii="Tahoma" w:hAnsi="Tahoma" w:cs="Tahoma"/>
          <w:sz w:val="20"/>
          <w:szCs w:val="20"/>
        </w:rPr>
        <w:t>KIVRAK'ı</w:t>
      </w:r>
      <w:proofErr w:type="spellEnd"/>
      <w:r>
        <w:rPr>
          <w:rFonts w:ascii="Tahoma" w:hAnsi="Tahoma" w:cs="Tahoma"/>
          <w:sz w:val="20"/>
          <w:szCs w:val="20"/>
        </w:rPr>
        <w:t>,</w:t>
      </w: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Milliyetçi Hareket Partisi grubu; Belediye Meclis Üyelerinden, Mehmet GÜZGÜLÜ, Ziya ELMALI, Süleyman KAHRAMANLAR, Mehmet PALABIYIK ve Mümtaz </w:t>
      </w:r>
      <w:proofErr w:type="spellStart"/>
      <w:r>
        <w:rPr>
          <w:rFonts w:ascii="Tahoma" w:hAnsi="Tahoma" w:cs="Tahoma"/>
          <w:sz w:val="20"/>
          <w:szCs w:val="20"/>
        </w:rPr>
        <w:t>KAHYA'yı</w:t>
      </w:r>
      <w:proofErr w:type="spellEnd"/>
      <w:r>
        <w:rPr>
          <w:rFonts w:ascii="Tahoma" w:hAnsi="Tahoma" w:cs="Tahoma"/>
          <w:sz w:val="20"/>
          <w:szCs w:val="20"/>
        </w:rPr>
        <w:t xml:space="preserve"> önerdi.                         </w:t>
      </w:r>
    </w:p>
    <w:p w:rsidR="00B74F00" w:rsidRDefault="00B74F00" w:rsidP="00E21717">
      <w:pPr>
        <w:pStyle w:val="Normal0"/>
        <w:jc w:val="both"/>
        <w:rPr>
          <w:rFonts w:ascii="Tahoma" w:hAnsi="Tahoma" w:cs="Tahoma"/>
          <w:sz w:val="20"/>
          <w:szCs w:val="20"/>
        </w:rPr>
      </w:pP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80 Üyenin iştirak ettiği gizli oylama neticesinde; </w:t>
      </w:r>
    </w:p>
    <w:p w:rsidR="00B74F00" w:rsidRDefault="00B74F00" w:rsidP="00E21717">
      <w:pPr>
        <w:pStyle w:val="Normal0"/>
        <w:jc w:val="both"/>
        <w:rPr>
          <w:rFonts w:ascii="Tahoma" w:hAnsi="Tahoma" w:cs="Tahoma"/>
          <w:sz w:val="20"/>
          <w:szCs w:val="20"/>
        </w:rPr>
      </w:pP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Ramis</w:t>
      </w:r>
      <w:proofErr w:type="spellEnd"/>
      <w:r>
        <w:rPr>
          <w:rFonts w:ascii="Tahoma" w:hAnsi="Tahoma" w:cs="Tahoma"/>
          <w:sz w:val="20"/>
          <w:szCs w:val="20"/>
        </w:rPr>
        <w:t xml:space="preserve"> ŞİYAK                                44 oy,</w:t>
      </w: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H.İbrahim ONAYLI                        42 oy,   </w:t>
      </w: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Recep ÇIMAT                               44 oy,</w:t>
      </w: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Ahmet ESEN                                 44 oy,</w:t>
      </w:r>
    </w:p>
    <w:p w:rsidR="00B74F00" w:rsidRDefault="00B74F00" w:rsidP="00E21717">
      <w:pPr>
        <w:pStyle w:val="Normal0"/>
        <w:jc w:val="both"/>
        <w:rPr>
          <w:rFonts w:ascii="Tahoma" w:hAnsi="Tahoma" w:cs="Tahoma"/>
          <w:sz w:val="20"/>
          <w:szCs w:val="20"/>
        </w:rPr>
      </w:pPr>
      <w:r>
        <w:rPr>
          <w:rFonts w:ascii="Tahoma" w:hAnsi="Tahoma" w:cs="Tahoma"/>
          <w:sz w:val="20"/>
          <w:szCs w:val="20"/>
        </w:rPr>
        <w:t xml:space="preserve">              Dursun KIV</w:t>
      </w:r>
      <w:r w:rsidR="00E21717">
        <w:rPr>
          <w:rFonts w:ascii="Tahoma" w:hAnsi="Tahoma" w:cs="Tahoma"/>
          <w:sz w:val="20"/>
          <w:szCs w:val="20"/>
        </w:rPr>
        <w:t xml:space="preserve">RAK                           </w:t>
      </w:r>
      <w:r>
        <w:rPr>
          <w:rFonts w:ascii="Tahoma" w:hAnsi="Tahoma" w:cs="Tahoma"/>
          <w:sz w:val="20"/>
          <w:szCs w:val="20"/>
        </w:rPr>
        <w:t>43 oy, alarak 1 (Bir) yıl süre ile görev yapmak üzere Manisa Büyükşehir Belediyesi Encümen Üyeliğine seçilmelerine karar verildi.</w:t>
      </w:r>
    </w:p>
    <w:p w:rsidR="00EC5B65" w:rsidRDefault="00EC5B65" w:rsidP="00E21717">
      <w:pPr>
        <w:pStyle w:val="Normal0"/>
        <w:jc w:val="both"/>
        <w:rPr>
          <w:b/>
        </w:rPr>
      </w:pPr>
      <w:r>
        <w:rPr>
          <w:b/>
        </w:rPr>
        <w:tab/>
      </w:r>
      <w:r>
        <w:rPr>
          <w:b/>
        </w:rPr>
        <w:tab/>
      </w:r>
    </w:p>
    <w:p w:rsidR="00EC5B65" w:rsidRDefault="00EC5B65" w:rsidP="00E21717">
      <w:pPr>
        <w:jc w:val="both"/>
        <w:rPr>
          <w:rFonts w:ascii="Arial" w:hAnsi="Arial" w:cs="Arial"/>
          <w:b/>
        </w:rPr>
      </w:pPr>
      <w:r w:rsidRPr="00B10EC4">
        <w:rPr>
          <w:rFonts w:ascii="Arial" w:hAnsi="Arial" w:cs="Arial"/>
          <w:b/>
        </w:rPr>
        <w:t xml:space="preserve">KARAR NO: </w:t>
      </w:r>
      <w:r>
        <w:rPr>
          <w:rFonts w:ascii="Arial" w:hAnsi="Arial" w:cs="Arial"/>
          <w:b/>
        </w:rPr>
        <w:t>246</w:t>
      </w:r>
    </w:p>
    <w:p w:rsidR="00DE5F9D" w:rsidRDefault="00DE5F9D" w:rsidP="00E21717">
      <w:pPr>
        <w:pStyle w:val="Normal0"/>
        <w:jc w:val="both"/>
        <w:rPr>
          <w:rFonts w:ascii="Tahoma" w:hAnsi="Tahoma" w:cs="Tahoma"/>
          <w:sz w:val="20"/>
          <w:szCs w:val="20"/>
        </w:rPr>
      </w:pPr>
      <w:r>
        <w:rPr>
          <w:b/>
        </w:rPr>
        <w:tab/>
      </w:r>
      <w:r>
        <w:rPr>
          <w:rFonts w:ascii="Tahoma" w:hAnsi="Tahoma" w:cs="Tahoma"/>
          <w:sz w:val="20"/>
          <w:szCs w:val="20"/>
        </w:rPr>
        <w:t xml:space="preserve">Meclis Başkanımız Sayın Cengiz ERGÜN Manisa İl Belediyesinin 2013 yılına ilişkin Gelirleri, Giderleri, Mali Tabloları ve bunlara ilişkin hesap kayıt ve işlemlerin ilgili Kanunlara ve Mevzuata ve Hukuka uygunluğu </w:t>
      </w:r>
      <w:proofErr w:type="gramStart"/>
      <w:r>
        <w:rPr>
          <w:rFonts w:ascii="Tahoma" w:hAnsi="Tahoma" w:cs="Tahoma"/>
          <w:sz w:val="20"/>
          <w:szCs w:val="20"/>
        </w:rPr>
        <w:t>yönünde  Denetim</w:t>
      </w:r>
      <w:proofErr w:type="gramEnd"/>
      <w:r>
        <w:rPr>
          <w:rFonts w:ascii="Tahoma" w:hAnsi="Tahoma" w:cs="Tahoma"/>
          <w:sz w:val="20"/>
          <w:szCs w:val="20"/>
        </w:rPr>
        <w:t xml:space="preserve"> Komisyonu tarafından hazırlanmış olan Rapor hakkında Meclis Üyelerine bilgi sunmak amacı ile Denetim Komisyon Üyesi Hüseyin </w:t>
      </w:r>
      <w:proofErr w:type="spellStart"/>
      <w:r>
        <w:rPr>
          <w:rFonts w:ascii="Tahoma" w:hAnsi="Tahoma" w:cs="Tahoma"/>
          <w:sz w:val="20"/>
          <w:szCs w:val="20"/>
        </w:rPr>
        <w:t>AKKURT'a</w:t>
      </w:r>
      <w:proofErr w:type="spellEnd"/>
      <w:r>
        <w:rPr>
          <w:rFonts w:ascii="Tahoma" w:hAnsi="Tahoma" w:cs="Tahoma"/>
          <w:sz w:val="20"/>
          <w:szCs w:val="20"/>
        </w:rPr>
        <w:t xml:space="preserve"> söz hakkı verdi. </w:t>
      </w: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Denetim Komisyonu Üyesi Hüseyin AKKURT, Manisa İl Belediyesinin 01.01.</w:t>
      </w:r>
      <w:proofErr w:type="gramStart"/>
      <w:r>
        <w:rPr>
          <w:rFonts w:ascii="Tahoma" w:hAnsi="Tahoma" w:cs="Tahoma"/>
          <w:sz w:val="20"/>
          <w:szCs w:val="20"/>
        </w:rPr>
        <w:t>2014 - 31</w:t>
      </w:r>
      <w:proofErr w:type="gramEnd"/>
      <w:r>
        <w:rPr>
          <w:rFonts w:ascii="Tahoma" w:hAnsi="Tahoma" w:cs="Tahoma"/>
          <w:sz w:val="20"/>
          <w:szCs w:val="20"/>
        </w:rPr>
        <w:t>.03.2014 dönemine ve Manisa Büyükşehir Belediyesinin 01.04.2014 - 31.12.2014 dönemine ait Denetim Komisyonu Raporu hakkında, Belediye Meclisi Çalışma Yönetmeliği'nin 22. maddesi gereğince;</w:t>
      </w: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1- Manisa İl Belediyesinin 2013 yılına ait denetim görevini 24 iş günü çalışma yapılarak 07.03.2014 tarihinde tamamladıklarını,</w:t>
      </w: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2- 2014 yılına ait Denetim Komisyon Raporu'nun 4 (Dört) ana madde halinde aşağıda belirtildiği şekilde düzenlediklerini;</w:t>
      </w:r>
    </w:p>
    <w:p w:rsidR="00DE5F9D" w:rsidRDefault="00DE5F9D" w:rsidP="00E21717">
      <w:pPr>
        <w:pStyle w:val="Normal0"/>
        <w:jc w:val="both"/>
        <w:rPr>
          <w:rFonts w:ascii="Tahoma" w:hAnsi="Tahoma" w:cs="Tahoma"/>
          <w:sz w:val="20"/>
          <w:szCs w:val="20"/>
        </w:rPr>
      </w:pP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1- Yasal Dayanak,</w:t>
      </w: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2- Amaç,</w:t>
      </w: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3- Yapılan Tespitler,</w:t>
      </w: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4- Sonuç,                            </w:t>
      </w: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w:t>
      </w:r>
    </w:p>
    <w:p w:rsidR="00DE5F9D" w:rsidRDefault="00DE5F9D" w:rsidP="00E21717">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2014 yılına ait Denetim Komisyonu raporunda Manisa İl Belediyesi ve Manisa Büyükşehir Belediyesinin 2014 yılına ait yasal defterleri, kesin mizan, bilanço, kesin hesap tabloları, ihale dosyaları, doğrudan temin dosyaları, tüm mal, hizmet alımları ve giderleri ile sair belgelerin incelendiği, denetlemede faaliyet, işlem ve uygulamaların; hukuka uygunluğu, ilgili yasa ve mevzuat hükümlerine ve bütçe hedeflerine uygun olduğunun tespit edildiğini, </w:t>
      </w:r>
      <w:proofErr w:type="gramEnd"/>
    </w:p>
    <w:p w:rsidR="00DE5F9D" w:rsidRDefault="00DE5F9D" w:rsidP="00F353FA">
      <w:pPr>
        <w:pStyle w:val="Normal0"/>
        <w:jc w:val="both"/>
        <w:rPr>
          <w:rFonts w:ascii="Tahoma" w:hAnsi="Tahoma" w:cs="Tahoma"/>
          <w:sz w:val="20"/>
          <w:szCs w:val="20"/>
        </w:rPr>
      </w:pPr>
      <w:r>
        <w:rPr>
          <w:rFonts w:ascii="Tahoma" w:hAnsi="Tahoma" w:cs="Tahoma"/>
          <w:sz w:val="20"/>
          <w:szCs w:val="20"/>
        </w:rPr>
        <w:t xml:space="preserve">                2014 yılına ait Denetim Komisyonu raporunun 83 ( </w:t>
      </w:r>
      <w:proofErr w:type="spellStart"/>
      <w:r>
        <w:rPr>
          <w:rFonts w:ascii="Tahoma" w:hAnsi="Tahoma" w:cs="Tahoma"/>
          <w:sz w:val="20"/>
          <w:szCs w:val="20"/>
        </w:rPr>
        <w:t>Seksenüç</w:t>
      </w:r>
      <w:proofErr w:type="spellEnd"/>
      <w:r>
        <w:rPr>
          <w:rFonts w:ascii="Tahoma" w:hAnsi="Tahoma" w:cs="Tahoma"/>
          <w:sz w:val="20"/>
          <w:szCs w:val="20"/>
        </w:rPr>
        <w:t xml:space="preserve"> ) Sahife' den ibaret olduğunu beyan ederek Büyükşehir Belediye Meclis üyelerine bilgilendirmede bulundu.</w:t>
      </w:r>
    </w:p>
    <w:p w:rsidR="00EC5B65" w:rsidRDefault="00EC5B65" w:rsidP="00EC5B65">
      <w:pPr>
        <w:pStyle w:val="Normal0"/>
        <w:jc w:val="both"/>
        <w:rPr>
          <w:b/>
        </w:rPr>
      </w:pPr>
      <w:r>
        <w:rPr>
          <w:b/>
        </w:rPr>
        <w:tab/>
      </w: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247</w:t>
      </w:r>
    </w:p>
    <w:p w:rsidR="00F353FA" w:rsidRDefault="00F353FA" w:rsidP="00F353FA">
      <w:pPr>
        <w:pStyle w:val="Normal0"/>
        <w:jc w:val="both"/>
        <w:rPr>
          <w:rFonts w:ascii="Tahoma" w:hAnsi="Tahoma" w:cs="Tahoma"/>
          <w:sz w:val="20"/>
          <w:szCs w:val="20"/>
        </w:rPr>
      </w:pPr>
      <w:r>
        <w:rPr>
          <w:b/>
        </w:rPr>
        <w:tab/>
      </w:r>
      <w:r>
        <w:rPr>
          <w:rFonts w:ascii="Tahoma" w:hAnsi="Tahoma" w:cs="Tahoma"/>
          <w:sz w:val="20"/>
          <w:szCs w:val="20"/>
        </w:rPr>
        <w:t xml:space="preserve">  5393 Sayılı Belediye Kanunu'nun 56' </w:t>
      </w:r>
      <w:proofErr w:type="spellStart"/>
      <w:r>
        <w:rPr>
          <w:rFonts w:ascii="Tahoma" w:hAnsi="Tahoma" w:cs="Tahoma"/>
          <w:sz w:val="20"/>
          <w:szCs w:val="20"/>
        </w:rPr>
        <w:t>ncı</w:t>
      </w:r>
      <w:proofErr w:type="spellEnd"/>
      <w:r>
        <w:rPr>
          <w:rFonts w:ascii="Tahoma" w:hAnsi="Tahoma" w:cs="Tahoma"/>
          <w:sz w:val="20"/>
          <w:szCs w:val="20"/>
        </w:rPr>
        <w:t xml:space="preserve"> maddesi ve 5018 sayılı Kamu Mali Yönetimi ve Kontrol Kanunu'nun 41.maddesinin dördüncü fıkrasında belirtilen biçimde hazırlanmış olan Manisa Büyükşehir Belediye Başkanlığının 01.01.</w:t>
      </w:r>
      <w:proofErr w:type="gramStart"/>
      <w:r>
        <w:rPr>
          <w:rFonts w:ascii="Tahoma" w:hAnsi="Tahoma" w:cs="Tahoma"/>
          <w:sz w:val="20"/>
          <w:szCs w:val="20"/>
        </w:rPr>
        <w:t>2014 - 31</w:t>
      </w:r>
      <w:proofErr w:type="gramEnd"/>
      <w:r>
        <w:rPr>
          <w:rFonts w:ascii="Tahoma" w:hAnsi="Tahoma" w:cs="Tahoma"/>
          <w:sz w:val="20"/>
          <w:szCs w:val="20"/>
        </w:rPr>
        <w:t xml:space="preserve">.12.2014 tarihlerini kapsayan 1 ( Bir ) yılık döneme ait faaliyet raporu ile ilgili yapılan oylama neticesinde;               </w:t>
      </w:r>
    </w:p>
    <w:p w:rsidR="00F353FA" w:rsidRDefault="00F353FA" w:rsidP="00F353FA">
      <w:pPr>
        <w:pStyle w:val="Normal0"/>
        <w:jc w:val="both"/>
        <w:rPr>
          <w:rFonts w:ascii="Tahoma" w:hAnsi="Tahoma" w:cs="Tahoma"/>
          <w:sz w:val="20"/>
          <w:szCs w:val="20"/>
        </w:rPr>
      </w:pPr>
      <w:r>
        <w:rPr>
          <w:rFonts w:ascii="Tahoma" w:hAnsi="Tahoma" w:cs="Tahoma"/>
          <w:sz w:val="20"/>
          <w:szCs w:val="20"/>
        </w:rPr>
        <w:t xml:space="preserve">               Büyükşehir Belediye Meclis Üy</w:t>
      </w:r>
      <w:r w:rsidR="007E7945">
        <w:rPr>
          <w:rFonts w:ascii="Tahoma" w:hAnsi="Tahoma" w:cs="Tahoma"/>
          <w:sz w:val="20"/>
          <w:szCs w:val="20"/>
        </w:rPr>
        <w:t>elerimizden AK Parti Grubunun 45</w:t>
      </w:r>
      <w:r>
        <w:rPr>
          <w:rFonts w:ascii="Tahoma" w:hAnsi="Tahoma" w:cs="Tahoma"/>
          <w:sz w:val="20"/>
          <w:szCs w:val="20"/>
        </w:rPr>
        <w:t xml:space="preserve"> Üyesi Ret, MHP Grubunu</w:t>
      </w:r>
      <w:r w:rsidR="007E7945">
        <w:rPr>
          <w:rFonts w:ascii="Tahoma" w:hAnsi="Tahoma" w:cs="Tahoma"/>
          <w:sz w:val="20"/>
          <w:szCs w:val="20"/>
        </w:rPr>
        <w:t>n 33 Üyesi Kabul, Meclis Başkan Vekili</w:t>
      </w:r>
      <w:r>
        <w:rPr>
          <w:rFonts w:ascii="Tahoma" w:hAnsi="Tahoma" w:cs="Tahoma"/>
          <w:sz w:val="20"/>
          <w:szCs w:val="20"/>
        </w:rPr>
        <w:t xml:space="preserve"> </w:t>
      </w:r>
      <w:r w:rsidR="007E7945">
        <w:rPr>
          <w:rFonts w:ascii="Tahoma" w:hAnsi="Tahoma" w:cs="Tahoma"/>
          <w:sz w:val="20"/>
          <w:szCs w:val="20"/>
        </w:rPr>
        <w:t>Ret</w:t>
      </w:r>
      <w:r>
        <w:rPr>
          <w:rFonts w:ascii="Tahoma" w:hAnsi="Tahoma" w:cs="Tahoma"/>
          <w:sz w:val="20"/>
          <w:szCs w:val="20"/>
        </w:rPr>
        <w:t xml:space="preserve"> oyu kullanmıştır. </w:t>
      </w:r>
    </w:p>
    <w:p w:rsidR="00F353FA" w:rsidRDefault="00F353FA" w:rsidP="00F353FA">
      <w:pPr>
        <w:pStyle w:val="Normal0"/>
        <w:jc w:val="both"/>
        <w:rPr>
          <w:rFonts w:ascii="Tahoma" w:hAnsi="Tahoma" w:cs="Tahoma"/>
          <w:sz w:val="20"/>
          <w:szCs w:val="20"/>
        </w:rPr>
      </w:pPr>
      <w:r>
        <w:rPr>
          <w:rFonts w:ascii="Tahoma" w:hAnsi="Tahoma" w:cs="Tahoma"/>
          <w:sz w:val="20"/>
          <w:szCs w:val="20"/>
        </w:rPr>
        <w:t xml:space="preserve">                Faaliyet Raporu'nun yeterli görülmesine ilişkin ( a ) bendinde " Belediye Meclisinde görüşülen yıllık faaliyet raporu Belediye Meclisinin üye tam sayısının dörtte üç ( 3/ 4 ) çoğunluğu ile reddedilmemiş ise kabul edilmiş ( Yeterli görülmüş ) sayılacaktır " denilmektedir. </w:t>
      </w:r>
    </w:p>
    <w:p w:rsidR="00F353FA" w:rsidRDefault="00F353FA" w:rsidP="00F353FA">
      <w:pPr>
        <w:pStyle w:val="Normal0"/>
        <w:jc w:val="both"/>
        <w:rPr>
          <w:rFonts w:ascii="Tahoma" w:hAnsi="Tahoma" w:cs="Tahoma"/>
          <w:sz w:val="20"/>
          <w:szCs w:val="20"/>
        </w:rPr>
      </w:pPr>
      <w:r>
        <w:rPr>
          <w:rFonts w:ascii="Tahoma" w:hAnsi="Tahoma" w:cs="Tahoma"/>
          <w:sz w:val="20"/>
          <w:szCs w:val="20"/>
        </w:rPr>
        <w:t xml:space="preserve">                Meclis Başkanı dahil Meclis Üye tam sayısı ( 8</w:t>
      </w:r>
      <w:r w:rsidR="007E7945">
        <w:rPr>
          <w:rFonts w:ascii="Tahoma" w:hAnsi="Tahoma" w:cs="Tahoma"/>
          <w:sz w:val="20"/>
          <w:szCs w:val="20"/>
        </w:rPr>
        <w:t>8</w:t>
      </w:r>
      <w:r>
        <w:rPr>
          <w:rFonts w:ascii="Tahoma" w:hAnsi="Tahoma" w:cs="Tahoma"/>
          <w:sz w:val="20"/>
          <w:szCs w:val="20"/>
        </w:rPr>
        <w:t xml:space="preserve"> ) olan Büyükşehir Belediye Meclis üye </w:t>
      </w:r>
      <w:proofErr w:type="gramStart"/>
      <w:r>
        <w:rPr>
          <w:rFonts w:ascii="Tahoma" w:hAnsi="Tahoma" w:cs="Tahoma"/>
          <w:sz w:val="20"/>
          <w:szCs w:val="20"/>
        </w:rPr>
        <w:t>tamsayısının</w:t>
      </w:r>
      <w:r w:rsidR="007E7945">
        <w:rPr>
          <w:rFonts w:ascii="Tahoma" w:hAnsi="Tahoma" w:cs="Tahoma"/>
          <w:sz w:val="20"/>
          <w:szCs w:val="20"/>
        </w:rPr>
        <w:t xml:space="preserve">    </w:t>
      </w:r>
      <w:r>
        <w:rPr>
          <w:rFonts w:ascii="Tahoma" w:hAnsi="Tahoma" w:cs="Tahoma"/>
          <w:sz w:val="20"/>
          <w:szCs w:val="20"/>
        </w:rPr>
        <w:t xml:space="preserve"> 3</w:t>
      </w:r>
      <w:proofErr w:type="gramEnd"/>
      <w:r>
        <w:rPr>
          <w:rFonts w:ascii="Tahoma" w:hAnsi="Tahoma" w:cs="Tahoma"/>
          <w:sz w:val="20"/>
          <w:szCs w:val="20"/>
        </w:rPr>
        <w:t>/ 4' ü olan 6</w:t>
      </w:r>
      <w:r w:rsidR="007E7945">
        <w:rPr>
          <w:rFonts w:ascii="Tahoma" w:hAnsi="Tahoma" w:cs="Tahoma"/>
          <w:sz w:val="20"/>
          <w:szCs w:val="20"/>
        </w:rPr>
        <w:t>6</w:t>
      </w:r>
      <w:r>
        <w:rPr>
          <w:rFonts w:ascii="Tahoma" w:hAnsi="Tahoma" w:cs="Tahoma"/>
          <w:sz w:val="20"/>
          <w:szCs w:val="20"/>
        </w:rPr>
        <w:t xml:space="preserve"> yetersiz oyu bulunamadığından Manisa Büyükşehir Belediye Başkanlığı'nın 2014 yılına ait  1 ( Bir ) yılık Faaliyet Raporu’nun yeterli görüldüğüne karar verildi.</w:t>
      </w:r>
    </w:p>
    <w:p w:rsidR="002A56FC" w:rsidRDefault="002A56FC" w:rsidP="00F353FA">
      <w:pPr>
        <w:pStyle w:val="Normal0"/>
        <w:jc w:val="both"/>
        <w:rPr>
          <w:rFonts w:ascii="Tahoma" w:hAnsi="Tahoma" w:cs="Tahoma"/>
          <w:sz w:val="20"/>
          <w:szCs w:val="20"/>
        </w:rPr>
      </w:pPr>
    </w:p>
    <w:p w:rsidR="002A56FC" w:rsidRDefault="002A56FC" w:rsidP="00F353FA">
      <w:pPr>
        <w:pStyle w:val="Normal0"/>
        <w:jc w:val="both"/>
        <w:rPr>
          <w:rFonts w:ascii="Tahoma" w:hAnsi="Tahoma" w:cs="Tahoma"/>
          <w:sz w:val="20"/>
          <w:szCs w:val="20"/>
        </w:rPr>
      </w:pPr>
    </w:p>
    <w:p w:rsidR="002A56FC" w:rsidRDefault="002A56FC" w:rsidP="00F353FA">
      <w:pPr>
        <w:pStyle w:val="Normal0"/>
        <w:jc w:val="both"/>
        <w:rPr>
          <w:rFonts w:ascii="Tahoma" w:hAnsi="Tahoma" w:cs="Tahoma"/>
          <w:sz w:val="20"/>
          <w:szCs w:val="20"/>
        </w:rPr>
      </w:pPr>
    </w:p>
    <w:p w:rsidR="002A56FC" w:rsidRDefault="002A56FC" w:rsidP="00F353FA">
      <w:pPr>
        <w:pStyle w:val="Normal0"/>
        <w:jc w:val="both"/>
        <w:rPr>
          <w:rFonts w:ascii="Tahoma" w:hAnsi="Tahoma" w:cs="Tahoma"/>
          <w:sz w:val="20"/>
          <w:szCs w:val="20"/>
        </w:rPr>
      </w:pPr>
    </w:p>
    <w:p w:rsidR="002A56FC" w:rsidRDefault="002A56FC" w:rsidP="00F353FA">
      <w:pPr>
        <w:pStyle w:val="Normal0"/>
        <w:jc w:val="both"/>
        <w:rPr>
          <w:rFonts w:ascii="Tahoma" w:hAnsi="Tahoma" w:cs="Tahoma"/>
          <w:sz w:val="20"/>
          <w:szCs w:val="20"/>
        </w:rPr>
      </w:pPr>
    </w:p>
    <w:p w:rsidR="002A56FC" w:rsidRDefault="002A56FC" w:rsidP="00F353FA">
      <w:pPr>
        <w:pStyle w:val="Normal0"/>
        <w:jc w:val="both"/>
        <w:rPr>
          <w:rFonts w:ascii="Tahoma" w:hAnsi="Tahoma" w:cs="Tahoma"/>
          <w:sz w:val="20"/>
          <w:szCs w:val="20"/>
        </w:rPr>
      </w:pPr>
    </w:p>
    <w:p w:rsidR="002A56FC" w:rsidRDefault="002A56FC" w:rsidP="00F353FA">
      <w:pPr>
        <w:pStyle w:val="Normal0"/>
        <w:jc w:val="both"/>
        <w:rPr>
          <w:rFonts w:ascii="Tahoma" w:hAnsi="Tahoma" w:cs="Tahoma"/>
          <w:sz w:val="20"/>
          <w:szCs w:val="20"/>
        </w:rPr>
      </w:pPr>
    </w:p>
    <w:p w:rsidR="002A56FC" w:rsidRDefault="002A56FC" w:rsidP="00F353FA">
      <w:pPr>
        <w:pStyle w:val="Normal0"/>
        <w:jc w:val="both"/>
        <w:rPr>
          <w:rFonts w:ascii="Tahoma" w:hAnsi="Tahoma" w:cs="Tahoma"/>
          <w:sz w:val="20"/>
          <w:szCs w:val="20"/>
        </w:rPr>
      </w:pP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248</w:t>
      </w:r>
    </w:p>
    <w:p w:rsidR="00F16C2F" w:rsidRDefault="00EC5B65" w:rsidP="00F16C2F">
      <w:pPr>
        <w:pStyle w:val="Normal0"/>
        <w:jc w:val="both"/>
        <w:rPr>
          <w:rFonts w:ascii="Tahoma" w:hAnsi="Tahoma" w:cs="Tahoma"/>
          <w:sz w:val="20"/>
          <w:szCs w:val="20"/>
        </w:rPr>
      </w:pPr>
      <w:r>
        <w:rPr>
          <w:b/>
        </w:rPr>
        <w:tab/>
      </w:r>
      <w:r w:rsidR="00F16C2F">
        <w:rPr>
          <w:rFonts w:ascii="Tahoma" w:hAnsi="Tahoma" w:cs="Tahoma"/>
          <w:sz w:val="20"/>
          <w:szCs w:val="20"/>
        </w:rPr>
        <w:t>5216 sayılı Büyükşehir Belediye Kanunu'nun 9.maddesine istinaden hazırlanan Manisa Büyükşehir Belediyesi Alt Yapı Koordinasyon Merkezi Çalışma Usul ve Esasları Uygulama Yönetmeliği, Manisa Büyükşehir Belediye Meclisinin 16.05.2014 tarih ve 62 sayılı kararı ile yürürlüğe girmiştir.</w:t>
      </w:r>
    </w:p>
    <w:p w:rsidR="00F16C2F" w:rsidRDefault="00F16C2F" w:rsidP="00F16C2F">
      <w:pPr>
        <w:pStyle w:val="Normal0"/>
        <w:jc w:val="both"/>
        <w:rPr>
          <w:rFonts w:ascii="Tahoma" w:hAnsi="Tahoma" w:cs="Tahoma"/>
          <w:sz w:val="20"/>
          <w:szCs w:val="20"/>
        </w:rPr>
      </w:pPr>
      <w:r>
        <w:rPr>
          <w:rFonts w:ascii="Tahoma" w:hAnsi="Tahoma" w:cs="Tahoma"/>
          <w:sz w:val="20"/>
          <w:szCs w:val="20"/>
        </w:rPr>
        <w:t xml:space="preserve">              Alt Yapı Koordinasyon Merkezi Çalışma Usul ve Esasları Uygulama Yönetmeliği'nin 14.maddesi (a) bendinde ''Alt yapı tesisi açım ruhsatı bedeli; Zemin Tahrip Ücreti, Teminat Ücreti, Keşif Ücreti, Ruhsat Harcı ve ödenmesi gereken vergilerden meydana gelir.'' denilmektedir.</w:t>
      </w:r>
    </w:p>
    <w:p w:rsidR="00F16C2F" w:rsidRDefault="00F16C2F" w:rsidP="00F16C2F">
      <w:pPr>
        <w:pStyle w:val="Normal0"/>
        <w:jc w:val="both"/>
        <w:rPr>
          <w:rFonts w:ascii="Tahoma" w:hAnsi="Tahoma" w:cs="Tahoma"/>
          <w:sz w:val="20"/>
          <w:szCs w:val="20"/>
        </w:rPr>
      </w:pPr>
      <w:r>
        <w:rPr>
          <w:rFonts w:ascii="Tahoma" w:hAnsi="Tahoma" w:cs="Tahoma"/>
          <w:sz w:val="20"/>
          <w:szCs w:val="20"/>
        </w:rPr>
        <w:t xml:space="preserve">               Şehit yakınları, gaziler ve özürlülük oranı %40 ve üzeri olan engelli vatandaşlarımızdan Zemin Tahrip Ücreti ve Keşif Kontrol Bedeli alınmamasına OYBİRLİĞİ ile karar verildi.</w:t>
      </w:r>
    </w:p>
    <w:p w:rsidR="00EC5B65" w:rsidRDefault="00EC5B65" w:rsidP="00EC5B65">
      <w:pPr>
        <w:pStyle w:val="Normal0"/>
        <w:jc w:val="both"/>
        <w:rPr>
          <w:b/>
        </w:rPr>
      </w:pP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249</w:t>
      </w:r>
    </w:p>
    <w:p w:rsidR="00281345" w:rsidRDefault="00F16C2F" w:rsidP="00281345">
      <w:pPr>
        <w:pStyle w:val="Normal0"/>
        <w:jc w:val="both"/>
        <w:rPr>
          <w:rFonts w:ascii="Tahoma" w:hAnsi="Tahoma" w:cs="Tahoma"/>
          <w:sz w:val="20"/>
          <w:szCs w:val="20"/>
        </w:rPr>
      </w:pPr>
      <w:r>
        <w:rPr>
          <w:b/>
        </w:rPr>
        <w:tab/>
      </w:r>
      <w:r w:rsidR="00281345">
        <w:rPr>
          <w:rFonts w:ascii="Tahoma" w:hAnsi="Tahoma" w:cs="Tahoma"/>
          <w:sz w:val="20"/>
          <w:szCs w:val="20"/>
        </w:rPr>
        <w:t xml:space="preserve">Mülkiyeti Gördes Belediyesine ait, Manisa İli Gördes İlçesi Adnan Menderes (Kurtuluş) Mahallesi, 64 ada 13 </w:t>
      </w:r>
      <w:proofErr w:type="spellStart"/>
      <w:r w:rsidR="00281345">
        <w:rPr>
          <w:rFonts w:ascii="Tahoma" w:hAnsi="Tahoma" w:cs="Tahoma"/>
          <w:sz w:val="20"/>
          <w:szCs w:val="20"/>
        </w:rPr>
        <w:t>nolu</w:t>
      </w:r>
      <w:proofErr w:type="spellEnd"/>
      <w:r w:rsidR="00281345">
        <w:rPr>
          <w:rFonts w:ascii="Tahoma" w:hAnsi="Tahoma" w:cs="Tahoma"/>
          <w:sz w:val="20"/>
          <w:szCs w:val="20"/>
        </w:rPr>
        <w:t xml:space="preserve"> parselin Manisa Büyükşehir Belediyesine bedelsiz devrinin kabulüne, </w:t>
      </w:r>
    </w:p>
    <w:p w:rsidR="00281345" w:rsidRDefault="00281345" w:rsidP="00281345">
      <w:pPr>
        <w:pStyle w:val="Normal0"/>
        <w:jc w:val="both"/>
        <w:rPr>
          <w:rFonts w:ascii="Tahoma" w:hAnsi="Tahoma" w:cs="Tahoma"/>
          <w:sz w:val="20"/>
          <w:szCs w:val="20"/>
        </w:rPr>
      </w:pPr>
      <w:r>
        <w:rPr>
          <w:rFonts w:ascii="Tahoma" w:hAnsi="Tahoma" w:cs="Tahoma"/>
          <w:sz w:val="20"/>
          <w:szCs w:val="20"/>
        </w:rPr>
        <w:t xml:space="preserve">           Mülkiyeti Manisa Büyükşehir Belediyesine ait, Manisa İli Gördes İlçesi Adnan Menderes (Kurtuluş) Mahallesi, 64 ada 6 </w:t>
      </w:r>
      <w:proofErr w:type="spellStart"/>
      <w:r>
        <w:rPr>
          <w:rFonts w:ascii="Tahoma" w:hAnsi="Tahoma" w:cs="Tahoma"/>
          <w:sz w:val="20"/>
          <w:szCs w:val="20"/>
        </w:rPr>
        <w:t>nolu</w:t>
      </w:r>
      <w:proofErr w:type="spellEnd"/>
      <w:r>
        <w:rPr>
          <w:rFonts w:ascii="Tahoma" w:hAnsi="Tahoma" w:cs="Tahoma"/>
          <w:sz w:val="20"/>
          <w:szCs w:val="20"/>
        </w:rPr>
        <w:t xml:space="preserve"> parselin Gördes Belediyesine bedelsiz devrinin kabulüne, OYBİRLİĞİ ile karar verildi.</w:t>
      </w:r>
    </w:p>
    <w:p w:rsidR="00281345" w:rsidRDefault="00281345" w:rsidP="00281345">
      <w:pPr>
        <w:pStyle w:val="Normal0"/>
        <w:jc w:val="both"/>
        <w:rPr>
          <w:rFonts w:ascii="Tahoma" w:hAnsi="Tahoma" w:cs="Tahoma"/>
          <w:sz w:val="20"/>
          <w:szCs w:val="20"/>
        </w:rPr>
      </w:pPr>
    </w:p>
    <w:p w:rsidR="00EC5B65" w:rsidRDefault="00EC5B65" w:rsidP="00281345">
      <w:pPr>
        <w:pStyle w:val="Normal0"/>
        <w:jc w:val="both"/>
        <w:rPr>
          <w:b/>
        </w:rPr>
      </w:pP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250</w:t>
      </w:r>
    </w:p>
    <w:p w:rsidR="00F16C2F" w:rsidRDefault="00F16C2F" w:rsidP="00F16C2F">
      <w:pPr>
        <w:pStyle w:val="Normal0"/>
        <w:rPr>
          <w:rFonts w:ascii="Tahoma" w:hAnsi="Tahoma" w:cs="Tahoma"/>
          <w:sz w:val="20"/>
          <w:szCs w:val="20"/>
        </w:rPr>
      </w:pPr>
      <w:r>
        <w:rPr>
          <w:b/>
        </w:rPr>
        <w:tab/>
      </w:r>
      <w:r>
        <w:rPr>
          <w:rFonts w:ascii="Tahoma" w:hAnsi="Tahoma" w:cs="Tahoma"/>
          <w:sz w:val="20"/>
          <w:szCs w:val="20"/>
        </w:rPr>
        <w:t>Mülkiyeti Manisa Büyükşehir Belediyesine ait, Sarıgöl İlçe otogarında bulunan 4 (Dört) adet işyerinin, 5393 sayılı Belediye Kanunu'nun 75/d maddesine istinaden 3 (Üç) yıllığına Sarıgöl Belediye Başkanlığı'na bedelsiz olarak tahsis edilmesine OYBİRLİĞİ ile karar verildi.</w:t>
      </w:r>
    </w:p>
    <w:p w:rsidR="00EC5B65" w:rsidRDefault="00EC5B65" w:rsidP="00EC5B65">
      <w:pPr>
        <w:pStyle w:val="Normal0"/>
        <w:rPr>
          <w:b/>
        </w:rPr>
      </w:pP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251</w:t>
      </w:r>
    </w:p>
    <w:p w:rsidR="00F16C2F" w:rsidRDefault="00F16C2F" w:rsidP="00F16C2F">
      <w:pPr>
        <w:pStyle w:val="Normal0"/>
        <w:jc w:val="both"/>
        <w:rPr>
          <w:rFonts w:ascii="Tahoma" w:hAnsi="Tahoma" w:cs="Tahoma"/>
          <w:sz w:val="20"/>
          <w:szCs w:val="20"/>
        </w:rPr>
      </w:pPr>
      <w:r>
        <w:rPr>
          <w:b/>
        </w:rPr>
        <w:tab/>
      </w:r>
      <w:proofErr w:type="gramStart"/>
      <w:r>
        <w:rPr>
          <w:rFonts w:ascii="Tahoma" w:hAnsi="Tahoma" w:cs="Tahoma"/>
          <w:sz w:val="20"/>
          <w:szCs w:val="20"/>
        </w:rPr>
        <w:t xml:space="preserve">5216 sayılı Büyükşehir Belediye Kanunu'nun 7/m maddesinde sayılan hizmetlerin yerine getirilmesi amacıyla, Alaşehir ilçesi, </w:t>
      </w:r>
      <w:proofErr w:type="spellStart"/>
      <w:r>
        <w:rPr>
          <w:rFonts w:ascii="Tahoma" w:hAnsi="Tahoma" w:cs="Tahoma"/>
          <w:sz w:val="20"/>
          <w:szCs w:val="20"/>
        </w:rPr>
        <w:t>Dağhacıyusuf</w:t>
      </w:r>
      <w:proofErr w:type="spellEnd"/>
      <w:r>
        <w:rPr>
          <w:rFonts w:ascii="Tahoma" w:hAnsi="Tahoma" w:cs="Tahoma"/>
          <w:sz w:val="20"/>
          <w:szCs w:val="20"/>
        </w:rPr>
        <w:t xml:space="preserve"> Mahallesinde 5393 sayılı Belediye Kanunu'nun 18/e maddesi gereğince düğün salonu yapılması amacı ile uygun arsa bulunup satın alınabilmesi için Manisa Büyükşehir Belediye Başkanı ve Manisa Büyükşehir Belediyesi Encümeni'ne yetki verilmesine OYBİRLİĞİ ile karar verildi.</w:t>
      </w:r>
      <w:proofErr w:type="gramEnd"/>
    </w:p>
    <w:p w:rsidR="00EC5B65" w:rsidRDefault="00EC5B65" w:rsidP="00EC5B65">
      <w:pPr>
        <w:pStyle w:val="Normal0"/>
        <w:jc w:val="both"/>
        <w:rPr>
          <w:b/>
        </w:rPr>
      </w:pP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252</w:t>
      </w:r>
    </w:p>
    <w:p w:rsidR="00F16C2F" w:rsidRDefault="00F16C2F" w:rsidP="00F16C2F">
      <w:pPr>
        <w:pStyle w:val="Normal0"/>
        <w:jc w:val="both"/>
        <w:rPr>
          <w:rFonts w:ascii="Tahoma" w:hAnsi="Tahoma" w:cs="Tahoma"/>
          <w:sz w:val="20"/>
          <w:szCs w:val="20"/>
        </w:rPr>
      </w:pPr>
      <w:r>
        <w:rPr>
          <w:b/>
        </w:rPr>
        <w:tab/>
      </w:r>
      <w:r>
        <w:rPr>
          <w:rFonts w:ascii="Tahoma" w:hAnsi="Tahoma" w:cs="Tahoma"/>
          <w:sz w:val="20"/>
          <w:szCs w:val="20"/>
        </w:rPr>
        <w:t xml:space="preserve">Manisa İli, Akhisar İlçesi, Sarıçalı Mahallesi, 5 pafta, 318 parselde Hayıtlı vasfında kayıtlı 3080 m2'lik tarlanın 1/3 hissesine sahip Veli Kızı </w:t>
      </w:r>
      <w:proofErr w:type="gramStart"/>
      <w:r>
        <w:rPr>
          <w:rFonts w:ascii="Tahoma" w:hAnsi="Tahoma" w:cs="Tahoma"/>
          <w:sz w:val="20"/>
          <w:szCs w:val="20"/>
        </w:rPr>
        <w:t>47911536624</w:t>
      </w:r>
      <w:proofErr w:type="gramEnd"/>
      <w:r>
        <w:rPr>
          <w:rFonts w:ascii="Tahoma" w:hAnsi="Tahoma" w:cs="Tahoma"/>
          <w:sz w:val="20"/>
          <w:szCs w:val="20"/>
        </w:rPr>
        <w:t xml:space="preserve"> T.C. Kimlik Numaralı Leyla </w:t>
      </w:r>
      <w:proofErr w:type="spellStart"/>
      <w:r>
        <w:rPr>
          <w:rFonts w:ascii="Tahoma" w:hAnsi="Tahoma" w:cs="Tahoma"/>
          <w:sz w:val="20"/>
          <w:szCs w:val="20"/>
        </w:rPr>
        <w:t>AKSOY'un</w:t>
      </w:r>
      <w:proofErr w:type="spellEnd"/>
      <w:r>
        <w:rPr>
          <w:rFonts w:ascii="Tahoma" w:hAnsi="Tahoma" w:cs="Tahoma"/>
          <w:sz w:val="20"/>
          <w:szCs w:val="20"/>
        </w:rPr>
        <w:t>, söz konusu taşınmaz üzerinde bulunan 1/3 hissesini mezarlık alanı olarak Manisa Büyükşehir Belediyemize bağışlama talebinin kabulüne OYBİRLİĞİ ile karar verildi.</w:t>
      </w:r>
    </w:p>
    <w:p w:rsidR="00EC5B65" w:rsidRDefault="00EC5B65" w:rsidP="00EC5B65">
      <w:pPr>
        <w:pStyle w:val="Normal0"/>
        <w:jc w:val="both"/>
        <w:rPr>
          <w:rFonts w:ascii="Tahoma" w:hAnsi="Tahoma" w:cs="Tahoma"/>
          <w:sz w:val="20"/>
          <w:szCs w:val="20"/>
        </w:rPr>
      </w:pP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253</w:t>
      </w:r>
    </w:p>
    <w:p w:rsidR="00F16C2F" w:rsidRDefault="00F16C2F" w:rsidP="00F16C2F">
      <w:pPr>
        <w:pStyle w:val="Normal0"/>
        <w:jc w:val="both"/>
        <w:rPr>
          <w:rFonts w:ascii="Tahoma" w:hAnsi="Tahoma" w:cs="Tahoma"/>
          <w:sz w:val="20"/>
          <w:szCs w:val="20"/>
        </w:rPr>
      </w:pPr>
      <w:r>
        <w:rPr>
          <w:b/>
        </w:rPr>
        <w:tab/>
      </w:r>
      <w:proofErr w:type="gramStart"/>
      <w:r>
        <w:rPr>
          <w:rFonts w:ascii="Tahoma" w:hAnsi="Tahoma" w:cs="Tahoma"/>
          <w:sz w:val="20"/>
          <w:szCs w:val="20"/>
        </w:rPr>
        <w:t xml:space="preserve">Mülkiyeti Kırkağaç Belediyesine ait, Manisa İli, Kırkağaç İlçesi, </w:t>
      </w:r>
      <w:proofErr w:type="spellStart"/>
      <w:r>
        <w:rPr>
          <w:rFonts w:ascii="Tahoma" w:hAnsi="Tahoma" w:cs="Tahoma"/>
          <w:sz w:val="20"/>
          <w:szCs w:val="20"/>
        </w:rPr>
        <w:t>Kocamehmetağa</w:t>
      </w:r>
      <w:proofErr w:type="spellEnd"/>
      <w:r>
        <w:rPr>
          <w:rFonts w:ascii="Tahoma" w:hAnsi="Tahoma" w:cs="Tahoma"/>
          <w:sz w:val="20"/>
          <w:szCs w:val="20"/>
        </w:rPr>
        <w:t xml:space="preserve"> Mahallesi, 358 ada, 19 </w:t>
      </w:r>
      <w:proofErr w:type="spellStart"/>
      <w:r>
        <w:rPr>
          <w:rFonts w:ascii="Tahoma" w:hAnsi="Tahoma" w:cs="Tahoma"/>
          <w:sz w:val="20"/>
          <w:szCs w:val="20"/>
        </w:rPr>
        <w:t>nolu</w:t>
      </w:r>
      <w:proofErr w:type="spellEnd"/>
      <w:r>
        <w:rPr>
          <w:rFonts w:ascii="Tahoma" w:hAnsi="Tahoma" w:cs="Tahoma"/>
          <w:sz w:val="20"/>
          <w:szCs w:val="20"/>
        </w:rPr>
        <w:t xml:space="preserve"> taşınmaz üzerinde bulunan 1.Kat 25 </w:t>
      </w:r>
      <w:proofErr w:type="spellStart"/>
      <w:r>
        <w:rPr>
          <w:rFonts w:ascii="Tahoma" w:hAnsi="Tahoma" w:cs="Tahoma"/>
          <w:sz w:val="20"/>
          <w:szCs w:val="20"/>
        </w:rPr>
        <w:t>nolu</w:t>
      </w:r>
      <w:proofErr w:type="spellEnd"/>
      <w:r>
        <w:rPr>
          <w:rFonts w:ascii="Tahoma" w:hAnsi="Tahoma" w:cs="Tahoma"/>
          <w:sz w:val="20"/>
          <w:szCs w:val="20"/>
        </w:rPr>
        <w:t xml:space="preserve"> otopark ve 2. Kat 26 </w:t>
      </w:r>
      <w:proofErr w:type="spellStart"/>
      <w:r>
        <w:rPr>
          <w:rFonts w:ascii="Tahoma" w:hAnsi="Tahoma" w:cs="Tahoma"/>
          <w:sz w:val="20"/>
          <w:szCs w:val="20"/>
        </w:rPr>
        <w:t>nolu</w:t>
      </w:r>
      <w:proofErr w:type="spellEnd"/>
      <w:r>
        <w:rPr>
          <w:rFonts w:ascii="Tahoma" w:hAnsi="Tahoma" w:cs="Tahoma"/>
          <w:sz w:val="20"/>
          <w:szCs w:val="20"/>
        </w:rPr>
        <w:t xml:space="preserve"> otoparkın 5393 sayılı Belediye Kanunu'nun 75.maddesinin (d) bendine istinaden Manisa Büyükşehir Belediyesine Bedelsiz devri ile ilgili Kırkağaç Belediye Meclisinin 04.03.2015 tarih ve 52 sayılı kararının kabulüne OYBİRLİĞİ ile karar verildi.</w:t>
      </w:r>
      <w:proofErr w:type="gramEnd"/>
    </w:p>
    <w:p w:rsidR="00F16C2F" w:rsidRDefault="00F16C2F" w:rsidP="00F16C2F">
      <w:pPr>
        <w:pStyle w:val="Normal0"/>
        <w:rPr>
          <w:rFonts w:ascii="Tahoma" w:hAnsi="Tahoma" w:cs="Tahoma"/>
          <w:sz w:val="20"/>
          <w:szCs w:val="20"/>
        </w:rPr>
      </w:pP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254</w:t>
      </w:r>
    </w:p>
    <w:p w:rsidR="00281345" w:rsidRDefault="00F16C2F" w:rsidP="00281345">
      <w:pPr>
        <w:pStyle w:val="Normal0"/>
        <w:jc w:val="both"/>
        <w:rPr>
          <w:rFonts w:ascii="Tahoma" w:hAnsi="Tahoma" w:cs="Tahoma"/>
          <w:sz w:val="20"/>
          <w:szCs w:val="20"/>
        </w:rPr>
      </w:pPr>
      <w:r>
        <w:rPr>
          <w:b/>
        </w:rPr>
        <w:tab/>
      </w:r>
      <w:r w:rsidR="00281345">
        <w:rPr>
          <w:rFonts w:ascii="Tahoma" w:hAnsi="Tahoma" w:cs="Tahoma"/>
          <w:sz w:val="20"/>
          <w:szCs w:val="20"/>
        </w:rPr>
        <w:t xml:space="preserve">Mülkiyeti Kırkağaç Belediyesine ait, Manisa İli, Soma İlçesi, Çavdır Mahallesinde bulunan ve Aksu Mesire Alanı olarak adlandırılan su sondaj kuyularının bulunduğu </w:t>
      </w:r>
      <w:proofErr w:type="gramStart"/>
      <w:r w:rsidR="00281345">
        <w:rPr>
          <w:rFonts w:ascii="Tahoma" w:hAnsi="Tahoma" w:cs="Tahoma"/>
          <w:sz w:val="20"/>
          <w:szCs w:val="20"/>
        </w:rPr>
        <w:t>474 - 501</w:t>
      </w:r>
      <w:proofErr w:type="gramEnd"/>
      <w:r w:rsidR="00281345">
        <w:rPr>
          <w:rFonts w:ascii="Tahoma" w:hAnsi="Tahoma" w:cs="Tahoma"/>
          <w:sz w:val="20"/>
          <w:szCs w:val="20"/>
        </w:rPr>
        <w:t xml:space="preserve"> - 504 ve 506 parsel numaralarında kayıtlı taşınmazların 5393 sayılı Belediye Kanunu'nun 75.maddesinin (d) bendine istinaden Manisa Büyükşehir Belediyesine Bedelsiz devri ile ilgili Kırkağaç Belediye Meclisinin 01.04.2015 tarih ve 75 sayılı kararının kabulüne OYBİRLİĞİ ile karar verildi.</w:t>
      </w:r>
    </w:p>
    <w:p w:rsidR="00EC5B65" w:rsidRDefault="00EC5B65" w:rsidP="00281345">
      <w:pPr>
        <w:pStyle w:val="Normal0"/>
        <w:jc w:val="both"/>
        <w:rPr>
          <w:b/>
        </w:rPr>
      </w:pP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255</w:t>
      </w:r>
    </w:p>
    <w:p w:rsidR="00EE3DBE" w:rsidRPr="00DF76B9" w:rsidRDefault="00EE3DBE" w:rsidP="00EE3DBE">
      <w:pPr>
        <w:pStyle w:val="Normal0"/>
        <w:ind w:firstLine="708"/>
        <w:jc w:val="both"/>
        <w:rPr>
          <w:rFonts w:ascii="Times New Roman" w:hAnsi="Times New Roman" w:cs="Times New Roman"/>
        </w:rPr>
      </w:pPr>
      <w:r w:rsidRPr="00DF76B9">
        <w:rPr>
          <w:rFonts w:ascii="Times New Roman" w:hAnsi="Times New Roman" w:cs="Times New Roman"/>
        </w:rPr>
        <w:t>Manisa Büyükşehir Belediyesi Disiplin Amirleri Yönetmeliği</w:t>
      </w:r>
      <w:r w:rsidR="00636922">
        <w:rPr>
          <w:rFonts w:ascii="Times New Roman" w:hAnsi="Times New Roman" w:cs="Times New Roman"/>
        </w:rPr>
        <w:t xml:space="preserve"> ile ilgili teklifinin incelenerek rapora bağlanmak üzere Hukuk ve Tarifeler Komisyonu’na havale edilmesine</w:t>
      </w:r>
      <w:r w:rsidRPr="00DF76B9">
        <w:rPr>
          <w:rFonts w:ascii="Times New Roman" w:hAnsi="Times New Roman" w:cs="Times New Roman"/>
        </w:rPr>
        <w:t xml:space="preserve"> OYBİRLİĞİ ile karar verildi.</w:t>
      </w:r>
    </w:p>
    <w:p w:rsidR="00EC5B65" w:rsidRDefault="00EC5B65" w:rsidP="00EC5B65">
      <w:pPr>
        <w:pStyle w:val="Normal0"/>
        <w:jc w:val="both"/>
      </w:pPr>
      <w:r>
        <w:rPr>
          <w:b/>
        </w:rPr>
        <w:tab/>
      </w:r>
      <w: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256</w:t>
      </w:r>
    </w:p>
    <w:p w:rsidR="001B514D" w:rsidRDefault="001B514D" w:rsidP="001B514D">
      <w:pPr>
        <w:pStyle w:val="Normal0"/>
        <w:jc w:val="both"/>
        <w:rPr>
          <w:rFonts w:ascii="Tahoma" w:hAnsi="Tahoma" w:cs="Tahoma"/>
          <w:sz w:val="20"/>
          <w:szCs w:val="20"/>
        </w:rPr>
      </w:pPr>
      <w:r>
        <w:rPr>
          <w:b/>
        </w:rPr>
        <w:tab/>
      </w:r>
      <w:proofErr w:type="gramStart"/>
      <w:r>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Meclis karar ekindeki (I) Sayılı Kadro İhdası Cetvelinde belirtilen Memur Kadro İhdasının kabulüne OYBİRLİĞİ ile karar verildi.</w:t>
      </w:r>
      <w:proofErr w:type="gramEnd"/>
    </w:p>
    <w:p w:rsidR="001B514D" w:rsidRDefault="001B514D" w:rsidP="001B514D">
      <w:pPr>
        <w:pStyle w:val="Normal0"/>
        <w:jc w:val="both"/>
        <w:rPr>
          <w:rFonts w:ascii="Tahoma" w:hAnsi="Tahoma" w:cs="Tahoma"/>
          <w:sz w:val="20"/>
          <w:szCs w:val="20"/>
        </w:rPr>
      </w:pPr>
    </w:p>
    <w:p w:rsidR="001B514D" w:rsidRDefault="001B514D" w:rsidP="001B514D">
      <w:pPr>
        <w:pStyle w:val="Normal0"/>
        <w:jc w:val="both"/>
        <w:rPr>
          <w:rFonts w:ascii="Tahoma" w:hAnsi="Tahoma" w:cs="Tahoma"/>
          <w:sz w:val="20"/>
          <w:szCs w:val="20"/>
        </w:rPr>
      </w:pPr>
    </w:p>
    <w:p w:rsidR="001B514D" w:rsidRDefault="001B514D" w:rsidP="001B514D">
      <w:pPr>
        <w:pStyle w:val="Normal0"/>
        <w:jc w:val="both"/>
        <w:rPr>
          <w:rFonts w:ascii="Tahoma" w:hAnsi="Tahoma" w:cs="Tahoma"/>
          <w:sz w:val="20"/>
          <w:szCs w:val="20"/>
        </w:rPr>
      </w:pPr>
    </w:p>
    <w:p w:rsidR="00EC5B65" w:rsidRDefault="005B0398" w:rsidP="00EC5B65">
      <w:pPr>
        <w:pStyle w:val="Normal0"/>
        <w:jc w:val="both"/>
        <w:rPr>
          <w:b/>
        </w:rPr>
      </w:pPr>
      <w:r>
        <w:rPr>
          <w:b/>
        </w:rPr>
        <w:tab/>
      </w:r>
      <w:r w:rsidR="00EC5B65">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257</w:t>
      </w:r>
    </w:p>
    <w:p w:rsidR="001B514D" w:rsidRDefault="001B514D" w:rsidP="001B514D">
      <w:pPr>
        <w:pStyle w:val="Normal0"/>
        <w:jc w:val="both"/>
        <w:rPr>
          <w:rFonts w:ascii="Tahoma" w:hAnsi="Tahoma" w:cs="Tahoma"/>
          <w:sz w:val="20"/>
          <w:szCs w:val="20"/>
        </w:rPr>
      </w:pPr>
      <w:r>
        <w:rPr>
          <w:b/>
        </w:rPr>
        <w:tab/>
      </w:r>
      <w:r>
        <w:rPr>
          <w:rFonts w:ascii="Tahoma" w:hAnsi="Tahoma" w:cs="Tahoma"/>
          <w:sz w:val="20"/>
          <w:szCs w:val="20"/>
        </w:rPr>
        <w:t>Terminal Ücret Tarifeleri ile ilgili teklifinin incelenerek rapora bağlanmak üzere Hukuk ve Tarifeler Komisyonu ile Plan ve Bütçe Komisyonu'na havale edilmesine OYBİRLİĞİ ile karar verildi.</w:t>
      </w:r>
    </w:p>
    <w:p w:rsidR="00EC5B65" w:rsidRDefault="00EC5B65" w:rsidP="00EC5B65">
      <w:pPr>
        <w:pStyle w:val="Normal0"/>
        <w:jc w:val="both"/>
        <w:rPr>
          <w:b/>
        </w:rPr>
      </w:pPr>
      <w:r>
        <w:rPr>
          <w:b/>
        </w:rPr>
        <w:tab/>
      </w: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258</w:t>
      </w:r>
    </w:p>
    <w:p w:rsidR="001B514D" w:rsidRDefault="00EC5B65" w:rsidP="001B514D">
      <w:pPr>
        <w:pStyle w:val="Normal0"/>
        <w:jc w:val="both"/>
        <w:rPr>
          <w:rFonts w:ascii="Tahoma" w:hAnsi="Tahoma" w:cs="Tahoma"/>
          <w:sz w:val="20"/>
          <w:szCs w:val="20"/>
        </w:rPr>
      </w:pPr>
      <w:r>
        <w:rPr>
          <w:b/>
        </w:rPr>
        <w:tab/>
      </w:r>
      <w:r w:rsidR="001B514D">
        <w:rPr>
          <w:rFonts w:ascii="Tahoma" w:hAnsi="Tahoma" w:cs="Tahoma"/>
          <w:sz w:val="20"/>
          <w:szCs w:val="20"/>
        </w:rPr>
        <w:t xml:space="preserve">Toplu Taşıma Hizmetlerinin </w:t>
      </w:r>
      <w:proofErr w:type="spellStart"/>
      <w:r w:rsidR="001B514D">
        <w:rPr>
          <w:rFonts w:ascii="Tahoma" w:hAnsi="Tahoma" w:cs="Tahoma"/>
          <w:sz w:val="20"/>
          <w:szCs w:val="20"/>
        </w:rPr>
        <w:t>MANULAŞ'a</w:t>
      </w:r>
      <w:proofErr w:type="spellEnd"/>
      <w:r w:rsidR="001B514D">
        <w:rPr>
          <w:rFonts w:ascii="Tahoma" w:hAnsi="Tahoma" w:cs="Tahoma"/>
          <w:sz w:val="20"/>
          <w:szCs w:val="20"/>
        </w:rPr>
        <w:t xml:space="preserve"> devri ile ilgili teklifinin incelenerek rapora bağlanmak üzere Hukuk ve Tarifeler Komisyonu ile Trafik ve Ulaşım Komisyonu'na havale edilmesine OYBİRLİĞİ ile karar verildi.</w:t>
      </w:r>
    </w:p>
    <w:p w:rsidR="00EC5B65" w:rsidRDefault="00EC5B65" w:rsidP="00EC5B65">
      <w:pPr>
        <w:pStyle w:val="Normal0"/>
        <w:jc w:val="both"/>
        <w:rPr>
          <w:b/>
        </w:rPr>
      </w:pP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259</w:t>
      </w:r>
    </w:p>
    <w:p w:rsidR="001B514D" w:rsidRDefault="001B514D" w:rsidP="001B514D">
      <w:pPr>
        <w:pStyle w:val="Normal0"/>
        <w:jc w:val="both"/>
        <w:rPr>
          <w:rFonts w:ascii="Tahoma" w:hAnsi="Tahoma" w:cs="Tahoma"/>
          <w:sz w:val="20"/>
          <w:szCs w:val="20"/>
        </w:rPr>
      </w:pPr>
      <w:r>
        <w:rPr>
          <w:b/>
        </w:rPr>
        <w:tab/>
      </w:r>
      <w:r>
        <w:rPr>
          <w:rFonts w:ascii="Tahoma" w:hAnsi="Tahoma" w:cs="Tahoma"/>
          <w:sz w:val="20"/>
          <w:szCs w:val="20"/>
        </w:rPr>
        <w:t>Akhisar İlçesi, Atatürk Mahallesi, 1287 ada, 1 Parselde, 1/1000 Uygulama İmar Planı değişikliği ile ilgili teklifinin incelenerek rapora bağlanmak üzere İmar ve Bayındırlık Komisyonu'na havale edilmesine OYBİRLİĞİ ile karar verildi.</w:t>
      </w:r>
    </w:p>
    <w:p w:rsidR="00EC5B65" w:rsidRDefault="00EC5B65" w:rsidP="00EC5B65">
      <w:pPr>
        <w:pStyle w:val="Normal0"/>
        <w:jc w:val="both"/>
        <w:rPr>
          <w:b/>
        </w:rPr>
      </w:pPr>
      <w:r>
        <w:rPr>
          <w:b/>
        </w:rPr>
        <w:tab/>
      </w: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260</w:t>
      </w:r>
    </w:p>
    <w:p w:rsidR="001B514D" w:rsidRDefault="001B514D" w:rsidP="001B514D">
      <w:pPr>
        <w:pStyle w:val="Normal0"/>
        <w:jc w:val="both"/>
        <w:rPr>
          <w:rFonts w:ascii="Tahoma" w:hAnsi="Tahoma" w:cs="Tahoma"/>
          <w:sz w:val="20"/>
          <w:szCs w:val="20"/>
        </w:rPr>
      </w:pPr>
      <w:r>
        <w:rPr>
          <w:b/>
        </w:rPr>
        <w:tab/>
      </w:r>
      <w:r>
        <w:rPr>
          <w:rFonts w:ascii="Tahoma" w:hAnsi="Tahoma" w:cs="Tahoma"/>
          <w:sz w:val="20"/>
          <w:szCs w:val="20"/>
        </w:rPr>
        <w:t xml:space="preserve">  </w:t>
      </w:r>
      <w:proofErr w:type="spellStart"/>
      <w:r>
        <w:rPr>
          <w:rFonts w:ascii="Tahoma" w:hAnsi="Tahoma" w:cs="Tahoma"/>
          <w:sz w:val="20"/>
          <w:szCs w:val="20"/>
        </w:rPr>
        <w:t>Yunusemre</w:t>
      </w:r>
      <w:proofErr w:type="spellEnd"/>
      <w:r>
        <w:rPr>
          <w:rFonts w:ascii="Tahoma" w:hAnsi="Tahoma" w:cs="Tahoma"/>
          <w:sz w:val="20"/>
          <w:szCs w:val="20"/>
        </w:rPr>
        <w:t xml:space="preserve"> İlçesi, </w:t>
      </w:r>
      <w:proofErr w:type="spellStart"/>
      <w:r>
        <w:rPr>
          <w:rFonts w:ascii="Tahoma" w:hAnsi="Tahoma" w:cs="Tahoma"/>
          <w:sz w:val="20"/>
          <w:szCs w:val="20"/>
        </w:rPr>
        <w:t>Hafsasultan</w:t>
      </w:r>
      <w:proofErr w:type="spellEnd"/>
      <w:r>
        <w:rPr>
          <w:rFonts w:ascii="Tahoma" w:hAnsi="Tahoma" w:cs="Tahoma"/>
          <w:sz w:val="20"/>
          <w:szCs w:val="20"/>
        </w:rPr>
        <w:t xml:space="preserve"> Mahallesi, 2202 ada, 3 Parselde 1/1000 Uygulama İmar Planı değişikliği ile ilgili teklifinin incelenerek rapora bağlanmak üzere İmar ve Bayındırlık Komisyonu'na havale edilmesine OYBİRLİĞİ ile karar verildi.</w:t>
      </w:r>
    </w:p>
    <w:p w:rsidR="001B514D" w:rsidRDefault="001B514D" w:rsidP="001B514D">
      <w:pPr>
        <w:pStyle w:val="Normal0"/>
        <w:jc w:val="both"/>
        <w:rPr>
          <w:rFonts w:ascii="Tahoma" w:hAnsi="Tahoma" w:cs="Tahoma"/>
          <w:sz w:val="20"/>
          <w:szCs w:val="20"/>
        </w:rPr>
      </w:pP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261</w:t>
      </w:r>
    </w:p>
    <w:p w:rsidR="001B514D" w:rsidRDefault="001B514D" w:rsidP="001B514D">
      <w:pPr>
        <w:pStyle w:val="Normal0"/>
        <w:jc w:val="both"/>
        <w:rPr>
          <w:rFonts w:ascii="Tahoma" w:hAnsi="Tahoma" w:cs="Tahoma"/>
          <w:sz w:val="20"/>
          <w:szCs w:val="20"/>
        </w:rPr>
      </w:pPr>
      <w:r>
        <w:rPr>
          <w:b/>
        </w:rPr>
        <w:tab/>
      </w:r>
      <w:r>
        <w:rPr>
          <w:rFonts w:ascii="Tahoma" w:hAnsi="Tahoma" w:cs="Tahoma"/>
          <w:sz w:val="20"/>
          <w:szCs w:val="20"/>
        </w:rPr>
        <w:t>Akhisar İlçesi, Kethüda Mahallesi, 1205 ada, 39 Parselde 1/1000 Uygulama İmar Planı değişikliği ile ilgili teklifinin incelenerek rapora bağlanmak üzere İmar ve Bayındırlık Komisyonu'na havale edilmesine OYBİRLİĞİ ile karar verildi.</w:t>
      </w:r>
    </w:p>
    <w:p w:rsidR="001B514D" w:rsidRDefault="001B514D" w:rsidP="001B514D">
      <w:pPr>
        <w:pStyle w:val="Normal0"/>
        <w:jc w:val="both"/>
        <w:rPr>
          <w:rFonts w:ascii="Tahoma" w:hAnsi="Tahoma" w:cs="Tahoma"/>
          <w:sz w:val="20"/>
          <w:szCs w:val="20"/>
        </w:rPr>
      </w:pP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262</w:t>
      </w:r>
    </w:p>
    <w:p w:rsidR="001B514D" w:rsidRDefault="001B514D" w:rsidP="001B514D">
      <w:pPr>
        <w:pStyle w:val="Normal0"/>
        <w:jc w:val="both"/>
        <w:rPr>
          <w:rFonts w:ascii="Tahoma" w:hAnsi="Tahoma" w:cs="Tahoma"/>
          <w:sz w:val="20"/>
          <w:szCs w:val="20"/>
        </w:rPr>
      </w:pPr>
      <w:r>
        <w:rPr>
          <w:b/>
        </w:rPr>
        <w:tab/>
      </w:r>
      <w:r>
        <w:rPr>
          <w:rFonts w:ascii="Tahoma" w:hAnsi="Tahoma" w:cs="Tahoma"/>
          <w:sz w:val="20"/>
          <w:szCs w:val="20"/>
        </w:rPr>
        <w:t xml:space="preserve">Şehzadeler ve </w:t>
      </w:r>
      <w:proofErr w:type="spellStart"/>
      <w:r>
        <w:rPr>
          <w:rFonts w:ascii="Tahoma" w:hAnsi="Tahoma" w:cs="Tahoma"/>
          <w:sz w:val="20"/>
          <w:szCs w:val="20"/>
        </w:rPr>
        <w:t>Yunusemre</w:t>
      </w:r>
      <w:proofErr w:type="spellEnd"/>
      <w:r>
        <w:rPr>
          <w:rFonts w:ascii="Tahoma" w:hAnsi="Tahoma" w:cs="Tahoma"/>
          <w:sz w:val="20"/>
          <w:szCs w:val="20"/>
        </w:rPr>
        <w:t xml:space="preserve"> İlçeleri, İlçe Sınırlarının belirlenmesi ile ilgili teklifinin incelenerek rapora bağlanmak üzere İmar ve Bayındırlık Komisyonu'na havale edilmesine OYBİRLİĞİ ile karar verildi.</w:t>
      </w:r>
    </w:p>
    <w:p w:rsidR="00EC5B65" w:rsidRDefault="00EC5B65" w:rsidP="00EC5B65">
      <w:pPr>
        <w:pStyle w:val="Normal0"/>
        <w:rPr>
          <w:b/>
        </w:rPr>
      </w:pP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263</w:t>
      </w:r>
    </w:p>
    <w:p w:rsidR="001B514D" w:rsidRDefault="00EC5B65" w:rsidP="001B514D">
      <w:pPr>
        <w:pStyle w:val="Normal0"/>
        <w:jc w:val="both"/>
        <w:rPr>
          <w:rFonts w:ascii="Tahoma" w:hAnsi="Tahoma" w:cs="Tahoma"/>
          <w:sz w:val="20"/>
          <w:szCs w:val="20"/>
        </w:rPr>
      </w:pPr>
      <w:r>
        <w:rPr>
          <w:b/>
        </w:rPr>
        <w:tab/>
      </w:r>
      <w:r w:rsidR="001B514D">
        <w:rPr>
          <w:rFonts w:ascii="Tahoma" w:hAnsi="Tahoma" w:cs="Tahoma"/>
          <w:sz w:val="20"/>
          <w:szCs w:val="20"/>
        </w:rPr>
        <w:t xml:space="preserve">  Alaşehir İlçesi, Kurtuluş Mahallesi, 1129, 1130, 1131 adalarda 1/1000 Uygulama İmar Planı Tadilatı ile ilgili teklifinin incelenerek rapora bağlanmak üzere İmar ve Bayındırlık Komisyonu'na havale edilmesine OYBİRLİĞİ ile karar verildi.</w:t>
      </w:r>
    </w:p>
    <w:p w:rsidR="00EC5B65" w:rsidRDefault="00EC5B65" w:rsidP="00EC5B65">
      <w:pPr>
        <w:pStyle w:val="Normal0"/>
        <w:jc w:val="both"/>
        <w:rPr>
          <w:b/>
        </w:rPr>
      </w:pP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264</w:t>
      </w:r>
    </w:p>
    <w:p w:rsidR="001B514D" w:rsidRDefault="001B514D" w:rsidP="001B514D">
      <w:pPr>
        <w:pStyle w:val="Normal0"/>
        <w:jc w:val="both"/>
        <w:rPr>
          <w:rFonts w:ascii="Tahoma" w:hAnsi="Tahoma" w:cs="Tahoma"/>
          <w:sz w:val="20"/>
          <w:szCs w:val="20"/>
        </w:rPr>
      </w:pPr>
      <w:r>
        <w:rPr>
          <w:b/>
        </w:rPr>
        <w:tab/>
      </w:r>
      <w:r>
        <w:rPr>
          <w:rFonts w:ascii="Tahoma" w:hAnsi="Tahoma" w:cs="Tahoma"/>
          <w:sz w:val="20"/>
          <w:szCs w:val="20"/>
        </w:rPr>
        <w:t>Salihli İlçesi, Uygulama İmar Planı Notları ile ilgili teklifinin incelenerek rapora bağlanmak üzere İmar ve Bayındırlık Komisyonu'na havale edilmesine OYBİRLİĞİ ile karar verildi.</w:t>
      </w:r>
    </w:p>
    <w:p w:rsidR="00EC5B65" w:rsidRDefault="00EC5B65" w:rsidP="00EC5B65">
      <w:pPr>
        <w:pStyle w:val="Normal0"/>
        <w:jc w:val="both"/>
        <w:rPr>
          <w:rFonts w:ascii="Tahoma" w:hAnsi="Tahoma" w:cs="Tahoma"/>
          <w:sz w:val="20"/>
          <w:szCs w:val="20"/>
        </w:rPr>
      </w:pP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265</w:t>
      </w:r>
    </w:p>
    <w:p w:rsidR="001B514D" w:rsidRDefault="001B514D" w:rsidP="001B514D">
      <w:pPr>
        <w:pStyle w:val="Normal0"/>
        <w:jc w:val="both"/>
        <w:rPr>
          <w:rFonts w:ascii="Tahoma" w:hAnsi="Tahoma" w:cs="Tahoma"/>
          <w:sz w:val="20"/>
          <w:szCs w:val="20"/>
        </w:rPr>
      </w:pPr>
      <w:r>
        <w:rPr>
          <w:b/>
        </w:rPr>
        <w:tab/>
      </w:r>
      <w:r>
        <w:rPr>
          <w:rFonts w:ascii="Tahoma" w:hAnsi="Tahoma" w:cs="Tahoma"/>
          <w:sz w:val="20"/>
          <w:szCs w:val="20"/>
        </w:rPr>
        <w:t>Salihli İlçesi, Gaffar Okkan Mahallesi, 3106 ada, 5 Parselde 1/1000 Uygulama İmar Planı değişikliği ile ilgili teklifinin incelenerek rapora bağlanmak üzere İmar ve Bayındırlık Komisyonu'na havale edilmesine OYBİRLİĞİ ile karar verildi.</w:t>
      </w:r>
    </w:p>
    <w:p w:rsidR="00EC5B65" w:rsidRDefault="00EC5B65" w:rsidP="001B514D">
      <w:pPr>
        <w:pStyle w:val="Normal0"/>
        <w:jc w:val="both"/>
        <w:rPr>
          <w:b/>
        </w:rPr>
      </w:pPr>
      <w:r>
        <w:rPr>
          <w:b/>
        </w:rPr>
        <w:tab/>
      </w:r>
      <w:r>
        <w:rPr>
          <w:b/>
        </w:rPr>
        <w:tab/>
      </w:r>
    </w:p>
    <w:p w:rsidR="00EC5B65" w:rsidRDefault="00EC5B65" w:rsidP="00EC5B65">
      <w:pPr>
        <w:jc w:val="both"/>
        <w:rPr>
          <w:rFonts w:ascii="Arial" w:hAnsi="Arial" w:cs="Arial"/>
          <w:b/>
        </w:rPr>
      </w:pPr>
      <w:r w:rsidRPr="00B10EC4">
        <w:rPr>
          <w:rFonts w:ascii="Arial" w:hAnsi="Arial" w:cs="Arial"/>
          <w:b/>
        </w:rPr>
        <w:t xml:space="preserve">KARAR NO: </w:t>
      </w:r>
      <w:r>
        <w:rPr>
          <w:rFonts w:ascii="Arial" w:hAnsi="Arial" w:cs="Arial"/>
          <w:b/>
        </w:rPr>
        <w:t>266</w:t>
      </w:r>
    </w:p>
    <w:p w:rsidR="001B514D" w:rsidRDefault="001B514D" w:rsidP="001B514D">
      <w:pPr>
        <w:pStyle w:val="Normal0"/>
        <w:jc w:val="both"/>
        <w:rPr>
          <w:rFonts w:ascii="Tahoma" w:hAnsi="Tahoma" w:cs="Tahoma"/>
          <w:sz w:val="20"/>
          <w:szCs w:val="20"/>
        </w:rPr>
      </w:pPr>
      <w:r>
        <w:rPr>
          <w:b/>
        </w:rPr>
        <w:tab/>
      </w:r>
      <w:r>
        <w:rPr>
          <w:rFonts w:ascii="Tahoma" w:hAnsi="Tahoma" w:cs="Tahoma"/>
          <w:sz w:val="20"/>
          <w:szCs w:val="20"/>
        </w:rPr>
        <w:t>Salihli İlçesi, Uygulama İmar Planı Notları ile ilgili teklifinin incelenerek rapora bağlanmak üzere İmar ve Bayındırlık Komisyonu'na havale edilmesine OYBİRLİĞİ ile karar verildi.</w:t>
      </w:r>
    </w:p>
    <w:p w:rsidR="00987173" w:rsidRDefault="00987173" w:rsidP="00F81B49">
      <w:pPr>
        <w:jc w:val="both"/>
        <w:rPr>
          <w:rFonts w:ascii="Arial" w:hAnsi="Arial" w:cs="Arial"/>
          <w:b/>
        </w:rPr>
      </w:pP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267</w:t>
      </w:r>
    </w:p>
    <w:p w:rsidR="001B514D" w:rsidRDefault="001B514D" w:rsidP="00A52618">
      <w:pPr>
        <w:pStyle w:val="Normal0"/>
        <w:jc w:val="both"/>
        <w:rPr>
          <w:rFonts w:ascii="Tahoma" w:hAnsi="Tahoma" w:cs="Tahoma"/>
          <w:sz w:val="20"/>
          <w:szCs w:val="20"/>
        </w:rPr>
      </w:pPr>
      <w:r>
        <w:rPr>
          <w:b/>
        </w:rPr>
        <w:tab/>
      </w:r>
      <w:r>
        <w:rPr>
          <w:rFonts w:ascii="Tahoma" w:hAnsi="Tahoma" w:cs="Tahoma"/>
          <w:sz w:val="20"/>
          <w:szCs w:val="20"/>
        </w:rPr>
        <w:t>Demirci İlçesi, Pazar Mahallesi, 96 ada, 93 ve 111 Parsellerde Nazım İmar Planı değişikliği konulu teklifi incelenerek rapora bağlanmak üzere İmar ve Bayındırlık Komisyonu'na havale edilmesine OYBİRLİĞİ ile karar verildi.</w:t>
      </w:r>
    </w:p>
    <w:p w:rsidR="00987173" w:rsidRDefault="00987173" w:rsidP="00987173">
      <w:pPr>
        <w:pStyle w:val="Normal0"/>
        <w:jc w:val="both"/>
      </w:pPr>
      <w:r>
        <w:rPr>
          <w:b/>
        </w:rPr>
        <w:tab/>
      </w:r>
      <w: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268</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Turgutlu İlçesi, 1/5000 Ölçekli Nazım İmar Planı Tadilatı konulu teklifi incelenerek rapora bağlanmak üzere İmar ve Bayındırlık Komisyonu'na havale edilmesine OYBİRLİĞİ ile karar verildi.</w:t>
      </w:r>
    </w:p>
    <w:p w:rsidR="00987173" w:rsidRDefault="00987173" w:rsidP="00987173">
      <w:pPr>
        <w:pStyle w:val="Normal0"/>
        <w:jc w:val="both"/>
        <w:rPr>
          <w:b/>
        </w:rPr>
      </w:pP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269</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Turgutlu İlçesi, 1599 ada, 1 parselde 1/5000 Ölçekli Nazım İmar Planı değişikliği konulu teklifi incelenerek rapora bağlanmak üzere İmar ve Bayındırlık Komisyonu'na havale edilmesine OYBİRLİĞİ ile karar verildi.</w:t>
      </w:r>
    </w:p>
    <w:p w:rsidR="00A52618" w:rsidRDefault="00A52618" w:rsidP="00A52618">
      <w:pPr>
        <w:pStyle w:val="Normal0"/>
        <w:jc w:val="both"/>
        <w:rPr>
          <w:rFonts w:ascii="Tahoma" w:hAnsi="Tahoma" w:cs="Tahoma"/>
          <w:sz w:val="20"/>
          <w:szCs w:val="20"/>
        </w:rPr>
      </w:pPr>
    </w:p>
    <w:p w:rsidR="00A52618" w:rsidRDefault="00A52618" w:rsidP="00A52618">
      <w:pPr>
        <w:pStyle w:val="Normal0"/>
        <w:jc w:val="both"/>
        <w:rPr>
          <w:rFonts w:ascii="Tahoma" w:hAnsi="Tahoma" w:cs="Tahoma"/>
          <w:sz w:val="20"/>
          <w:szCs w:val="20"/>
        </w:rPr>
      </w:pPr>
    </w:p>
    <w:p w:rsidR="00A52618" w:rsidRDefault="00A52618" w:rsidP="00A52618">
      <w:pPr>
        <w:pStyle w:val="Normal0"/>
        <w:jc w:val="both"/>
        <w:rPr>
          <w:rFonts w:ascii="Tahoma" w:hAnsi="Tahoma" w:cs="Tahoma"/>
          <w:sz w:val="20"/>
          <w:szCs w:val="20"/>
        </w:rPr>
      </w:pPr>
    </w:p>
    <w:p w:rsidR="00A52618" w:rsidRDefault="00A52618" w:rsidP="00A52618">
      <w:pPr>
        <w:pStyle w:val="Normal0"/>
        <w:jc w:val="both"/>
        <w:rPr>
          <w:rFonts w:ascii="Tahoma" w:hAnsi="Tahoma" w:cs="Tahoma"/>
          <w:sz w:val="20"/>
          <w:szCs w:val="20"/>
        </w:rPr>
      </w:pPr>
    </w:p>
    <w:p w:rsidR="00987173" w:rsidRDefault="00987173" w:rsidP="00987173">
      <w:pPr>
        <w:pStyle w:val="Normal0"/>
        <w:jc w:val="both"/>
        <w:rPr>
          <w:b/>
        </w:rPr>
      </w:pPr>
      <w:r>
        <w:rPr>
          <w:b/>
        </w:rPr>
        <w:tab/>
      </w: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270</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Turgutlu İlçesi, Subaşı Mahallesi Irlamaz Vadisi, Park Alanındaki Yola Trafo yapılması konulu teklifi incelenerek rapora bağlanmak üzere İmar ve Bayındırlık Komisyonu'na havale edilmesine OYBİRLİĞİ ile karar verildi.</w:t>
      </w:r>
    </w:p>
    <w:p w:rsidR="00987173" w:rsidRDefault="00987173" w:rsidP="00987173">
      <w:pPr>
        <w:pStyle w:val="Normal0"/>
        <w:jc w:val="both"/>
        <w:rPr>
          <w:b/>
        </w:rPr>
      </w:pPr>
      <w:r>
        <w:rPr>
          <w:b/>
        </w:rPr>
        <w:tab/>
      </w: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271</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 xml:space="preserve">Turgutlu İlçesi,  5. mıntıka, 1673 ve 1728 ada ile 1695 ada, </w:t>
      </w:r>
      <w:proofErr w:type="gramStart"/>
      <w:r>
        <w:rPr>
          <w:rFonts w:ascii="Tahoma" w:hAnsi="Tahoma" w:cs="Tahoma"/>
          <w:sz w:val="20"/>
          <w:szCs w:val="20"/>
        </w:rPr>
        <w:t>17-18</w:t>
      </w:r>
      <w:proofErr w:type="gramEnd"/>
      <w:r>
        <w:rPr>
          <w:rFonts w:ascii="Tahoma" w:hAnsi="Tahoma" w:cs="Tahoma"/>
          <w:sz w:val="20"/>
          <w:szCs w:val="20"/>
        </w:rPr>
        <w:t>-31 ve 32 parsellere yönelik Nazım İmar Planı değişikliği konulu teklifi incelenerek rapora bağlanmak üzere İmar ve Bayındırlık Komisyonu'na havale edilmesine OYBİRLİĞİ ile karar verildi.</w:t>
      </w:r>
    </w:p>
    <w:p w:rsidR="00987173" w:rsidRDefault="00987173" w:rsidP="00987173">
      <w:pPr>
        <w:pStyle w:val="Normal0"/>
        <w:jc w:val="both"/>
        <w:rPr>
          <w:b/>
        </w:rPr>
      </w:pPr>
      <w:r>
        <w:rPr>
          <w:b/>
        </w:rPr>
        <w:tab/>
      </w: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272</w:t>
      </w:r>
    </w:p>
    <w:p w:rsidR="00A52618" w:rsidRDefault="00A52618" w:rsidP="00A52618">
      <w:pPr>
        <w:pStyle w:val="Normal0"/>
        <w:jc w:val="both"/>
        <w:rPr>
          <w:rFonts w:ascii="Tahoma" w:hAnsi="Tahoma" w:cs="Tahoma"/>
          <w:sz w:val="20"/>
          <w:szCs w:val="20"/>
        </w:rPr>
      </w:pPr>
      <w:r>
        <w:rPr>
          <w:b/>
        </w:rPr>
        <w:tab/>
      </w:r>
      <w:proofErr w:type="spellStart"/>
      <w:r>
        <w:rPr>
          <w:rFonts w:ascii="Tahoma" w:hAnsi="Tahoma" w:cs="Tahoma"/>
          <w:sz w:val="20"/>
          <w:szCs w:val="20"/>
        </w:rPr>
        <w:t>Yunusemre</w:t>
      </w:r>
      <w:proofErr w:type="spellEnd"/>
      <w:r>
        <w:rPr>
          <w:rFonts w:ascii="Tahoma" w:hAnsi="Tahoma" w:cs="Tahoma"/>
          <w:sz w:val="20"/>
          <w:szCs w:val="20"/>
        </w:rPr>
        <w:t xml:space="preserve"> İlçesi, Küçük Sanayi Mahallesi, 1221 ada, 32 Parselde İmar Planı değişikliği ile ilgili teklifinin incelenerek rapora bağlanmak üzere İmar ve Bayındırlık Komisyonu'na havale edilmesine OYBİRLİĞİ ile karar verildi.</w:t>
      </w:r>
    </w:p>
    <w:p w:rsidR="00987173" w:rsidRDefault="00987173" w:rsidP="00987173">
      <w:pPr>
        <w:pStyle w:val="Normal0"/>
        <w:jc w:val="both"/>
        <w:rPr>
          <w:b/>
        </w:rPr>
      </w:pPr>
      <w:r>
        <w:rPr>
          <w:b/>
        </w:rPr>
        <w:tab/>
      </w: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273</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 xml:space="preserve">Kula İlçesi, Kenan Evren Mahallesi, 206 ada, </w:t>
      </w:r>
      <w:proofErr w:type="gramStart"/>
      <w:r>
        <w:rPr>
          <w:rFonts w:ascii="Tahoma" w:hAnsi="Tahoma" w:cs="Tahoma"/>
          <w:sz w:val="20"/>
          <w:szCs w:val="20"/>
        </w:rPr>
        <w:t>17  Parselde</w:t>
      </w:r>
      <w:proofErr w:type="gramEnd"/>
      <w:r>
        <w:rPr>
          <w:rFonts w:ascii="Tahoma" w:hAnsi="Tahoma" w:cs="Tahoma"/>
          <w:sz w:val="20"/>
          <w:szCs w:val="20"/>
        </w:rPr>
        <w:t xml:space="preserve"> İmar Planı değişikliği ile ilgili teklifinin incelenerek rapora bağlanmak üzere İmar ve Bayındırlık Komisyonu'na havale edilmesine OYBİRLİĞİ ile karar verildi.</w:t>
      </w:r>
    </w:p>
    <w:p w:rsidR="00987173" w:rsidRDefault="00987173" w:rsidP="00987173">
      <w:pPr>
        <w:pStyle w:val="Normal0"/>
        <w:jc w:val="both"/>
        <w:rPr>
          <w:b/>
        </w:rPr>
      </w:pP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274</w:t>
      </w:r>
    </w:p>
    <w:p w:rsidR="00A52618" w:rsidRDefault="00A52618" w:rsidP="00A52618">
      <w:pPr>
        <w:pStyle w:val="Normal0"/>
        <w:jc w:val="both"/>
        <w:rPr>
          <w:rFonts w:ascii="Tahoma" w:hAnsi="Tahoma" w:cs="Tahoma"/>
          <w:sz w:val="20"/>
          <w:szCs w:val="20"/>
        </w:rPr>
      </w:pPr>
      <w:r>
        <w:rPr>
          <w:b/>
        </w:rPr>
        <w:tab/>
      </w:r>
      <w:proofErr w:type="gramStart"/>
      <w:r>
        <w:rPr>
          <w:rFonts w:ascii="Tahoma" w:hAnsi="Tahoma" w:cs="Tahoma"/>
          <w:sz w:val="20"/>
          <w:szCs w:val="20"/>
        </w:rPr>
        <w:t xml:space="preserve">Selendi İlçesi, </w:t>
      </w:r>
      <w:proofErr w:type="spellStart"/>
      <w:r>
        <w:rPr>
          <w:rFonts w:ascii="Tahoma" w:hAnsi="Tahoma" w:cs="Tahoma"/>
          <w:sz w:val="20"/>
          <w:szCs w:val="20"/>
        </w:rPr>
        <w:t>Yenicami</w:t>
      </w:r>
      <w:proofErr w:type="spellEnd"/>
      <w:r>
        <w:rPr>
          <w:rFonts w:ascii="Tahoma" w:hAnsi="Tahoma" w:cs="Tahoma"/>
          <w:sz w:val="20"/>
          <w:szCs w:val="20"/>
        </w:rPr>
        <w:t xml:space="preserve"> Mahallesi, 30K-1C, 30K-2D, 30K-3A, 30K-4B Paftalarında, 9 ada, 21 parsel "Konut Alanı" ve "Park Alanı'nın bir kısmının "Kültürel Tesis Alanı'na dönüştürülmesine yönelik 1/5000 Ölçekli Nazım İmar Planı değişikliği ve 1/1000 Ölçekli Uygulama İmar Planı değişikliği ile Plan Açıklama Raporu konulu ile ilgili teklifinin incelenerek rapora bağlanmak üzere İmar ve Bayındırlık Komisyonu'na havale edilmesine OYBİRLİĞİ ile karar verildi.</w:t>
      </w:r>
      <w:proofErr w:type="gramEnd"/>
    </w:p>
    <w:p w:rsidR="00987173" w:rsidRDefault="00987173" w:rsidP="00987173">
      <w:pPr>
        <w:pStyle w:val="Normal0"/>
        <w:rPr>
          <w:b/>
        </w:rPr>
      </w:pP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275</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 xml:space="preserve">  Şehzadeler İlçesi, Adnan Menderes Mahallesi, 3580 ada, 3 </w:t>
      </w:r>
      <w:proofErr w:type="spellStart"/>
      <w:r>
        <w:rPr>
          <w:rFonts w:ascii="Tahoma" w:hAnsi="Tahoma" w:cs="Tahoma"/>
          <w:sz w:val="20"/>
          <w:szCs w:val="20"/>
        </w:rPr>
        <w:t>nolu</w:t>
      </w:r>
      <w:proofErr w:type="spellEnd"/>
      <w:r>
        <w:rPr>
          <w:rFonts w:ascii="Tahoma" w:hAnsi="Tahoma" w:cs="Tahoma"/>
          <w:sz w:val="20"/>
          <w:szCs w:val="20"/>
        </w:rPr>
        <w:t xml:space="preserve"> parselde 1/5000 Ölçekli Nazım İmar Planı değişikliği </w:t>
      </w:r>
      <w:proofErr w:type="gramStart"/>
      <w:r>
        <w:rPr>
          <w:rFonts w:ascii="Tahoma" w:hAnsi="Tahoma" w:cs="Tahoma"/>
          <w:sz w:val="20"/>
          <w:szCs w:val="20"/>
        </w:rPr>
        <w:t>konulu  teklifi</w:t>
      </w:r>
      <w:proofErr w:type="gramEnd"/>
      <w:r>
        <w:rPr>
          <w:rFonts w:ascii="Tahoma" w:hAnsi="Tahoma" w:cs="Tahoma"/>
          <w:sz w:val="20"/>
          <w:szCs w:val="20"/>
        </w:rPr>
        <w:t xml:space="preserve"> incelenerek rapora bağlanmak üzere İmar ve Bayındırlık Komisyonu'na havale edilmesine OYBİRLİĞİ ile karar verildi.</w:t>
      </w:r>
    </w:p>
    <w:p w:rsidR="00987173" w:rsidRDefault="00987173" w:rsidP="00A52618">
      <w:pPr>
        <w:pStyle w:val="Normal0"/>
        <w:jc w:val="both"/>
        <w:rPr>
          <w:b/>
        </w:rPr>
      </w:pP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276</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 xml:space="preserve">İmar ve Bayındırlık Komisyonu'nun 08.01.2015 tarih ve 107 sayılı, </w:t>
      </w:r>
      <w:proofErr w:type="spellStart"/>
      <w:r>
        <w:rPr>
          <w:rFonts w:ascii="Tahoma" w:hAnsi="Tahoma" w:cs="Tahoma"/>
          <w:sz w:val="20"/>
          <w:szCs w:val="20"/>
        </w:rPr>
        <w:t>Hafsa</w:t>
      </w:r>
      <w:proofErr w:type="spellEnd"/>
      <w:r>
        <w:rPr>
          <w:rFonts w:ascii="Tahoma" w:hAnsi="Tahoma" w:cs="Tahoma"/>
          <w:sz w:val="20"/>
          <w:szCs w:val="20"/>
        </w:rPr>
        <w:t xml:space="preserve"> Sultan Mahallesi, 2220, 2234, 2235, 2236, 2700, 2701 </w:t>
      </w:r>
      <w:proofErr w:type="spellStart"/>
      <w:r>
        <w:rPr>
          <w:rFonts w:ascii="Tahoma" w:hAnsi="Tahoma" w:cs="Tahoma"/>
          <w:sz w:val="20"/>
          <w:szCs w:val="20"/>
        </w:rPr>
        <w:t>nolu</w:t>
      </w:r>
      <w:proofErr w:type="spellEnd"/>
      <w:r>
        <w:rPr>
          <w:rFonts w:ascii="Tahoma" w:hAnsi="Tahoma" w:cs="Tahoma"/>
          <w:sz w:val="20"/>
          <w:szCs w:val="20"/>
        </w:rPr>
        <w:t xml:space="preserve"> adalarda hazırlanan Revizyon 1/5000 ölçekli Nazım İmar Planı konulu raporu ile ilgili yapılan görüşme sonunda; </w:t>
      </w:r>
      <w:proofErr w:type="spellStart"/>
      <w:r>
        <w:rPr>
          <w:rFonts w:ascii="Tahoma" w:hAnsi="Tahoma" w:cs="Tahoma"/>
          <w:sz w:val="20"/>
          <w:szCs w:val="20"/>
        </w:rPr>
        <w:t>Hafsa</w:t>
      </w:r>
      <w:proofErr w:type="spellEnd"/>
      <w:r>
        <w:rPr>
          <w:rFonts w:ascii="Tahoma" w:hAnsi="Tahoma" w:cs="Tahoma"/>
          <w:sz w:val="20"/>
          <w:szCs w:val="20"/>
        </w:rPr>
        <w:t xml:space="preserve"> Sultan Mahallesi, 2220 ada 3, 4, 5, 6, 7, 8, 9, 10, 11, 12, 13, 14, 15, 16, 17, 18 </w:t>
      </w:r>
      <w:proofErr w:type="spellStart"/>
      <w:r>
        <w:rPr>
          <w:rFonts w:ascii="Tahoma" w:hAnsi="Tahoma" w:cs="Tahoma"/>
          <w:sz w:val="20"/>
          <w:szCs w:val="20"/>
        </w:rPr>
        <w:t>no'lu</w:t>
      </w:r>
      <w:proofErr w:type="spellEnd"/>
      <w:r>
        <w:rPr>
          <w:rFonts w:ascii="Tahoma" w:hAnsi="Tahoma" w:cs="Tahoma"/>
          <w:sz w:val="20"/>
          <w:szCs w:val="20"/>
        </w:rPr>
        <w:t xml:space="preserve"> parseller, 2234 ada 1, 2, 3, 4, 5, 6, 7, 16 </w:t>
      </w:r>
      <w:proofErr w:type="spellStart"/>
      <w:r>
        <w:rPr>
          <w:rFonts w:ascii="Tahoma" w:hAnsi="Tahoma" w:cs="Tahoma"/>
          <w:sz w:val="20"/>
          <w:szCs w:val="20"/>
        </w:rPr>
        <w:t>no'lu</w:t>
      </w:r>
      <w:proofErr w:type="spellEnd"/>
      <w:r>
        <w:rPr>
          <w:rFonts w:ascii="Tahoma" w:hAnsi="Tahoma" w:cs="Tahoma"/>
          <w:sz w:val="20"/>
          <w:szCs w:val="20"/>
        </w:rPr>
        <w:t xml:space="preserve"> parseller, 2235 ada 1, 2, 3, 4, 5, 6, 7, 8, 9, 10, 11, 12, 13, 14, 15, 16 </w:t>
      </w:r>
      <w:proofErr w:type="spellStart"/>
      <w:r>
        <w:rPr>
          <w:rFonts w:ascii="Tahoma" w:hAnsi="Tahoma" w:cs="Tahoma"/>
          <w:sz w:val="20"/>
          <w:szCs w:val="20"/>
        </w:rPr>
        <w:t>no'lu</w:t>
      </w:r>
      <w:proofErr w:type="spellEnd"/>
      <w:r>
        <w:rPr>
          <w:rFonts w:ascii="Tahoma" w:hAnsi="Tahoma" w:cs="Tahoma"/>
          <w:sz w:val="20"/>
          <w:szCs w:val="20"/>
        </w:rPr>
        <w:t xml:space="preserve"> parseller, 2236 ada 2, 3, 4, 5, 6, 7, 8, 9 </w:t>
      </w:r>
      <w:proofErr w:type="spellStart"/>
      <w:r>
        <w:rPr>
          <w:rFonts w:ascii="Tahoma" w:hAnsi="Tahoma" w:cs="Tahoma"/>
          <w:sz w:val="20"/>
          <w:szCs w:val="20"/>
        </w:rPr>
        <w:t>no'lu</w:t>
      </w:r>
      <w:proofErr w:type="spellEnd"/>
      <w:r>
        <w:rPr>
          <w:rFonts w:ascii="Tahoma" w:hAnsi="Tahoma" w:cs="Tahoma"/>
          <w:sz w:val="20"/>
          <w:szCs w:val="20"/>
        </w:rPr>
        <w:t xml:space="preserve"> parseller, 2700 ada 8, 9 </w:t>
      </w:r>
      <w:proofErr w:type="spellStart"/>
      <w:r>
        <w:rPr>
          <w:rFonts w:ascii="Tahoma" w:hAnsi="Tahoma" w:cs="Tahoma"/>
          <w:sz w:val="20"/>
          <w:szCs w:val="20"/>
        </w:rPr>
        <w:t>no'lu</w:t>
      </w:r>
      <w:proofErr w:type="spellEnd"/>
      <w:r>
        <w:rPr>
          <w:rFonts w:ascii="Tahoma" w:hAnsi="Tahoma" w:cs="Tahoma"/>
          <w:sz w:val="20"/>
          <w:szCs w:val="20"/>
        </w:rPr>
        <w:t xml:space="preserve"> parseller ve 2701 ada 1, 2, 3, 4, 5, 6, 7, 8, 9, 10, 11, 12, 13, 14 </w:t>
      </w:r>
      <w:proofErr w:type="spellStart"/>
      <w:r>
        <w:rPr>
          <w:rFonts w:ascii="Tahoma" w:hAnsi="Tahoma" w:cs="Tahoma"/>
          <w:sz w:val="20"/>
          <w:szCs w:val="20"/>
        </w:rPr>
        <w:t>no'lu</w:t>
      </w:r>
      <w:proofErr w:type="spellEnd"/>
      <w:r>
        <w:rPr>
          <w:rFonts w:ascii="Tahoma" w:hAnsi="Tahoma" w:cs="Tahoma"/>
          <w:sz w:val="20"/>
          <w:szCs w:val="20"/>
        </w:rPr>
        <w:t xml:space="preserve"> parsellerde hazırlanan </w:t>
      </w:r>
      <w:proofErr w:type="gramStart"/>
      <w:r>
        <w:rPr>
          <w:rFonts w:ascii="Tahoma" w:hAnsi="Tahoma" w:cs="Tahoma"/>
          <w:sz w:val="20"/>
          <w:szCs w:val="20"/>
        </w:rPr>
        <w:t>revizyon</w:t>
      </w:r>
      <w:proofErr w:type="gramEnd"/>
      <w:r>
        <w:rPr>
          <w:rFonts w:ascii="Tahoma" w:hAnsi="Tahoma" w:cs="Tahoma"/>
          <w:sz w:val="20"/>
          <w:szCs w:val="20"/>
        </w:rPr>
        <w:t xml:space="preserve"> 1/5000 ölçekli Nazım İmar Planı ile ilgili teklifi ve Planlama ve Harita Şube Müdürlüğü'nün 10.11.2014 tarih 833 sayılı yazısı ile Yapılan çalışmalarda plan bütünlüğünün sağlanması amacıyla alanın genişletilerek, </w:t>
      </w:r>
      <w:proofErr w:type="spellStart"/>
      <w:r>
        <w:rPr>
          <w:rFonts w:ascii="Tahoma" w:hAnsi="Tahoma" w:cs="Tahoma"/>
          <w:sz w:val="20"/>
          <w:szCs w:val="20"/>
        </w:rPr>
        <w:t>Hafsa</w:t>
      </w:r>
      <w:proofErr w:type="spellEnd"/>
      <w:r>
        <w:rPr>
          <w:rFonts w:ascii="Tahoma" w:hAnsi="Tahoma" w:cs="Tahoma"/>
          <w:sz w:val="20"/>
          <w:szCs w:val="20"/>
        </w:rPr>
        <w:t xml:space="preserve"> Sultan Mahallesi 2191 ada 3, 4, 5, 6 </w:t>
      </w:r>
      <w:proofErr w:type="spellStart"/>
      <w:r>
        <w:rPr>
          <w:rFonts w:ascii="Tahoma" w:hAnsi="Tahoma" w:cs="Tahoma"/>
          <w:sz w:val="20"/>
          <w:szCs w:val="20"/>
        </w:rPr>
        <w:t>no'lu</w:t>
      </w:r>
      <w:proofErr w:type="spellEnd"/>
      <w:r>
        <w:rPr>
          <w:rFonts w:ascii="Tahoma" w:hAnsi="Tahoma" w:cs="Tahoma"/>
          <w:sz w:val="20"/>
          <w:szCs w:val="20"/>
        </w:rPr>
        <w:t xml:space="preserve"> parseller, 2192 ada 2, 3, 4, 5, 6, 7, 8, 9, 10, 11, 12, 13, 14, 15, 19, 20 </w:t>
      </w:r>
      <w:proofErr w:type="spellStart"/>
      <w:r>
        <w:rPr>
          <w:rFonts w:ascii="Tahoma" w:hAnsi="Tahoma" w:cs="Tahoma"/>
          <w:sz w:val="20"/>
          <w:szCs w:val="20"/>
        </w:rPr>
        <w:t>no'lu</w:t>
      </w:r>
      <w:proofErr w:type="spellEnd"/>
      <w:r>
        <w:rPr>
          <w:rFonts w:ascii="Tahoma" w:hAnsi="Tahoma" w:cs="Tahoma"/>
          <w:sz w:val="20"/>
          <w:szCs w:val="20"/>
        </w:rPr>
        <w:t xml:space="preserve"> parseller, 2193 ada 1, 2, 3, 4, 5, 6 </w:t>
      </w:r>
      <w:proofErr w:type="spellStart"/>
      <w:r>
        <w:rPr>
          <w:rFonts w:ascii="Tahoma" w:hAnsi="Tahoma" w:cs="Tahoma"/>
          <w:sz w:val="20"/>
          <w:szCs w:val="20"/>
        </w:rPr>
        <w:t>no'lu</w:t>
      </w:r>
      <w:proofErr w:type="spellEnd"/>
      <w:r>
        <w:rPr>
          <w:rFonts w:ascii="Tahoma" w:hAnsi="Tahoma" w:cs="Tahoma"/>
          <w:sz w:val="20"/>
          <w:szCs w:val="20"/>
        </w:rPr>
        <w:t xml:space="preserve"> parseller, 2194 ada 1, 2, 3, 4, 5, 6, 7, 8, 9, 10, 11, 12 </w:t>
      </w:r>
      <w:proofErr w:type="spellStart"/>
      <w:r>
        <w:rPr>
          <w:rFonts w:ascii="Tahoma" w:hAnsi="Tahoma" w:cs="Tahoma"/>
          <w:sz w:val="20"/>
          <w:szCs w:val="20"/>
        </w:rPr>
        <w:t>no'lu</w:t>
      </w:r>
      <w:proofErr w:type="spellEnd"/>
      <w:r>
        <w:rPr>
          <w:rFonts w:ascii="Tahoma" w:hAnsi="Tahoma" w:cs="Tahoma"/>
          <w:sz w:val="20"/>
          <w:szCs w:val="20"/>
        </w:rPr>
        <w:t xml:space="preserve"> parseller, 2195 ada 1, 2, 3, 4, 5, 6, 7, 8, 9, 10, 11, 12, 13, 14, 15 </w:t>
      </w:r>
      <w:proofErr w:type="spellStart"/>
      <w:r>
        <w:rPr>
          <w:rFonts w:ascii="Tahoma" w:hAnsi="Tahoma" w:cs="Tahoma"/>
          <w:sz w:val="20"/>
          <w:szCs w:val="20"/>
        </w:rPr>
        <w:t>no'lu</w:t>
      </w:r>
      <w:proofErr w:type="spellEnd"/>
      <w:r>
        <w:rPr>
          <w:rFonts w:ascii="Tahoma" w:hAnsi="Tahoma" w:cs="Tahoma"/>
          <w:sz w:val="20"/>
          <w:szCs w:val="20"/>
        </w:rPr>
        <w:t xml:space="preserve"> parseller, 2220 ada 1, 2 </w:t>
      </w:r>
      <w:proofErr w:type="spellStart"/>
      <w:r>
        <w:rPr>
          <w:rFonts w:ascii="Tahoma" w:hAnsi="Tahoma" w:cs="Tahoma"/>
          <w:sz w:val="20"/>
          <w:szCs w:val="20"/>
        </w:rPr>
        <w:t>no'lu</w:t>
      </w:r>
      <w:proofErr w:type="spellEnd"/>
      <w:r>
        <w:rPr>
          <w:rFonts w:ascii="Tahoma" w:hAnsi="Tahoma" w:cs="Tahoma"/>
          <w:sz w:val="20"/>
          <w:szCs w:val="20"/>
        </w:rPr>
        <w:t xml:space="preserve"> parseller, 2221 ada 1, 2, 3, 4, 5, 6, 7, 8, 9, 10, 11, 12, 13, 14, 15, 16, 17 </w:t>
      </w:r>
      <w:proofErr w:type="spellStart"/>
      <w:r>
        <w:rPr>
          <w:rFonts w:ascii="Tahoma" w:hAnsi="Tahoma" w:cs="Tahoma"/>
          <w:sz w:val="20"/>
          <w:szCs w:val="20"/>
        </w:rPr>
        <w:t>no'lu</w:t>
      </w:r>
      <w:proofErr w:type="spellEnd"/>
      <w:r>
        <w:rPr>
          <w:rFonts w:ascii="Tahoma" w:hAnsi="Tahoma" w:cs="Tahoma"/>
          <w:sz w:val="20"/>
          <w:szCs w:val="20"/>
        </w:rPr>
        <w:t xml:space="preserve"> parseller, 2222 ada 1, 2, 3, 4, 5, 6, 7, 8, 9, 10, 11, 12, 13, 14, 15, 16, 17 </w:t>
      </w:r>
      <w:proofErr w:type="spellStart"/>
      <w:r>
        <w:rPr>
          <w:rFonts w:ascii="Tahoma" w:hAnsi="Tahoma" w:cs="Tahoma"/>
          <w:sz w:val="20"/>
          <w:szCs w:val="20"/>
        </w:rPr>
        <w:t>no'lu</w:t>
      </w:r>
      <w:proofErr w:type="spellEnd"/>
      <w:r>
        <w:rPr>
          <w:rFonts w:ascii="Tahoma" w:hAnsi="Tahoma" w:cs="Tahoma"/>
          <w:sz w:val="20"/>
          <w:szCs w:val="20"/>
        </w:rPr>
        <w:t xml:space="preserve"> parseller, 2223 ada 1, 2, 3, 4, 5, 6, 7, 8, 9, 10, 11 </w:t>
      </w:r>
      <w:proofErr w:type="spellStart"/>
      <w:r>
        <w:rPr>
          <w:rFonts w:ascii="Tahoma" w:hAnsi="Tahoma" w:cs="Tahoma"/>
          <w:sz w:val="20"/>
          <w:szCs w:val="20"/>
        </w:rPr>
        <w:t>no'lu</w:t>
      </w:r>
      <w:proofErr w:type="spellEnd"/>
      <w:r>
        <w:rPr>
          <w:rFonts w:ascii="Tahoma" w:hAnsi="Tahoma" w:cs="Tahoma"/>
          <w:sz w:val="20"/>
          <w:szCs w:val="20"/>
        </w:rPr>
        <w:t xml:space="preserve"> parseller, 2234 ada 10, 11, 12, 13, 14, 15 </w:t>
      </w:r>
      <w:proofErr w:type="spellStart"/>
      <w:r>
        <w:rPr>
          <w:rFonts w:ascii="Tahoma" w:hAnsi="Tahoma" w:cs="Tahoma"/>
          <w:sz w:val="20"/>
          <w:szCs w:val="20"/>
        </w:rPr>
        <w:t>no'lu</w:t>
      </w:r>
      <w:proofErr w:type="spellEnd"/>
      <w:r>
        <w:rPr>
          <w:rFonts w:ascii="Tahoma" w:hAnsi="Tahoma" w:cs="Tahoma"/>
          <w:sz w:val="20"/>
          <w:szCs w:val="20"/>
        </w:rPr>
        <w:t xml:space="preserve"> parsellerin de söz konusu revizyon imar planında değerlendirilmesi konusu incelenmiş olup, ilgili dairesince çalışmalar ile ilgili İmar ve Bayındırlık Komisyonu'na bilgi verilmesine ve konunun İmar ve Bayındırlık Komisyonu'nda görüşülmesinin devamına OYBİRLİĞİ ile karar verildi.</w:t>
      </w:r>
    </w:p>
    <w:p w:rsidR="00987173" w:rsidRDefault="00987173" w:rsidP="00987173">
      <w:pPr>
        <w:pStyle w:val="Normal0"/>
        <w:jc w:val="both"/>
        <w:rPr>
          <w:rFonts w:ascii="Tahoma" w:hAnsi="Tahoma" w:cs="Tahoma"/>
          <w:sz w:val="20"/>
          <w:szCs w:val="20"/>
        </w:rPr>
      </w:pP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277</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Alaşehir Sur içi 1. Ve 2. Derece Arkeolojik Sit Alanı 1/1000 ölçekli Koruma Amaçlı İmar Planı ile ilgili teklifinin incelenerek rapora bağlanmak üzere İmar ve Bayındırlık Komisyonu'na havale edilmesine OYBİRLİĞİ ile karar verildi.</w:t>
      </w:r>
    </w:p>
    <w:p w:rsidR="00987173" w:rsidRDefault="00987173" w:rsidP="00987173">
      <w:pPr>
        <w:pStyle w:val="Normal0"/>
        <w:jc w:val="both"/>
        <w:rPr>
          <w:b/>
        </w:rPr>
      </w:pPr>
      <w:r>
        <w:rPr>
          <w:b/>
        </w:rPr>
        <w:tab/>
      </w:r>
      <w:r>
        <w:rPr>
          <w:b/>
        </w:rPr>
        <w:tab/>
      </w:r>
    </w:p>
    <w:p w:rsidR="00A52618" w:rsidRDefault="00A52618" w:rsidP="00987173">
      <w:pPr>
        <w:pStyle w:val="Normal0"/>
        <w:jc w:val="both"/>
        <w:rPr>
          <w:b/>
        </w:rPr>
      </w:pPr>
    </w:p>
    <w:p w:rsidR="00A52618" w:rsidRDefault="00A52618" w:rsidP="00987173">
      <w:pPr>
        <w:pStyle w:val="Normal0"/>
        <w:jc w:val="both"/>
        <w:rPr>
          <w:b/>
        </w:rPr>
      </w:pPr>
    </w:p>
    <w:p w:rsidR="00A52618" w:rsidRDefault="00A52618" w:rsidP="00987173">
      <w:pPr>
        <w:pStyle w:val="Normal0"/>
        <w:jc w:val="both"/>
        <w:rPr>
          <w:b/>
        </w:rPr>
      </w:pPr>
    </w:p>
    <w:p w:rsidR="00A52618" w:rsidRDefault="00A52618" w:rsidP="00987173">
      <w:pPr>
        <w:pStyle w:val="Normal0"/>
        <w:jc w:val="both"/>
        <w:rPr>
          <w:b/>
        </w:rPr>
      </w:pPr>
    </w:p>
    <w:p w:rsidR="00A52618" w:rsidRDefault="00A52618" w:rsidP="00987173">
      <w:pPr>
        <w:pStyle w:val="Normal0"/>
        <w:jc w:val="both"/>
        <w:rPr>
          <w:b/>
        </w:rPr>
      </w:pP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278</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Salihli İlçesi, Kapalı Spor Salonuna ilişkin Plan Değişikliği ile ilgili teklifinin incelenerek rapora bağlanmak üzere İmar ve Bayındırlık Komisyonu'na havale edilmesine OYBİRLİĞİ ile karar verildi.</w:t>
      </w:r>
    </w:p>
    <w:p w:rsidR="00987173" w:rsidRDefault="00987173" w:rsidP="00987173">
      <w:pPr>
        <w:jc w:val="both"/>
        <w:rPr>
          <w:rFonts w:ascii="Arial" w:hAnsi="Arial" w:cs="Arial"/>
          <w:b/>
        </w:rPr>
      </w:pP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279</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Salihli İlçesi, 2537 ada, 1 parselde 1 1/5000 ölçekli Nazım İmar Planı ve 1/1000 ölçekli Uygulama İmar Planı ile ilgili teklifinin incelenerek rapora bağlanmak üzere İmar ve Bayındırlık Komisyonu'na havale edilmesine OYBİRLİĞİ ile karar verildi.</w:t>
      </w:r>
    </w:p>
    <w:p w:rsidR="00987173" w:rsidRDefault="00987173" w:rsidP="00987173">
      <w:pPr>
        <w:pStyle w:val="Normal0"/>
        <w:jc w:val="both"/>
      </w:pPr>
      <w:r>
        <w:rPr>
          <w:b/>
        </w:rPr>
        <w:tab/>
      </w:r>
      <w: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280</w:t>
      </w:r>
    </w:p>
    <w:p w:rsidR="00A52618" w:rsidRDefault="00987173" w:rsidP="00A52618">
      <w:pPr>
        <w:pStyle w:val="Normal0"/>
        <w:jc w:val="both"/>
        <w:rPr>
          <w:rFonts w:ascii="Tahoma" w:hAnsi="Tahoma" w:cs="Tahoma"/>
          <w:sz w:val="20"/>
          <w:szCs w:val="20"/>
        </w:rPr>
      </w:pPr>
      <w:r>
        <w:rPr>
          <w:b/>
        </w:rPr>
        <w:tab/>
      </w:r>
      <w:r w:rsidR="00A52618">
        <w:rPr>
          <w:rFonts w:ascii="Tahoma" w:hAnsi="Tahoma" w:cs="Tahoma"/>
          <w:sz w:val="20"/>
          <w:szCs w:val="20"/>
        </w:rPr>
        <w:t xml:space="preserve">  Akhisar İlçesi, Atatürk Mahallesi, 2214/1, 2215/1, 424/56 </w:t>
      </w:r>
      <w:proofErr w:type="spellStart"/>
      <w:r w:rsidR="00A52618">
        <w:rPr>
          <w:rFonts w:ascii="Tahoma" w:hAnsi="Tahoma" w:cs="Tahoma"/>
          <w:sz w:val="20"/>
          <w:szCs w:val="20"/>
        </w:rPr>
        <w:t>Nolu</w:t>
      </w:r>
      <w:proofErr w:type="spellEnd"/>
      <w:r w:rsidR="00A52618">
        <w:rPr>
          <w:rFonts w:ascii="Tahoma" w:hAnsi="Tahoma" w:cs="Tahoma"/>
          <w:sz w:val="20"/>
          <w:szCs w:val="20"/>
        </w:rPr>
        <w:t xml:space="preserve"> Parsellerde 1/5000 ölçekli Nazım İmar Planı ile ilgili teklifinin incelenerek rapora bağlanmak üzere İmar ve Bayındırlık Komisyonu'na havale edilmesine OYBİRLİĞİ ile karar verildi.</w:t>
      </w:r>
    </w:p>
    <w:p w:rsidR="00987173" w:rsidRDefault="00987173" w:rsidP="00987173">
      <w:pPr>
        <w:pStyle w:val="Normal0"/>
        <w:jc w:val="both"/>
        <w:rPr>
          <w:b/>
        </w:rPr>
      </w:pP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281</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 xml:space="preserve">Kırkağaç İlçesi, </w:t>
      </w:r>
      <w:proofErr w:type="spellStart"/>
      <w:r>
        <w:rPr>
          <w:rFonts w:ascii="Tahoma" w:hAnsi="Tahoma" w:cs="Tahoma"/>
          <w:sz w:val="20"/>
          <w:szCs w:val="20"/>
        </w:rPr>
        <w:t>Demirtaş</w:t>
      </w:r>
      <w:proofErr w:type="spellEnd"/>
      <w:r>
        <w:rPr>
          <w:rFonts w:ascii="Tahoma" w:hAnsi="Tahoma" w:cs="Tahoma"/>
          <w:sz w:val="20"/>
          <w:szCs w:val="20"/>
        </w:rPr>
        <w:t xml:space="preserve"> Mahallesi sınırları içersinde İl Özel İdaresi tarafından yapım çalışmalarına başlanan 9900 m2'lik hayvan sulama ve yangın </w:t>
      </w:r>
      <w:proofErr w:type="spellStart"/>
      <w:r>
        <w:rPr>
          <w:rFonts w:ascii="Tahoma" w:hAnsi="Tahoma" w:cs="Tahoma"/>
          <w:sz w:val="20"/>
          <w:szCs w:val="20"/>
        </w:rPr>
        <w:t>göleti</w:t>
      </w:r>
      <w:proofErr w:type="spellEnd"/>
      <w:r>
        <w:rPr>
          <w:rFonts w:ascii="Tahoma" w:hAnsi="Tahoma" w:cs="Tahoma"/>
          <w:sz w:val="20"/>
          <w:szCs w:val="20"/>
        </w:rPr>
        <w:t xml:space="preserve"> projelerinin, Büyükşehir Belediyesi uhdesinde olması nedeniyle projelerin hayata geçirilmesi ile ilgili önergenin incelenerek rapora bağlanmak üzere Tarım Hayvancılık ve Orman Komisyonu'na havale edilmesine OYBİRLİĞİ ile karar verildi.</w:t>
      </w:r>
    </w:p>
    <w:p w:rsidR="00987173" w:rsidRDefault="00987173" w:rsidP="00987173">
      <w:pPr>
        <w:pStyle w:val="Normal0"/>
        <w:jc w:val="both"/>
        <w:rPr>
          <w:b/>
        </w:rPr>
      </w:pPr>
      <w:r>
        <w:rPr>
          <w:b/>
        </w:rPr>
        <w:tab/>
      </w: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282</w:t>
      </w:r>
    </w:p>
    <w:p w:rsidR="00A52618" w:rsidRDefault="00987173" w:rsidP="00A52618">
      <w:pPr>
        <w:pStyle w:val="Normal0"/>
        <w:jc w:val="both"/>
        <w:rPr>
          <w:rFonts w:ascii="Tahoma" w:hAnsi="Tahoma" w:cs="Tahoma"/>
          <w:sz w:val="20"/>
          <w:szCs w:val="20"/>
        </w:rPr>
      </w:pPr>
      <w:r>
        <w:rPr>
          <w:b/>
        </w:rPr>
        <w:tab/>
      </w:r>
      <w:r w:rsidR="00A52618">
        <w:rPr>
          <w:rFonts w:ascii="Tahoma" w:hAnsi="Tahoma" w:cs="Tahoma"/>
          <w:sz w:val="20"/>
          <w:szCs w:val="20"/>
        </w:rPr>
        <w:t xml:space="preserve">Alaşehir, Akhisar, Ahmetli, Gölmarmara, Salihli, Sarıgöl, Saruhanlı, Turgutlu, </w:t>
      </w:r>
      <w:proofErr w:type="spellStart"/>
      <w:r w:rsidR="00A52618">
        <w:rPr>
          <w:rFonts w:ascii="Tahoma" w:hAnsi="Tahoma" w:cs="Tahoma"/>
          <w:sz w:val="20"/>
          <w:szCs w:val="20"/>
        </w:rPr>
        <w:t>Yunusemre</w:t>
      </w:r>
      <w:proofErr w:type="spellEnd"/>
      <w:r w:rsidR="00A52618">
        <w:rPr>
          <w:rFonts w:ascii="Tahoma" w:hAnsi="Tahoma" w:cs="Tahoma"/>
          <w:sz w:val="20"/>
          <w:szCs w:val="20"/>
        </w:rPr>
        <w:t xml:space="preserve"> ilçelerinde uygulanacak ''Bağ Tahmin ve Erken Uyarı Projesinin'' Büyükşehir Belediyesi tarafından yapılması ile ilgili önergenin incelenerek rapora bağlanmak üzere Tarım Hayvancılık ve Orman Komisyonu'na havale edilmesine OYBİRLİĞİ ile karar verildi.</w:t>
      </w:r>
    </w:p>
    <w:p w:rsidR="00987173" w:rsidRDefault="00987173" w:rsidP="00987173">
      <w:pPr>
        <w:pStyle w:val="Normal0"/>
        <w:jc w:val="both"/>
        <w:rPr>
          <w:b/>
        </w:rPr>
      </w:pP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283</w:t>
      </w:r>
    </w:p>
    <w:p w:rsidR="00A52618" w:rsidRDefault="00A52618" w:rsidP="00A52618">
      <w:pPr>
        <w:pStyle w:val="Normal0"/>
        <w:jc w:val="both"/>
        <w:rPr>
          <w:rFonts w:ascii="Tahoma" w:hAnsi="Tahoma" w:cs="Tahoma"/>
          <w:sz w:val="20"/>
          <w:szCs w:val="20"/>
        </w:rPr>
      </w:pPr>
      <w:r>
        <w:rPr>
          <w:b/>
        </w:rPr>
        <w:tab/>
      </w:r>
      <w:proofErr w:type="gramStart"/>
      <w:r>
        <w:rPr>
          <w:rFonts w:ascii="Tahoma" w:hAnsi="Tahoma" w:cs="Tahoma"/>
          <w:sz w:val="20"/>
          <w:szCs w:val="20"/>
        </w:rPr>
        <w:t xml:space="preserve">Manisa Merkezde, Şehzadeler İlçesi ve </w:t>
      </w:r>
      <w:proofErr w:type="spellStart"/>
      <w:r>
        <w:rPr>
          <w:rFonts w:ascii="Tahoma" w:hAnsi="Tahoma" w:cs="Tahoma"/>
          <w:sz w:val="20"/>
          <w:szCs w:val="20"/>
        </w:rPr>
        <w:t>Yunusemre</w:t>
      </w:r>
      <w:proofErr w:type="spellEnd"/>
      <w:r>
        <w:rPr>
          <w:rFonts w:ascii="Tahoma" w:hAnsi="Tahoma" w:cs="Tahoma"/>
          <w:sz w:val="20"/>
          <w:szCs w:val="20"/>
        </w:rPr>
        <w:t xml:space="preserve"> İlçesinde toplu taşımacılık yapan Özel Halk Otobüslerinden alınan %1 Büyükşehir Belediyesi Komisyonun %2'ye çıkarılması talebinin kabulüne ve S.S. 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 Kooperatif ile bu oran değişikliği ile ilgili ek sözleşme yapılabilmesi için Büyükşehir Belediye Başkanına yetki verilmesine OYBİRLİĞİ ile karar verildi.</w:t>
      </w:r>
      <w:proofErr w:type="gramEnd"/>
    </w:p>
    <w:p w:rsidR="00987173" w:rsidRDefault="00987173" w:rsidP="00A52618">
      <w:pPr>
        <w:pStyle w:val="Normal0"/>
        <w:jc w:val="both"/>
        <w:rPr>
          <w:b/>
        </w:rPr>
      </w:pPr>
      <w:r>
        <w:rPr>
          <w:b/>
        </w:rPr>
        <w:tab/>
      </w: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284</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 xml:space="preserve">15 Nisan 2015 tarihinde başvuru tarihi son olan İl içi yolcu taşıma için verilen </w:t>
      </w:r>
      <w:proofErr w:type="gramStart"/>
      <w:r>
        <w:rPr>
          <w:rFonts w:ascii="Tahoma" w:hAnsi="Tahoma" w:cs="Tahoma"/>
          <w:sz w:val="20"/>
          <w:szCs w:val="20"/>
        </w:rPr>
        <w:t>güzergah</w:t>
      </w:r>
      <w:proofErr w:type="gramEnd"/>
      <w:r>
        <w:rPr>
          <w:rFonts w:ascii="Tahoma" w:hAnsi="Tahoma" w:cs="Tahoma"/>
          <w:sz w:val="20"/>
          <w:szCs w:val="20"/>
        </w:rPr>
        <w:t xml:space="preserve"> izin belgesi başvuru süresinin 31 Aralık 2015' uzatılması ve J Plaka Tahsisli Umum Servis Araçları Çalışma Usul ve Esaslarına Dair Yönetmelikte 19 yaş ibaresiyle ilgili değişiklik yapılması ile ilgili önergenin incelenerek rapora bağlanmak üzere Hukuk ve Tarifeler Komisyonu ile Trafik ve Ulaşım Komisyonu'na havale edilmesine OYBİRLİĞİ ile karar verildi.</w:t>
      </w:r>
    </w:p>
    <w:p w:rsidR="00987173" w:rsidRDefault="00987173" w:rsidP="00A52618">
      <w:pPr>
        <w:pStyle w:val="Normal0"/>
        <w:jc w:val="both"/>
        <w:rPr>
          <w:b/>
        </w:rPr>
      </w:pPr>
      <w:r>
        <w:rPr>
          <w:b/>
        </w:rPr>
        <w:tab/>
      </w:r>
      <w:r>
        <w:rPr>
          <w:b/>
        </w:rPr>
        <w:tab/>
      </w:r>
    </w:p>
    <w:p w:rsidR="00987173" w:rsidRDefault="00987173" w:rsidP="00987173">
      <w:pPr>
        <w:jc w:val="both"/>
        <w:rPr>
          <w:rFonts w:ascii="Arial" w:hAnsi="Arial" w:cs="Arial"/>
          <w:b/>
        </w:rPr>
      </w:pPr>
      <w:r w:rsidRPr="00B10EC4">
        <w:rPr>
          <w:rFonts w:ascii="Arial" w:hAnsi="Arial" w:cs="Arial"/>
          <w:b/>
        </w:rPr>
        <w:t xml:space="preserve">KARAR NO: </w:t>
      </w:r>
      <w:r>
        <w:rPr>
          <w:rFonts w:ascii="Arial" w:hAnsi="Arial" w:cs="Arial"/>
          <w:b/>
        </w:rPr>
        <w:t>285</w:t>
      </w:r>
    </w:p>
    <w:p w:rsidR="00A52618" w:rsidRDefault="00A52618" w:rsidP="00A52618">
      <w:pPr>
        <w:pStyle w:val="Normal0"/>
        <w:jc w:val="both"/>
        <w:rPr>
          <w:rFonts w:ascii="Tahoma" w:hAnsi="Tahoma" w:cs="Tahoma"/>
          <w:sz w:val="20"/>
          <w:szCs w:val="20"/>
        </w:rPr>
      </w:pPr>
      <w:r>
        <w:rPr>
          <w:b/>
        </w:rPr>
        <w:tab/>
      </w:r>
      <w:r>
        <w:rPr>
          <w:rFonts w:ascii="Tahoma" w:hAnsi="Tahoma" w:cs="Tahoma"/>
          <w:sz w:val="20"/>
          <w:szCs w:val="20"/>
        </w:rPr>
        <w:t>Büyükşehir Belediyesi J plaka yıllık harç ücreti ile ilgili önergenin incelenerek rapora bağlanmak üzere Hukuk ve Tarifeler Komisyonu ile Trafik ve Ulaşım Komisyonu'na havale edilmesine OYBİRLİĞİ ile karar verildi.</w:t>
      </w:r>
    </w:p>
    <w:p w:rsidR="00A52618" w:rsidRDefault="00A52618" w:rsidP="00A52618">
      <w:pPr>
        <w:pStyle w:val="Normal0"/>
        <w:rPr>
          <w:rFonts w:ascii="Tahoma" w:hAnsi="Tahoma" w:cs="Tahoma"/>
          <w:sz w:val="20"/>
          <w:szCs w:val="20"/>
        </w:rPr>
      </w:pPr>
    </w:p>
    <w:p w:rsidR="00A52618" w:rsidRDefault="00A52618" w:rsidP="00987173">
      <w:pPr>
        <w:jc w:val="both"/>
        <w:rPr>
          <w:rFonts w:ascii="Arial" w:hAnsi="Arial" w:cs="Arial"/>
          <w:b/>
        </w:rPr>
      </w:pPr>
    </w:p>
    <w:p w:rsidR="00987173" w:rsidRDefault="00987173" w:rsidP="00987173">
      <w:pPr>
        <w:pStyle w:val="Normal0"/>
        <w:jc w:val="both"/>
        <w:rPr>
          <w:b/>
        </w:rPr>
      </w:pPr>
      <w:r>
        <w:rPr>
          <w:b/>
        </w:rPr>
        <w:tab/>
      </w:r>
    </w:p>
    <w:p w:rsidR="005F2B3E" w:rsidRDefault="009F413B" w:rsidP="006D5C4F">
      <w:pPr>
        <w:pStyle w:val="Normal0"/>
        <w:jc w:val="both"/>
        <w:rPr>
          <w:rFonts w:ascii="Tahoma" w:hAnsi="Tahoma" w:cs="Tahoma"/>
          <w:sz w:val="20"/>
          <w:szCs w:val="20"/>
        </w:rPr>
      </w:pPr>
      <w:r>
        <w:rPr>
          <w:b/>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A4A" w:rsidRDefault="00264A4A" w:rsidP="00D54B7F">
      <w:r>
        <w:separator/>
      </w:r>
    </w:p>
  </w:endnote>
  <w:endnote w:type="continuationSeparator" w:id="1">
    <w:p w:rsidR="00264A4A" w:rsidRDefault="00264A4A"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264A4A" w:rsidRDefault="008127D2">
        <w:pPr>
          <w:pStyle w:val="Altbilgi"/>
          <w:jc w:val="center"/>
        </w:pPr>
        <w:fldSimple w:instr=" PAGE   \* MERGEFORMAT ">
          <w:r w:rsidR="00D92710">
            <w:rPr>
              <w:noProof/>
            </w:rPr>
            <w:t>17</w:t>
          </w:r>
        </w:fldSimple>
      </w:p>
    </w:sdtContent>
  </w:sdt>
  <w:p w:rsidR="00264A4A" w:rsidRDefault="00264A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A4A" w:rsidRDefault="00264A4A" w:rsidP="00D54B7F">
      <w:r>
        <w:separator/>
      </w:r>
    </w:p>
  </w:footnote>
  <w:footnote w:type="continuationSeparator" w:id="1">
    <w:p w:rsidR="00264A4A" w:rsidRDefault="00264A4A"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32769"/>
  </w:hdrShapeDefaults>
  <w:footnotePr>
    <w:footnote w:id="0"/>
    <w:footnote w:id="1"/>
  </w:footnotePr>
  <w:endnotePr>
    <w:endnote w:id="0"/>
    <w:endnote w:id="1"/>
  </w:endnotePr>
  <w:compat/>
  <w:rsids>
    <w:rsidRoot w:val="00334F2F"/>
    <w:rsid w:val="000006BF"/>
    <w:rsid w:val="00000A40"/>
    <w:rsid w:val="00000DB4"/>
    <w:rsid w:val="00011752"/>
    <w:rsid w:val="000368F1"/>
    <w:rsid w:val="000435F4"/>
    <w:rsid w:val="0004429C"/>
    <w:rsid w:val="00045F63"/>
    <w:rsid w:val="0005180C"/>
    <w:rsid w:val="00052984"/>
    <w:rsid w:val="00055F06"/>
    <w:rsid w:val="00062BD7"/>
    <w:rsid w:val="000653A3"/>
    <w:rsid w:val="000672B4"/>
    <w:rsid w:val="00073651"/>
    <w:rsid w:val="00074964"/>
    <w:rsid w:val="00077553"/>
    <w:rsid w:val="00080FA2"/>
    <w:rsid w:val="00092904"/>
    <w:rsid w:val="00095282"/>
    <w:rsid w:val="000A0689"/>
    <w:rsid w:val="000A6AB1"/>
    <w:rsid w:val="000B3C16"/>
    <w:rsid w:val="000B40CA"/>
    <w:rsid w:val="000B6966"/>
    <w:rsid w:val="000C1450"/>
    <w:rsid w:val="000C3A20"/>
    <w:rsid w:val="000F66DC"/>
    <w:rsid w:val="00100AFC"/>
    <w:rsid w:val="00107194"/>
    <w:rsid w:val="00116EA6"/>
    <w:rsid w:val="00131C2D"/>
    <w:rsid w:val="00133B2C"/>
    <w:rsid w:val="001350DB"/>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A01B6"/>
    <w:rsid w:val="001A1A22"/>
    <w:rsid w:val="001A57D0"/>
    <w:rsid w:val="001A6CCB"/>
    <w:rsid w:val="001B514D"/>
    <w:rsid w:val="001D6178"/>
    <w:rsid w:val="001E4148"/>
    <w:rsid w:val="001F12E8"/>
    <w:rsid w:val="001F4BCB"/>
    <w:rsid w:val="002133D1"/>
    <w:rsid w:val="0021394D"/>
    <w:rsid w:val="0021735E"/>
    <w:rsid w:val="00223821"/>
    <w:rsid w:val="00224057"/>
    <w:rsid w:val="00224AC2"/>
    <w:rsid w:val="00242BD3"/>
    <w:rsid w:val="00243528"/>
    <w:rsid w:val="00252980"/>
    <w:rsid w:val="00254D57"/>
    <w:rsid w:val="00264A4A"/>
    <w:rsid w:val="00267983"/>
    <w:rsid w:val="00281345"/>
    <w:rsid w:val="00284269"/>
    <w:rsid w:val="002A56FC"/>
    <w:rsid w:val="002A7176"/>
    <w:rsid w:val="002B01CB"/>
    <w:rsid w:val="002B3C1D"/>
    <w:rsid w:val="002C6DC5"/>
    <w:rsid w:val="002D1940"/>
    <w:rsid w:val="002D2F29"/>
    <w:rsid w:val="002E5AF1"/>
    <w:rsid w:val="002E65C3"/>
    <w:rsid w:val="002F0B3F"/>
    <w:rsid w:val="002F1304"/>
    <w:rsid w:val="002F7D6F"/>
    <w:rsid w:val="00302220"/>
    <w:rsid w:val="0030231F"/>
    <w:rsid w:val="0030532A"/>
    <w:rsid w:val="003066BC"/>
    <w:rsid w:val="003158A1"/>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B409D"/>
    <w:rsid w:val="003C38E5"/>
    <w:rsid w:val="003D15D0"/>
    <w:rsid w:val="003D4149"/>
    <w:rsid w:val="003D4A39"/>
    <w:rsid w:val="00400F52"/>
    <w:rsid w:val="00403F51"/>
    <w:rsid w:val="00405B64"/>
    <w:rsid w:val="004079BD"/>
    <w:rsid w:val="00422390"/>
    <w:rsid w:val="00422CC3"/>
    <w:rsid w:val="00423759"/>
    <w:rsid w:val="00423A98"/>
    <w:rsid w:val="00431CD2"/>
    <w:rsid w:val="004344F7"/>
    <w:rsid w:val="00444917"/>
    <w:rsid w:val="00455EB3"/>
    <w:rsid w:val="00463C37"/>
    <w:rsid w:val="00464150"/>
    <w:rsid w:val="004809ED"/>
    <w:rsid w:val="004860A1"/>
    <w:rsid w:val="004A25D5"/>
    <w:rsid w:val="004B57AF"/>
    <w:rsid w:val="004B6D73"/>
    <w:rsid w:val="004C28F2"/>
    <w:rsid w:val="004C5BFD"/>
    <w:rsid w:val="004D51A5"/>
    <w:rsid w:val="004E1D0D"/>
    <w:rsid w:val="004F27AD"/>
    <w:rsid w:val="00520E7E"/>
    <w:rsid w:val="0052226D"/>
    <w:rsid w:val="00526B53"/>
    <w:rsid w:val="0054313E"/>
    <w:rsid w:val="0055372B"/>
    <w:rsid w:val="0056550E"/>
    <w:rsid w:val="005910AF"/>
    <w:rsid w:val="00592AEE"/>
    <w:rsid w:val="0059609A"/>
    <w:rsid w:val="005A037A"/>
    <w:rsid w:val="005A1DD7"/>
    <w:rsid w:val="005A3AA0"/>
    <w:rsid w:val="005B0398"/>
    <w:rsid w:val="005C0886"/>
    <w:rsid w:val="005C66FE"/>
    <w:rsid w:val="005D3FCA"/>
    <w:rsid w:val="005E2611"/>
    <w:rsid w:val="005E3C5C"/>
    <w:rsid w:val="005E5A57"/>
    <w:rsid w:val="005E7586"/>
    <w:rsid w:val="005F2B3E"/>
    <w:rsid w:val="00606520"/>
    <w:rsid w:val="006118E6"/>
    <w:rsid w:val="00612753"/>
    <w:rsid w:val="006137BE"/>
    <w:rsid w:val="006148E7"/>
    <w:rsid w:val="0061490E"/>
    <w:rsid w:val="00617A6A"/>
    <w:rsid w:val="00625C39"/>
    <w:rsid w:val="006260CF"/>
    <w:rsid w:val="00626231"/>
    <w:rsid w:val="0062730D"/>
    <w:rsid w:val="006322ED"/>
    <w:rsid w:val="0063263A"/>
    <w:rsid w:val="00635484"/>
    <w:rsid w:val="00636922"/>
    <w:rsid w:val="00636F33"/>
    <w:rsid w:val="00643435"/>
    <w:rsid w:val="0065058B"/>
    <w:rsid w:val="006561B6"/>
    <w:rsid w:val="006576D3"/>
    <w:rsid w:val="00657B80"/>
    <w:rsid w:val="00667B76"/>
    <w:rsid w:val="006772BB"/>
    <w:rsid w:val="00686477"/>
    <w:rsid w:val="006A55A1"/>
    <w:rsid w:val="006B10A7"/>
    <w:rsid w:val="006B41DA"/>
    <w:rsid w:val="006C491E"/>
    <w:rsid w:val="006D01C0"/>
    <w:rsid w:val="006D5C4F"/>
    <w:rsid w:val="006D652B"/>
    <w:rsid w:val="006E33BE"/>
    <w:rsid w:val="006F05ED"/>
    <w:rsid w:val="0070609E"/>
    <w:rsid w:val="00707885"/>
    <w:rsid w:val="0071213E"/>
    <w:rsid w:val="007155D0"/>
    <w:rsid w:val="00715F9B"/>
    <w:rsid w:val="007167B8"/>
    <w:rsid w:val="00736FB9"/>
    <w:rsid w:val="0074537C"/>
    <w:rsid w:val="00776907"/>
    <w:rsid w:val="0078645C"/>
    <w:rsid w:val="007960F4"/>
    <w:rsid w:val="00797A22"/>
    <w:rsid w:val="007B299E"/>
    <w:rsid w:val="007B6EA0"/>
    <w:rsid w:val="007C40CB"/>
    <w:rsid w:val="007D0DD7"/>
    <w:rsid w:val="007E03AF"/>
    <w:rsid w:val="007E0690"/>
    <w:rsid w:val="007E7357"/>
    <w:rsid w:val="007E769F"/>
    <w:rsid w:val="007E7945"/>
    <w:rsid w:val="007F08D5"/>
    <w:rsid w:val="008127D2"/>
    <w:rsid w:val="0081307F"/>
    <w:rsid w:val="00813A59"/>
    <w:rsid w:val="00815CF9"/>
    <w:rsid w:val="008213C2"/>
    <w:rsid w:val="00826A3E"/>
    <w:rsid w:val="00831643"/>
    <w:rsid w:val="008337DE"/>
    <w:rsid w:val="00842855"/>
    <w:rsid w:val="00850270"/>
    <w:rsid w:val="008622CF"/>
    <w:rsid w:val="00875BC3"/>
    <w:rsid w:val="0089092C"/>
    <w:rsid w:val="00895CF3"/>
    <w:rsid w:val="008A25D3"/>
    <w:rsid w:val="008D5D1C"/>
    <w:rsid w:val="008D5D65"/>
    <w:rsid w:val="008D6212"/>
    <w:rsid w:val="00905787"/>
    <w:rsid w:val="00911ABE"/>
    <w:rsid w:val="00913748"/>
    <w:rsid w:val="00915EA1"/>
    <w:rsid w:val="00922F80"/>
    <w:rsid w:val="0092579E"/>
    <w:rsid w:val="00931849"/>
    <w:rsid w:val="00934649"/>
    <w:rsid w:val="009443A8"/>
    <w:rsid w:val="009452CC"/>
    <w:rsid w:val="00947557"/>
    <w:rsid w:val="00956410"/>
    <w:rsid w:val="00961405"/>
    <w:rsid w:val="009635F6"/>
    <w:rsid w:val="009817F8"/>
    <w:rsid w:val="009825EF"/>
    <w:rsid w:val="00986C7A"/>
    <w:rsid w:val="00987173"/>
    <w:rsid w:val="00995260"/>
    <w:rsid w:val="009B7054"/>
    <w:rsid w:val="009C2AE2"/>
    <w:rsid w:val="009D61DD"/>
    <w:rsid w:val="009F413B"/>
    <w:rsid w:val="009F4D84"/>
    <w:rsid w:val="00A00D2B"/>
    <w:rsid w:val="00A02E10"/>
    <w:rsid w:val="00A03A3B"/>
    <w:rsid w:val="00A04BAA"/>
    <w:rsid w:val="00A31B82"/>
    <w:rsid w:val="00A45BF2"/>
    <w:rsid w:val="00A46C12"/>
    <w:rsid w:val="00A52618"/>
    <w:rsid w:val="00A62FD6"/>
    <w:rsid w:val="00A677C9"/>
    <w:rsid w:val="00A73928"/>
    <w:rsid w:val="00A84C35"/>
    <w:rsid w:val="00A901B7"/>
    <w:rsid w:val="00A97366"/>
    <w:rsid w:val="00A977D2"/>
    <w:rsid w:val="00AC4427"/>
    <w:rsid w:val="00AE0417"/>
    <w:rsid w:val="00B0072F"/>
    <w:rsid w:val="00B10EC4"/>
    <w:rsid w:val="00B161D7"/>
    <w:rsid w:val="00B16A0E"/>
    <w:rsid w:val="00B20BAF"/>
    <w:rsid w:val="00B31353"/>
    <w:rsid w:val="00B44482"/>
    <w:rsid w:val="00B45427"/>
    <w:rsid w:val="00B46C26"/>
    <w:rsid w:val="00B513D8"/>
    <w:rsid w:val="00B55807"/>
    <w:rsid w:val="00B63DDA"/>
    <w:rsid w:val="00B66AF7"/>
    <w:rsid w:val="00B6760C"/>
    <w:rsid w:val="00B70444"/>
    <w:rsid w:val="00B74F00"/>
    <w:rsid w:val="00B80CB7"/>
    <w:rsid w:val="00BA104E"/>
    <w:rsid w:val="00BD1D24"/>
    <w:rsid w:val="00BD518F"/>
    <w:rsid w:val="00BE2A2E"/>
    <w:rsid w:val="00BF577B"/>
    <w:rsid w:val="00C105FC"/>
    <w:rsid w:val="00C15301"/>
    <w:rsid w:val="00C175D9"/>
    <w:rsid w:val="00C303AE"/>
    <w:rsid w:val="00C324F0"/>
    <w:rsid w:val="00C32AC7"/>
    <w:rsid w:val="00C33E81"/>
    <w:rsid w:val="00C3796C"/>
    <w:rsid w:val="00C40E5D"/>
    <w:rsid w:val="00C41C0B"/>
    <w:rsid w:val="00C67EB8"/>
    <w:rsid w:val="00C70407"/>
    <w:rsid w:val="00C70C19"/>
    <w:rsid w:val="00C728BC"/>
    <w:rsid w:val="00C74873"/>
    <w:rsid w:val="00C85714"/>
    <w:rsid w:val="00C86FB6"/>
    <w:rsid w:val="00C9127C"/>
    <w:rsid w:val="00C936F8"/>
    <w:rsid w:val="00C95716"/>
    <w:rsid w:val="00CA0D83"/>
    <w:rsid w:val="00CA39A1"/>
    <w:rsid w:val="00CB2663"/>
    <w:rsid w:val="00CC4457"/>
    <w:rsid w:val="00CD2F7B"/>
    <w:rsid w:val="00CE13A8"/>
    <w:rsid w:val="00CF66AC"/>
    <w:rsid w:val="00D049EA"/>
    <w:rsid w:val="00D110DA"/>
    <w:rsid w:val="00D15E3F"/>
    <w:rsid w:val="00D172BB"/>
    <w:rsid w:val="00D17CD3"/>
    <w:rsid w:val="00D202B0"/>
    <w:rsid w:val="00D227F9"/>
    <w:rsid w:val="00D22AD3"/>
    <w:rsid w:val="00D31BBE"/>
    <w:rsid w:val="00D44521"/>
    <w:rsid w:val="00D4582C"/>
    <w:rsid w:val="00D46DD1"/>
    <w:rsid w:val="00D523DB"/>
    <w:rsid w:val="00D54B7F"/>
    <w:rsid w:val="00D562F1"/>
    <w:rsid w:val="00D76F26"/>
    <w:rsid w:val="00D816C9"/>
    <w:rsid w:val="00D84CCF"/>
    <w:rsid w:val="00D92710"/>
    <w:rsid w:val="00D928AF"/>
    <w:rsid w:val="00D974E4"/>
    <w:rsid w:val="00DA1929"/>
    <w:rsid w:val="00DB1AC6"/>
    <w:rsid w:val="00DC30AD"/>
    <w:rsid w:val="00DD111A"/>
    <w:rsid w:val="00DD2E0E"/>
    <w:rsid w:val="00DE5F9D"/>
    <w:rsid w:val="00E01D92"/>
    <w:rsid w:val="00E21363"/>
    <w:rsid w:val="00E21717"/>
    <w:rsid w:val="00E309CA"/>
    <w:rsid w:val="00E31146"/>
    <w:rsid w:val="00E34003"/>
    <w:rsid w:val="00E3423E"/>
    <w:rsid w:val="00E52DE6"/>
    <w:rsid w:val="00E621DC"/>
    <w:rsid w:val="00E65BCF"/>
    <w:rsid w:val="00E672C5"/>
    <w:rsid w:val="00E71BF8"/>
    <w:rsid w:val="00E77CC3"/>
    <w:rsid w:val="00E83B18"/>
    <w:rsid w:val="00E90855"/>
    <w:rsid w:val="00E90DEA"/>
    <w:rsid w:val="00E95D8A"/>
    <w:rsid w:val="00EB5423"/>
    <w:rsid w:val="00EB554F"/>
    <w:rsid w:val="00EC5B65"/>
    <w:rsid w:val="00EC6094"/>
    <w:rsid w:val="00ED1FA0"/>
    <w:rsid w:val="00EE0395"/>
    <w:rsid w:val="00EE3DBE"/>
    <w:rsid w:val="00EE7395"/>
    <w:rsid w:val="00F00F03"/>
    <w:rsid w:val="00F07E6A"/>
    <w:rsid w:val="00F1489F"/>
    <w:rsid w:val="00F16C2F"/>
    <w:rsid w:val="00F30B83"/>
    <w:rsid w:val="00F32D42"/>
    <w:rsid w:val="00F33307"/>
    <w:rsid w:val="00F337A0"/>
    <w:rsid w:val="00F348A4"/>
    <w:rsid w:val="00F353FA"/>
    <w:rsid w:val="00F42B3B"/>
    <w:rsid w:val="00F452D0"/>
    <w:rsid w:val="00F4693A"/>
    <w:rsid w:val="00F50418"/>
    <w:rsid w:val="00F54694"/>
    <w:rsid w:val="00F678FC"/>
    <w:rsid w:val="00F70AC5"/>
    <w:rsid w:val="00F81B49"/>
    <w:rsid w:val="00FA164E"/>
    <w:rsid w:val="00FC4A4B"/>
    <w:rsid w:val="00FC5F14"/>
    <w:rsid w:val="00FC69DC"/>
    <w:rsid w:val="00FE57FE"/>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BEE-F5A8-4A1C-A2C2-065B3C2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17</Pages>
  <Words>9367</Words>
  <Characters>64490</Characters>
  <Application>Microsoft Office Word</Application>
  <DocSecurity>0</DocSecurity>
  <Lines>537</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341</cp:revision>
  <cp:lastPrinted>2015-03-25T09:12:00Z</cp:lastPrinted>
  <dcterms:created xsi:type="dcterms:W3CDTF">2014-05-23T06:02:00Z</dcterms:created>
  <dcterms:modified xsi:type="dcterms:W3CDTF">2015-06-30T11:21:00Z</dcterms:modified>
</cp:coreProperties>
</file>