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421545" w:rsidRDefault="00334F2F" w:rsidP="003158A1">
      <w:pPr>
        <w:pStyle w:val="Balk1"/>
        <w:jc w:val="center"/>
        <w:rPr>
          <w:rFonts w:ascii="Times New Roman" w:hAnsi="Times New Roman" w:cs="Times New Roman"/>
          <w:sz w:val="24"/>
          <w:szCs w:val="24"/>
        </w:rPr>
      </w:pPr>
      <w:r w:rsidRPr="00421545">
        <w:rPr>
          <w:rFonts w:ascii="Times New Roman" w:hAnsi="Times New Roman" w:cs="Times New Roman"/>
          <w:sz w:val="24"/>
          <w:szCs w:val="24"/>
        </w:rPr>
        <w:t>T.C.</w:t>
      </w:r>
    </w:p>
    <w:p w:rsidR="00334F2F" w:rsidRPr="00421545" w:rsidRDefault="00334F2F" w:rsidP="00334F2F">
      <w:pPr>
        <w:jc w:val="center"/>
        <w:rPr>
          <w:b/>
        </w:rPr>
      </w:pPr>
      <w:r w:rsidRPr="00421545">
        <w:rPr>
          <w:b/>
        </w:rPr>
        <w:t xml:space="preserve">MANİSA </w:t>
      </w:r>
      <w:r w:rsidR="004B57AF" w:rsidRPr="00421545">
        <w:rPr>
          <w:b/>
        </w:rPr>
        <w:t xml:space="preserve">BÜYÜKŞEHİR </w:t>
      </w:r>
      <w:r w:rsidRPr="00421545">
        <w:rPr>
          <w:b/>
        </w:rPr>
        <w:t>BELEDİYE BAŞKANLIĞI</w:t>
      </w:r>
    </w:p>
    <w:p w:rsidR="00334F2F" w:rsidRPr="00421545" w:rsidRDefault="00334F2F" w:rsidP="00334F2F">
      <w:pPr>
        <w:jc w:val="center"/>
        <w:rPr>
          <w:b/>
        </w:rPr>
      </w:pPr>
      <w:r w:rsidRPr="00421545">
        <w:rPr>
          <w:b/>
        </w:rPr>
        <w:t xml:space="preserve">Yazı İşleri </w:t>
      </w:r>
      <w:r w:rsidR="004B57AF" w:rsidRPr="00421545">
        <w:rPr>
          <w:b/>
        </w:rPr>
        <w:t>ve Kararlar Dairesi Başkanlığı</w:t>
      </w:r>
    </w:p>
    <w:p w:rsidR="00334F2F" w:rsidRPr="00421545" w:rsidRDefault="00334F2F" w:rsidP="00334F2F"/>
    <w:p w:rsidR="006D01C0" w:rsidRPr="00421545" w:rsidRDefault="004B57AF" w:rsidP="006D01C0">
      <w:pPr>
        <w:jc w:val="both"/>
      </w:pPr>
      <w:r w:rsidRPr="00421545">
        <w:t>Manisa Büyükşehir Belediye Meclisi</w:t>
      </w:r>
      <w:r w:rsidR="001350DB" w:rsidRPr="00421545">
        <w:t xml:space="preserve">nin </w:t>
      </w:r>
      <w:r w:rsidRPr="00421545">
        <w:t>1</w:t>
      </w:r>
      <w:r w:rsidR="00B14CEF">
        <w:t>’nci</w:t>
      </w:r>
      <w:r w:rsidRPr="00421545">
        <w:t xml:space="preserve"> S</w:t>
      </w:r>
      <w:r w:rsidR="00E621DC" w:rsidRPr="00421545">
        <w:t xml:space="preserve">eçim Dönemi, </w:t>
      </w:r>
      <w:r w:rsidR="00946EED">
        <w:t>3</w:t>
      </w:r>
      <w:r w:rsidR="00B14CEF">
        <w:t>’üncü</w:t>
      </w:r>
      <w:r w:rsidR="0030532A" w:rsidRPr="00421545">
        <w:t xml:space="preserve"> Toplantı yılı, </w:t>
      </w:r>
      <w:r w:rsidR="00FF6523">
        <w:t>07 – 13 Haziran</w:t>
      </w:r>
      <w:r w:rsidR="002B65B5" w:rsidRPr="00421545">
        <w:t xml:space="preserve"> </w:t>
      </w:r>
      <w:r w:rsidR="002859D0">
        <w:t>2016</w:t>
      </w:r>
      <w:r w:rsidR="0030532A" w:rsidRPr="00421545">
        <w:t xml:space="preserve"> </w:t>
      </w:r>
      <w:r w:rsidR="001350DB" w:rsidRPr="00421545">
        <w:t>tarihli</w:t>
      </w:r>
      <w:r w:rsidR="0089092C" w:rsidRPr="00421545">
        <w:t xml:space="preserve"> </w:t>
      </w:r>
      <w:r w:rsidR="001350DB" w:rsidRPr="00421545">
        <w:t>Meclis Karar özetleri.</w:t>
      </w:r>
    </w:p>
    <w:p w:rsidR="002E65C3" w:rsidRPr="00421545" w:rsidRDefault="002E65C3" w:rsidP="00334F2F">
      <w:pPr>
        <w:jc w:val="both"/>
      </w:pPr>
    </w:p>
    <w:p w:rsidR="002362D3" w:rsidRPr="00421545" w:rsidRDefault="006A55A1" w:rsidP="00D402A6">
      <w:pPr>
        <w:jc w:val="both"/>
      </w:pPr>
      <w:r w:rsidRPr="00421545">
        <w:rPr>
          <w:b/>
        </w:rPr>
        <w:t xml:space="preserve">KARAR NO: </w:t>
      </w:r>
      <w:r w:rsidR="00FF6523">
        <w:rPr>
          <w:b/>
        </w:rPr>
        <w:t>416</w:t>
      </w:r>
      <w:r w:rsidR="002362D3" w:rsidRPr="00421545">
        <w:rPr>
          <w:b/>
        </w:rPr>
        <w:tab/>
      </w:r>
    </w:p>
    <w:p w:rsidR="00781DCA" w:rsidRPr="00781DCA" w:rsidRDefault="00C91640" w:rsidP="001025E0">
      <w:pPr>
        <w:pStyle w:val="Normal0"/>
        <w:rPr>
          <w:rFonts w:ascii="Times New Roman" w:hAnsi="Times New Roman" w:cs="Times New Roman"/>
        </w:rPr>
      </w:pPr>
      <w:r>
        <w:rPr>
          <w:rFonts w:ascii="Times New Roman" w:hAnsi="Times New Roman" w:cs="Times New Roman"/>
          <w:b/>
        </w:rPr>
        <w:tab/>
      </w:r>
      <w:r>
        <w:rPr>
          <w:rFonts w:ascii="Tahoma" w:hAnsi="Tahoma" w:cs="Tahoma"/>
          <w:color w:val="333333"/>
          <w:sz w:val="18"/>
          <w:szCs w:val="18"/>
          <w:shd w:val="clear" w:color="auto" w:fill="FDFDFD"/>
        </w:rPr>
        <w:t>Gündemin hazırlanmasından sonra İmar ve Şehircilik Dairesi Başkanlığı'ndan gelen 1 adet teklifin</w:t>
      </w:r>
      <w:r w:rsidR="001025E0">
        <w:rPr>
          <w:rFonts w:ascii="Tahoma" w:hAnsi="Tahoma" w:cs="Tahoma"/>
          <w:color w:val="333333"/>
          <w:sz w:val="18"/>
          <w:szCs w:val="18"/>
          <w:shd w:val="clear" w:color="auto" w:fill="FDFDFD"/>
        </w:rPr>
        <w:t xml:space="preserve"> ve</w:t>
      </w:r>
      <w:r>
        <w:rPr>
          <w:rFonts w:ascii="Tahoma" w:hAnsi="Tahoma" w:cs="Tahoma"/>
          <w:color w:val="333333"/>
          <w:sz w:val="18"/>
          <w:szCs w:val="18"/>
          <w:shd w:val="clear" w:color="auto" w:fill="FDFDFD"/>
        </w:rPr>
        <w:t xml:space="preserve"> 1 adet önergenin gündeme alınmasına OYBİRLİĞİ ile karar verildi.</w:t>
      </w:r>
      <w:r>
        <w:rPr>
          <w:rFonts w:ascii="Tahoma" w:hAnsi="Tahoma" w:cs="Tahoma"/>
          <w:color w:val="333333"/>
          <w:sz w:val="18"/>
          <w:szCs w:val="18"/>
        </w:rPr>
        <w:br/>
      </w:r>
      <w:r w:rsidR="00781DCA">
        <w:rPr>
          <w:rFonts w:ascii="Times New Roman" w:hAnsi="Times New Roman" w:cs="Times New Roman"/>
          <w:b/>
        </w:rPr>
        <w:tab/>
      </w:r>
    </w:p>
    <w:p w:rsidR="002362D3" w:rsidRPr="00421545" w:rsidRDefault="00D402A6" w:rsidP="00D402A6">
      <w:pPr>
        <w:jc w:val="both"/>
      </w:pPr>
      <w:r w:rsidRPr="00421545">
        <w:rPr>
          <w:b/>
        </w:rPr>
        <w:t xml:space="preserve">KARAR NO: </w:t>
      </w:r>
      <w:r w:rsidR="00FF6523">
        <w:rPr>
          <w:b/>
        </w:rPr>
        <w:t>417</w:t>
      </w:r>
      <w:r w:rsidR="002362D3" w:rsidRPr="00421545">
        <w:rPr>
          <w:b/>
        </w:rPr>
        <w:tab/>
      </w:r>
      <w:r w:rsidR="002362D3" w:rsidRPr="00421545">
        <w:t xml:space="preserve"> </w:t>
      </w:r>
    </w:p>
    <w:p w:rsidR="001075D8" w:rsidRPr="00421545" w:rsidRDefault="001025E0" w:rsidP="00FF6523">
      <w:pPr>
        <w:pStyle w:val="Normal0"/>
        <w:jc w:val="both"/>
        <w:rPr>
          <w:rFonts w:ascii="Times New Roman" w:hAnsi="Times New Roman" w:cs="Times New Roman"/>
          <w:b/>
        </w:rPr>
      </w:pPr>
      <w:r>
        <w:rPr>
          <w:rFonts w:ascii="Times New Roman" w:hAnsi="Times New Roman" w:cs="Times New Roman"/>
          <w:b/>
        </w:rPr>
        <w:tab/>
      </w:r>
      <w:r>
        <w:rPr>
          <w:rFonts w:ascii="Tahoma" w:hAnsi="Tahoma" w:cs="Tahoma"/>
          <w:color w:val="333333"/>
          <w:sz w:val="18"/>
          <w:szCs w:val="18"/>
          <w:shd w:val="clear" w:color="auto" w:fill="FDFDFD"/>
        </w:rPr>
        <w:t>Yunusemre İlçesi, Horozköy Mahallesi, 1708 ada 1 parselin fonksiyonunun değiştirilmesi, 1712 ada 4 parselde mevcut fonksiyonun alanının büyütülmesi, yol düzenlemesi yapılması ve 3304 ada otopark düzenlemesi plan değişikliğine ilişkin plan açıklama raporunda “10 metrelik trafik yolunun, 7 metrelik yaya yoluna dönüştürüldüğü, otopark alanlarının yer değiştirildiği, değiştirilen Sosyal Tesis Alanları kadar kazanılan alandan diğer Sosyal Tesis Alanına ilave edildiği" belirtilmiş olup, konu ile ilgili detaylı çalışma yapılmak üzere gelecek İmar ve Bayındırlık Komisyonu gündeminde görüşülmesine OYBİRLİĞİ ile karar verildi.</w:t>
      </w:r>
      <w:r w:rsidR="00781DCA">
        <w:rPr>
          <w:rFonts w:ascii="Times New Roman" w:hAnsi="Times New Roman" w:cs="Times New Roman"/>
          <w:b/>
        </w:rPr>
        <w:tab/>
      </w:r>
    </w:p>
    <w:p w:rsidR="001075D8" w:rsidRPr="00421545" w:rsidRDefault="00D402A6" w:rsidP="006A55A1">
      <w:pPr>
        <w:jc w:val="both"/>
        <w:rPr>
          <w:b/>
        </w:rPr>
      </w:pPr>
      <w:r w:rsidRPr="00421545">
        <w:rPr>
          <w:b/>
        </w:rPr>
        <w:t xml:space="preserve">KARAR NO: </w:t>
      </w:r>
      <w:r w:rsidR="00FF6523">
        <w:rPr>
          <w:b/>
        </w:rPr>
        <w:t>418</w:t>
      </w:r>
    </w:p>
    <w:p w:rsidR="00D402A6" w:rsidRPr="00421545" w:rsidRDefault="001025E0" w:rsidP="00A92466">
      <w:pPr>
        <w:pStyle w:val="Normal0"/>
        <w:jc w:val="both"/>
        <w:rPr>
          <w:rFonts w:ascii="Times New Roman" w:hAnsi="Times New Roman" w:cs="Times New Roman"/>
          <w:b/>
        </w:rPr>
      </w:pPr>
      <w:r>
        <w:rPr>
          <w:rFonts w:ascii="Times New Roman" w:hAnsi="Times New Roman" w:cs="Times New Roman"/>
          <w:b/>
        </w:rPr>
        <w:tab/>
      </w:r>
      <w:r>
        <w:rPr>
          <w:rFonts w:ascii="Tahoma" w:hAnsi="Tahoma" w:cs="Tahoma"/>
          <w:color w:val="333333"/>
          <w:sz w:val="18"/>
          <w:szCs w:val="18"/>
          <w:shd w:val="clear" w:color="auto" w:fill="FDFDFD"/>
        </w:rPr>
        <w:t>Soma İlçesi, Kurtuluş Mahallesi, 147 ada 324 parselde hazırlanan 1/1000 ölçekli Uygulama İmar Planı değişikliğinin kabulüne ilişkin alınan Soma Belediye Meclisinin 02.02.2016 tarih ve 30 sayılı kararının 5216 sayılı Büyükşehir Belediyesi Kanunu'nun 14 üncü maddesi, 3194 sayılı İmar Kanunu'nun 8/b maddesi gereğince kabulüne OYBİRLİĞİ ile karar verildi.</w:t>
      </w:r>
      <w:r w:rsidR="00781DCA">
        <w:rPr>
          <w:rFonts w:ascii="Times New Roman" w:hAnsi="Times New Roman" w:cs="Times New Roman"/>
          <w:b/>
        </w:rPr>
        <w:tab/>
      </w:r>
      <w:r w:rsidR="008F06AA">
        <w:rPr>
          <w:rFonts w:ascii="Times New Roman" w:hAnsi="Times New Roman" w:cs="Times New Roman"/>
          <w:b/>
        </w:rPr>
        <w:tab/>
      </w:r>
      <w:r w:rsidR="008B2407" w:rsidRPr="00421545">
        <w:rPr>
          <w:rFonts w:ascii="Times New Roman" w:hAnsi="Times New Roman" w:cs="Times New Roman"/>
          <w:b/>
        </w:rPr>
        <w:tab/>
      </w:r>
      <w:r w:rsidR="007638E5" w:rsidRPr="00421545">
        <w:rPr>
          <w:rFonts w:ascii="Times New Roman" w:hAnsi="Times New Roman" w:cs="Times New Roman"/>
          <w:b/>
        </w:rPr>
        <w:tab/>
      </w:r>
      <w:r w:rsidR="00A36450" w:rsidRPr="00421545">
        <w:rPr>
          <w:rFonts w:ascii="Times New Roman" w:hAnsi="Times New Roman" w:cs="Times New Roman"/>
          <w:b/>
        </w:rPr>
        <w:tab/>
      </w:r>
    </w:p>
    <w:p w:rsidR="00D402A6" w:rsidRPr="00421545" w:rsidRDefault="00D402A6" w:rsidP="00D402A6">
      <w:pPr>
        <w:jc w:val="both"/>
      </w:pPr>
      <w:r w:rsidRPr="00421545">
        <w:rPr>
          <w:b/>
        </w:rPr>
        <w:t xml:space="preserve">KARAR NO: </w:t>
      </w:r>
      <w:r w:rsidR="00FF6523">
        <w:rPr>
          <w:b/>
        </w:rPr>
        <w:t>419</w:t>
      </w:r>
      <w:r w:rsidRPr="00421545">
        <w:rPr>
          <w:b/>
        </w:rPr>
        <w:tab/>
      </w:r>
    </w:p>
    <w:p w:rsidR="001025E0" w:rsidRDefault="001025E0" w:rsidP="00A92466">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Kula İlçesi, Kenan Evren Mahallesi, 356 ada, 104 nolu parselde hazırlanan 1/5000 ölçekli Nazım İmar Planı değişikliği talebinin Mekansal Planlar yapım yönetmeliğinin 26.1 maddesine istinaden plan kararlarını, sürekliliğini ve bütünlüğünü bozacağından, 5216 sayılı Büyükşehir Belediyesi Kanunu'nun 7/b maddesi, 3194 sayılı İmar Kanunu'nun 8/b maddesi gereğince reddine OYBİRLİĞİ ile karar verildi.</w:t>
      </w:r>
    </w:p>
    <w:p w:rsidR="00D402A6" w:rsidRPr="00421545" w:rsidRDefault="008F06AA" w:rsidP="00A92466">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8B2407" w:rsidRPr="00421545">
        <w:rPr>
          <w:rFonts w:ascii="Times New Roman" w:hAnsi="Times New Roman" w:cs="Times New Roman"/>
          <w:b/>
        </w:rPr>
        <w:tab/>
      </w:r>
      <w:r w:rsidR="007638E5" w:rsidRPr="00421545">
        <w:rPr>
          <w:rFonts w:ascii="Times New Roman" w:hAnsi="Times New Roman" w:cs="Times New Roman"/>
          <w:b/>
        </w:rPr>
        <w:tab/>
      </w:r>
      <w:r w:rsidR="00CE0A58" w:rsidRPr="00421545">
        <w:rPr>
          <w:rFonts w:ascii="Times New Roman" w:hAnsi="Times New Roman" w:cs="Times New Roman"/>
          <w:b/>
        </w:rPr>
        <w:tab/>
      </w:r>
    </w:p>
    <w:p w:rsidR="00D402A6" w:rsidRPr="00421545" w:rsidRDefault="00D402A6" w:rsidP="00D402A6">
      <w:pPr>
        <w:jc w:val="both"/>
      </w:pPr>
      <w:r w:rsidRPr="00421545">
        <w:rPr>
          <w:b/>
        </w:rPr>
        <w:t xml:space="preserve">KARAR NO: </w:t>
      </w:r>
      <w:r w:rsidR="00FF6523">
        <w:rPr>
          <w:b/>
        </w:rPr>
        <w:t>420</w:t>
      </w:r>
      <w:r w:rsidRPr="00421545">
        <w:rPr>
          <w:b/>
        </w:rPr>
        <w:tab/>
      </w:r>
      <w:r w:rsidRPr="00421545">
        <w:t xml:space="preserve"> </w:t>
      </w:r>
    </w:p>
    <w:p w:rsidR="001025E0" w:rsidRDefault="001025E0" w:rsidP="00A92466">
      <w:pPr>
        <w:pStyle w:val="Normal0"/>
        <w:jc w:val="both"/>
        <w:rPr>
          <w:rFonts w:ascii="Times New Roman" w:hAnsi="Times New Roman" w:cs="Times New Roman"/>
          <w:b/>
        </w:rPr>
      </w:pPr>
      <w:r>
        <w:rPr>
          <w:rFonts w:ascii="Times New Roman" w:hAnsi="Times New Roman" w:cs="Times New Roman"/>
          <w:b/>
        </w:rPr>
        <w:tab/>
      </w:r>
      <w:r>
        <w:rPr>
          <w:rFonts w:ascii="Tahoma" w:hAnsi="Tahoma" w:cs="Tahoma"/>
          <w:color w:val="333333"/>
          <w:sz w:val="18"/>
          <w:szCs w:val="18"/>
          <w:shd w:val="clear" w:color="auto" w:fill="FDFDFD"/>
        </w:rPr>
        <w:t>Kula İlçesi, Dört Eylül Mahallesi, Kurtuluş Caddesi ile 233 Sokakta bulunan parklara 1’er adet trafo konulmasına yönelik hazırlanan 1/1000 ölçekli Uygulama İmar Planı değişikliğine dair alınan Kula Belediye Meclisinin 05.02.2016 tarih ve 27 sayılı kararı incelenmiş olup, meclis kararında Kurtuluş Caddesinde bahsi geçen planlanan trafonun Kuzey - Batı yönünde 30 metre kaydırılarak, 5216 sayılı Büyükşehir Belediyesi Kanunu'nun 14 üncü maddesi, 3194 sayılı İmar Kanunu'nun 8/b maddesi gereğince kabulüne OYBİRLİĞİ ile karar verildi.</w:t>
      </w:r>
      <w:r w:rsidR="008F06AA">
        <w:rPr>
          <w:rFonts w:ascii="Times New Roman" w:hAnsi="Times New Roman" w:cs="Times New Roman"/>
          <w:b/>
        </w:rPr>
        <w:tab/>
      </w:r>
    </w:p>
    <w:p w:rsidR="00D402A6" w:rsidRPr="00421545" w:rsidRDefault="008B2407" w:rsidP="00A92466">
      <w:pPr>
        <w:pStyle w:val="Normal0"/>
        <w:jc w:val="both"/>
        <w:rPr>
          <w:rFonts w:ascii="Times New Roman" w:hAnsi="Times New Roman" w:cs="Times New Roman"/>
          <w:b/>
        </w:rPr>
      </w:pPr>
      <w:r w:rsidRPr="00421545">
        <w:rPr>
          <w:rFonts w:ascii="Times New Roman" w:hAnsi="Times New Roman" w:cs="Times New Roman"/>
          <w:b/>
        </w:rPr>
        <w:tab/>
      </w:r>
      <w:r w:rsidR="007638E5" w:rsidRPr="00421545">
        <w:rPr>
          <w:rFonts w:ascii="Times New Roman" w:hAnsi="Times New Roman" w:cs="Times New Roman"/>
          <w:b/>
        </w:rPr>
        <w:tab/>
      </w:r>
      <w:r w:rsidR="00CE0A58" w:rsidRPr="00421545">
        <w:rPr>
          <w:rFonts w:ascii="Times New Roman" w:hAnsi="Times New Roman" w:cs="Times New Roman"/>
          <w:b/>
        </w:rPr>
        <w:tab/>
      </w:r>
    </w:p>
    <w:p w:rsidR="005F7C39" w:rsidRDefault="002B65B5" w:rsidP="005F7C39">
      <w:pPr>
        <w:jc w:val="both"/>
        <w:rPr>
          <w:b/>
        </w:rPr>
      </w:pPr>
      <w:r w:rsidRPr="00421545">
        <w:rPr>
          <w:b/>
        </w:rPr>
        <w:t xml:space="preserve">KARAR NO: </w:t>
      </w:r>
      <w:r w:rsidR="00FF6523">
        <w:rPr>
          <w:b/>
        </w:rPr>
        <w:t>421</w:t>
      </w:r>
    </w:p>
    <w:p w:rsidR="00005032" w:rsidRDefault="001025E0" w:rsidP="00D402A6">
      <w:pPr>
        <w:jc w:val="both"/>
        <w:rPr>
          <w:rFonts w:ascii="Tahoma" w:hAnsi="Tahoma" w:cs="Tahoma"/>
          <w:color w:val="333333"/>
          <w:sz w:val="18"/>
          <w:szCs w:val="18"/>
          <w:shd w:val="clear" w:color="auto" w:fill="FDFDFD"/>
        </w:rPr>
      </w:pPr>
      <w:r>
        <w:rPr>
          <w:b/>
        </w:rPr>
        <w:tab/>
      </w:r>
      <w:r>
        <w:rPr>
          <w:rFonts w:ascii="Tahoma" w:hAnsi="Tahoma" w:cs="Tahoma"/>
          <w:color w:val="333333"/>
          <w:sz w:val="18"/>
          <w:szCs w:val="18"/>
          <w:shd w:val="clear" w:color="auto" w:fill="FDFDFD"/>
        </w:rPr>
        <w:t>Akhisar İlçesi, Hürriyet Mahallesi, 844 ada, 85 parsele yönelik hazırlanan 1/5000 ölçekli Nazım İmar Planı değişikliğinin, 5216 sayılı Büyükşehir Belediyesi Kanunu'nun 7/b maddesi, 3194 sayılı İmar Kanunu'nun 8/b maddesi gereğince kabulüne OYBİRLİĞİ ile karar verildi.</w:t>
      </w:r>
    </w:p>
    <w:p w:rsidR="001025E0" w:rsidRDefault="001025E0" w:rsidP="00D402A6">
      <w:pPr>
        <w:jc w:val="both"/>
        <w:rPr>
          <w:b/>
        </w:rPr>
      </w:pPr>
    </w:p>
    <w:p w:rsidR="00D402A6" w:rsidRDefault="00D402A6" w:rsidP="00D402A6">
      <w:pPr>
        <w:jc w:val="both"/>
        <w:rPr>
          <w:b/>
        </w:rPr>
      </w:pPr>
      <w:r w:rsidRPr="00421545">
        <w:rPr>
          <w:b/>
        </w:rPr>
        <w:t xml:space="preserve">KARAR NO: </w:t>
      </w:r>
      <w:r w:rsidR="00FF6523">
        <w:rPr>
          <w:b/>
        </w:rPr>
        <w:t>422</w:t>
      </w:r>
      <w:r w:rsidRPr="00421545">
        <w:rPr>
          <w:b/>
        </w:rPr>
        <w:tab/>
      </w:r>
    </w:p>
    <w:p w:rsidR="00FF6523" w:rsidRDefault="001025E0" w:rsidP="00D402A6">
      <w:pPr>
        <w:jc w:val="both"/>
        <w:rPr>
          <w:rFonts w:ascii="Tahoma" w:hAnsi="Tahoma" w:cs="Tahoma"/>
          <w:color w:val="333333"/>
          <w:sz w:val="18"/>
          <w:szCs w:val="18"/>
          <w:shd w:val="clear" w:color="auto" w:fill="FDFDFD"/>
        </w:rPr>
      </w:pPr>
      <w:r>
        <w:rPr>
          <w:b/>
        </w:rPr>
        <w:tab/>
      </w:r>
      <w:r>
        <w:rPr>
          <w:rFonts w:ascii="Tahoma" w:hAnsi="Tahoma" w:cs="Tahoma"/>
          <w:color w:val="333333"/>
          <w:sz w:val="18"/>
          <w:szCs w:val="18"/>
          <w:shd w:val="clear" w:color="auto" w:fill="FDFDFD"/>
        </w:rPr>
        <w:t>Akhisar İlçesi, Hacıishak Mahallesi, 146 ve 147 sokakların yol güzergâhları ile ilgili 1/1000 ölçekli Uygulama İmar Planı değişikliğinin kabul edildiği 01.02.2016 tarih ve 23 sayılı Akhisar Belediye Meclisi kararı incelenmiş olup, konunun gelecek İmar ve Bayındırlık Komisyonu gündeminde görüşülmesine OYBİRLİĞİ ile karar verildi.</w:t>
      </w:r>
    </w:p>
    <w:p w:rsidR="001025E0" w:rsidRDefault="001025E0" w:rsidP="00D402A6">
      <w:pPr>
        <w:jc w:val="both"/>
        <w:rPr>
          <w:b/>
        </w:rPr>
      </w:pPr>
    </w:p>
    <w:p w:rsidR="00FF6523" w:rsidRPr="00421545" w:rsidRDefault="00FF6523" w:rsidP="00FF6523">
      <w:pPr>
        <w:jc w:val="both"/>
      </w:pPr>
      <w:r w:rsidRPr="00421545">
        <w:rPr>
          <w:b/>
        </w:rPr>
        <w:t xml:space="preserve">KARAR NO: </w:t>
      </w:r>
      <w:r>
        <w:rPr>
          <w:b/>
        </w:rPr>
        <w:t>423</w:t>
      </w:r>
      <w:r w:rsidRPr="00421545">
        <w:rPr>
          <w:b/>
        </w:rPr>
        <w:tab/>
      </w:r>
    </w:p>
    <w:p w:rsidR="00FF6523" w:rsidRPr="00781DCA" w:rsidRDefault="001025E0" w:rsidP="001025E0">
      <w:pPr>
        <w:pStyle w:val="Normal0"/>
        <w:rPr>
          <w:rFonts w:ascii="Times New Roman" w:hAnsi="Times New Roman" w:cs="Times New Roman"/>
        </w:rPr>
      </w:pPr>
      <w:r>
        <w:rPr>
          <w:rFonts w:ascii="Times New Roman" w:hAnsi="Times New Roman" w:cs="Times New Roman"/>
          <w:b/>
        </w:rPr>
        <w:tab/>
      </w:r>
      <w:r>
        <w:rPr>
          <w:rFonts w:ascii="Tahoma" w:hAnsi="Tahoma" w:cs="Tahoma"/>
          <w:color w:val="333333"/>
          <w:sz w:val="18"/>
          <w:szCs w:val="18"/>
          <w:shd w:val="clear" w:color="auto" w:fill="FDFDFD"/>
        </w:rPr>
        <w:t>Akhisar İlçesi, Paşa Mahallesi, 104 adaya yönelik 1/1000 ölçekli Koruma Amaçlı Uygulama İmar Planı değişikliğinin kabul edildiği Akhisar Belediye Meclisinin 11.03.2016 tarih ve 266 sayılı kararının kabul edilmesi ve söz konusu alanı kapsayan Kentsel Sit Alanında 1/5000 ölçekli Koruma Amaçlı Nazım İmar Planı hazırlatılarak İzmir 2 Numaralı Kültür Varlıklarını Koruma Bölge Kurulu Müdürlüğüne iletilmesinin, 5216 sayılı Büyükşehir Belediyesi Kanunu'nun 14 üncü maddesi, 3194 sayılı İmar Kanunu'nun 8/b maddesi gereğince kabulüne OYBİRLİĞİ ile karar verildi.</w:t>
      </w:r>
      <w:r>
        <w:rPr>
          <w:rFonts w:ascii="Tahoma" w:hAnsi="Tahoma" w:cs="Tahoma"/>
          <w:color w:val="333333"/>
          <w:sz w:val="18"/>
          <w:szCs w:val="18"/>
        </w:rPr>
        <w:br/>
      </w:r>
      <w:r w:rsidR="00FF6523">
        <w:rPr>
          <w:rFonts w:ascii="Times New Roman" w:hAnsi="Times New Roman" w:cs="Times New Roman"/>
          <w:b/>
        </w:rPr>
        <w:tab/>
      </w:r>
    </w:p>
    <w:p w:rsidR="00FF6523" w:rsidRPr="00421545" w:rsidRDefault="00FF6523" w:rsidP="00FF6523">
      <w:pPr>
        <w:jc w:val="both"/>
      </w:pPr>
      <w:r w:rsidRPr="00421545">
        <w:rPr>
          <w:b/>
        </w:rPr>
        <w:t xml:space="preserve">KARAR NO: </w:t>
      </w:r>
      <w:r>
        <w:rPr>
          <w:b/>
        </w:rPr>
        <w:t>424</w:t>
      </w:r>
      <w:r w:rsidRPr="00421545">
        <w:rPr>
          <w:b/>
        </w:rPr>
        <w:tab/>
      </w:r>
      <w:r w:rsidRPr="00421545">
        <w:t xml:space="preserve"> </w:t>
      </w:r>
    </w:p>
    <w:p w:rsidR="001025E0" w:rsidRDefault="001025E0"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Akhisar İlçesi, 1/1000 ölçekli Revizyon Uygulama İmar Planı plan notlarının yeniden düzenlenerek kabul edildiği Akhisar Belediye Meclisinin 11.04.2016 tarih ve 64 sayılı kararının, 5216 sayılı Büyükşehir Belediyesi Kanunu'nun 14 üncü maddesi, 3194 sayılı İmar Kanunu'nun 8/b maddesi gereğince kabulüne OYBİRLİĞİ ile karar verildi.</w:t>
      </w:r>
    </w:p>
    <w:p w:rsidR="001025E0" w:rsidRDefault="001025E0" w:rsidP="00FF6523">
      <w:pPr>
        <w:pStyle w:val="Normal0"/>
        <w:jc w:val="both"/>
        <w:rPr>
          <w:rFonts w:ascii="Tahoma" w:hAnsi="Tahoma" w:cs="Tahoma"/>
          <w:color w:val="333333"/>
          <w:sz w:val="18"/>
          <w:szCs w:val="18"/>
          <w:shd w:val="clear" w:color="auto" w:fill="FDFDFD"/>
        </w:rPr>
      </w:pPr>
    </w:p>
    <w:p w:rsidR="001025E0" w:rsidRDefault="001025E0" w:rsidP="00FF6523">
      <w:pPr>
        <w:pStyle w:val="Normal0"/>
        <w:jc w:val="both"/>
        <w:rPr>
          <w:rFonts w:ascii="Tahoma" w:hAnsi="Tahoma" w:cs="Tahoma"/>
          <w:color w:val="333333"/>
          <w:sz w:val="18"/>
          <w:szCs w:val="18"/>
          <w:shd w:val="clear" w:color="auto" w:fill="FDFDFD"/>
        </w:rPr>
      </w:pPr>
    </w:p>
    <w:p w:rsidR="001025E0" w:rsidRDefault="001025E0" w:rsidP="00FF6523">
      <w:pPr>
        <w:pStyle w:val="Normal0"/>
        <w:jc w:val="both"/>
        <w:rPr>
          <w:rFonts w:ascii="Tahoma" w:hAnsi="Tahoma" w:cs="Tahoma"/>
          <w:color w:val="333333"/>
          <w:sz w:val="18"/>
          <w:szCs w:val="18"/>
          <w:shd w:val="clear" w:color="auto" w:fill="FDFDFD"/>
        </w:rPr>
      </w:pPr>
    </w:p>
    <w:p w:rsidR="001025E0" w:rsidRDefault="001025E0" w:rsidP="00FF6523">
      <w:pPr>
        <w:pStyle w:val="Normal0"/>
        <w:jc w:val="both"/>
        <w:rPr>
          <w:rFonts w:ascii="Tahoma" w:hAnsi="Tahoma" w:cs="Tahoma"/>
          <w:color w:val="333333"/>
          <w:sz w:val="18"/>
          <w:szCs w:val="18"/>
          <w:shd w:val="clear" w:color="auto" w:fill="FDFDFD"/>
        </w:rPr>
      </w:pPr>
    </w:p>
    <w:p w:rsidR="001025E0" w:rsidRDefault="001025E0" w:rsidP="00FF6523">
      <w:pPr>
        <w:pStyle w:val="Normal0"/>
        <w:jc w:val="both"/>
        <w:rPr>
          <w:rFonts w:ascii="Tahoma" w:hAnsi="Tahoma" w:cs="Tahoma"/>
          <w:color w:val="333333"/>
          <w:sz w:val="18"/>
          <w:szCs w:val="18"/>
          <w:shd w:val="clear" w:color="auto" w:fill="FDFDFD"/>
        </w:rPr>
      </w:pPr>
    </w:p>
    <w:p w:rsidR="001025E0" w:rsidRDefault="001025E0" w:rsidP="00FF6523">
      <w:pPr>
        <w:pStyle w:val="Normal0"/>
        <w:jc w:val="both"/>
        <w:rPr>
          <w:rFonts w:ascii="Tahoma" w:hAnsi="Tahoma" w:cs="Tahoma"/>
          <w:color w:val="333333"/>
          <w:sz w:val="18"/>
          <w:szCs w:val="18"/>
          <w:shd w:val="clear" w:color="auto" w:fill="FDFDFD"/>
        </w:rPr>
      </w:pPr>
    </w:p>
    <w:p w:rsidR="00FF6523" w:rsidRPr="00421545" w:rsidRDefault="00FF6523" w:rsidP="00FF6523">
      <w:pPr>
        <w:pStyle w:val="Normal0"/>
        <w:jc w:val="both"/>
        <w:rPr>
          <w:rFonts w:ascii="Times New Roman" w:hAnsi="Times New Roman" w:cs="Times New Roman"/>
          <w:b/>
        </w:rPr>
      </w:pPr>
      <w:r>
        <w:rPr>
          <w:rFonts w:ascii="Times New Roman" w:hAnsi="Times New Roman" w:cs="Times New Roman"/>
          <w:b/>
        </w:rPr>
        <w:tab/>
      </w:r>
    </w:p>
    <w:p w:rsidR="00FF6523" w:rsidRPr="00421545" w:rsidRDefault="00FF6523" w:rsidP="00FF6523">
      <w:pPr>
        <w:jc w:val="both"/>
        <w:rPr>
          <w:b/>
        </w:rPr>
      </w:pPr>
      <w:r w:rsidRPr="00421545">
        <w:rPr>
          <w:b/>
        </w:rPr>
        <w:t xml:space="preserve">KARAR NO: </w:t>
      </w:r>
      <w:r>
        <w:rPr>
          <w:b/>
        </w:rPr>
        <w:t>425</w:t>
      </w:r>
    </w:p>
    <w:p w:rsidR="001025E0" w:rsidRDefault="001025E0" w:rsidP="00FF6523">
      <w:pPr>
        <w:pStyle w:val="Normal0"/>
        <w:jc w:val="both"/>
        <w:rPr>
          <w:rFonts w:ascii="Times New Roman" w:hAnsi="Times New Roman" w:cs="Times New Roman"/>
          <w:b/>
        </w:rPr>
      </w:pPr>
      <w:r>
        <w:rPr>
          <w:rFonts w:ascii="Times New Roman" w:hAnsi="Times New Roman" w:cs="Times New Roman"/>
          <w:b/>
        </w:rPr>
        <w:tab/>
      </w:r>
      <w:r>
        <w:rPr>
          <w:rFonts w:ascii="Tahoma" w:hAnsi="Tahoma" w:cs="Tahoma"/>
          <w:color w:val="333333"/>
          <w:sz w:val="18"/>
          <w:szCs w:val="18"/>
          <w:shd w:val="clear" w:color="auto" w:fill="FDFDFD"/>
        </w:rPr>
        <w:t>Sarıgöl İlçesi, Siteler Mahallesi, Hazan Sokak ile Tütün Sokak arasında kalan park alanına 1 adet Trafo Alanı yapılmasına ilişkin hazırlanan 1/1000 ölçekli Uygulama İmar Planı değişikliğinin kabul edildiği Sarıgöl Belediye Meclisinin 04.04.2016 tarih ve 35 sayılı kararının, planlanan trafonun yola bakan cephelerinde 5’er metre çekilmesi şartıyla, 5216 sayılı Büyükşehir Belediyesi Kanunu'nun 14 üncü maddesi, 3194 sayılı İmar Kanunu'nun 8/b maddesi gereğince kabulüne OYBİRLİĞİ ile karar verildi.</w:t>
      </w:r>
      <w:r w:rsidR="00FF6523">
        <w:rPr>
          <w:rFonts w:ascii="Times New Roman" w:hAnsi="Times New Roman" w:cs="Times New Roman"/>
          <w:b/>
        </w:rPr>
        <w:tab/>
      </w:r>
    </w:p>
    <w:p w:rsidR="00FF6523" w:rsidRPr="00421545" w:rsidRDefault="00FF6523" w:rsidP="00FF6523">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FF6523" w:rsidRPr="00421545" w:rsidRDefault="00FF6523" w:rsidP="00FF6523">
      <w:pPr>
        <w:jc w:val="both"/>
      </w:pPr>
      <w:r w:rsidRPr="00421545">
        <w:rPr>
          <w:b/>
        </w:rPr>
        <w:t xml:space="preserve">KARAR NO: </w:t>
      </w:r>
      <w:r>
        <w:rPr>
          <w:b/>
        </w:rPr>
        <w:t>426</w:t>
      </w:r>
      <w:r w:rsidRPr="00421545">
        <w:rPr>
          <w:b/>
        </w:rPr>
        <w:tab/>
      </w:r>
    </w:p>
    <w:p w:rsidR="00FF6523" w:rsidRPr="00421545" w:rsidRDefault="001025E0" w:rsidP="00FF6523">
      <w:pPr>
        <w:pStyle w:val="Normal0"/>
        <w:jc w:val="both"/>
        <w:rPr>
          <w:rFonts w:ascii="Times New Roman" w:hAnsi="Times New Roman" w:cs="Times New Roman"/>
          <w:b/>
        </w:rPr>
      </w:pPr>
      <w:r>
        <w:rPr>
          <w:rFonts w:ascii="Times New Roman" w:hAnsi="Times New Roman" w:cs="Times New Roman"/>
          <w:b/>
        </w:rPr>
        <w:tab/>
      </w:r>
      <w:r>
        <w:rPr>
          <w:rFonts w:ascii="Tahoma" w:hAnsi="Tahoma" w:cs="Tahoma"/>
          <w:color w:val="333333"/>
          <w:sz w:val="18"/>
          <w:szCs w:val="18"/>
          <w:shd w:val="clear" w:color="auto" w:fill="FDFDFD"/>
        </w:rPr>
        <w:t>Alaşehir İlçesi, Kurtuluş Mahallesi, 1331 ada, 1 parselde yapı yaklaşma sınırının değiştirilmesine yönelik hazırlanan 1/1000 ölçekli Uygulama İmar Planı değişikliğinin kabul edildiği Alaşehir Belediye Meclisinin 01.04.2016 tarih ve 52 sayılı kararı incelenmiş olup, değiştirilen yapı yaklaşma mesafelerinin 10 metre olarak kalmasının, 5216 sayılı Büyükşehir Belediyesi Kanunu'nun 14 üncü maddesi, 3194 sayılı İmar Kanunu'nun 8/b maddesi gereğince kabulüne OYBİRLİĞİ ile karar verildi.</w:t>
      </w:r>
      <w:r>
        <w:rPr>
          <w:rFonts w:ascii="Times New Roman" w:hAnsi="Times New Roman" w:cs="Times New Roman"/>
          <w:b/>
        </w:rPr>
        <w:tab/>
      </w:r>
      <w:r w:rsidR="00FF6523">
        <w:rPr>
          <w:rFonts w:ascii="Times New Roman" w:hAnsi="Times New Roman" w:cs="Times New Roman"/>
          <w:b/>
        </w:rPr>
        <w:tab/>
      </w:r>
      <w:r w:rsidR="00FF6523">
        <w:rPr>
          <w:rFonts w:ascii="Times New Roman" w:hAnsi="Times New Roman" w:cs="Times New Roman"/>
          <w:b/>
        </w:rPr>
        <w:tab/>
      </w:r>
      <w:r w:rsidR="00FF6523" w:rsidRPr="00421545">
        <w:rPr>
          <w:rFonts w:ascii="Times New Roman" w:hAnsi="Times New Roman" w:cs="Times New Roman"/>
          <w:b/>
        </w:rPr>
        <w:tab/>
      </w:r>
      <w:r w:rsidR="00FF6523" w:rsidRPr="00421545">
        <w:rPr>
          <w:rFonts w:ascii="Times New Roman" w:hAnsi="Times New Roman" w:cs="Times New Roman"/>
          <w:b/>
        </w:rPr>
        <w:tab/>
      </w:r>
      <w:r w:rsidR="00FF6523" w:rsidRPr="00421545">
        <w:rPr>
          <w:rFonts w:ascii="Times New Roman" w:hAnsi="Times New Roman" w:cs="Times New Roman"/>
          <w:b/>
        </w:rPr>
        <w:tab/>
      </w:r>
    </w:p>
    <w:p w:rsidR="00FF6523" w:rsidRPr="00421545" w:rsidRDefault="00FF6523" w:rsidP="00FF6523">
      <w:pPr>
        <w:jc w:val="both"/>
      </w:pPr>
      <w:r w:rsidRPr="00421545">
        <w:rPr>
          <w:b/>
        </w:rPr>
        <w:t xml:space="preserve">KARAR NO: </w:t>
      </w:r>
      <w:r>
        <w:rPr>
          <w:b/>
        </w:rPr>
        <w:t>427</w:t>
      </w:r>
      <w:r w:rsidRPr="00421545">
        <w:rPr>
          <w:b/>
        </w:rPr>
        <w:tab/>
      </w:r>
      <w:r w:rsidRPr="00421545">
        <w:t xml:space="preserve"> </w:t>
      </w:r>
    </w:p>
    <w:p w:rsidR="001025E0" w:rsidRDefault="001025E0"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Yunusemre İlçesi, Horozköy Mahallesi, 3227 ada, 1 parsel ve çevresinde bulunan park alanında yapılan 1/1000 ölçekli Uygulama İmar Planı değişikliğinin kabul edildiği Yunusemre Belediye Meclisinin 05.04.2016 tarih ve 74 sayılı kararının, 5216 sayılı Büyükşehir Belediyesi Kanunu'nun 14 üncü maddesi, 3194 sayılı İmar Kanunu'nun 8/b maddesi gereğince kabulüne OYBİRLİĞİ ile karar verildi.</w:t>
      </w:r>
    </w:p>
    <w:p w:rsidR="00FF6523" w:rsidRPr="00421545" w:rsidRDefault="00FF6523" w:rsidP="00FF6523">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FF6523" w:rsidRDefault="00FF6523" w:rsidP="00FF6523">
      <w:pPr>
        <w:jc w:val="both"/>
        <w:rPr>
          <w:b/>
        </w:rPr>
      </w:pPr>
      <w:r w:rsidRPr="00421545">
        <w:rPr>
          <w:b/>
        </w:rPr>
        <w:t xml:space="preserve">KARAR NO: </w:t>
      </w:r>
      <w:r>
        <w:rPr>
          <w:b/>
        </w:rPr>
        <w:t>428</w:t>
      </w:r>
    </w:p>
    <w:p w:rsidR="00FF6523" w:rsidRDefault="001025E0" w:rsidP="00FF6523">
      <w:pPr>
        <w:jc w:val="both"/>
        <w:rPr>
          <w:rFonts w:ascii="Tahoma" w:hAnsi="Tahoma" w:cs="Tahoma"/>
          <w:color w:val="333333"/>
          <w:sz w:val="18"/>
          <w:szCs w:val="18"/>
          <w:shd w:val="clear" w:color="auto" w:fill="FDFDFD"/>
        </w:rPr>
      </w:pPr>
      <w:r>
        <w:rPr>
          <w:b/>
        </w:rPr>
        <w:tab/>
      </w:r>
      <w:r w:rsidR="00EC5554">
        <w:rPr>
          <w:rFonts w:ascii="Tahoma" w:hAnsi="Tahoma" w:cs="Tahoma"/>
          <w:color w:val="333333"/>
          <w:sz w:val="18"/>
          <w:szCs w:val="18"/>
          <w:shd w:val="clear" w:color="auto" w:fill="FDFDFD"/>
        </w:rPr>
        <w:t>Turgutlu Belediyesi tarafından 02.06.2016 tarih ve 2819 sayılı yazısı ile İzmir 2 Numaralı Kültür Varlıklarını Koruma Bölge Kurulu Müdürlüğüne iletilen Kentsel Sit Sınırı değişikliği talebinin kesinleşmesi halinde konunun tekrar meclis gündeminde değerlendirilmesine, 5216 sayılı Büyükşehir Belediyesi Kanunu’nun 7 nci maddesi, 3194 sayılı İmar Kanunu’nun 8 inci maddesi ve 2863 sayılı Kültür ve Tabiat Varlıklarını Koruma Kanunu, Koruma Amaçlı İmar Planları ve Çevre Düzenleme Projelerinin Hazırlanması, Gösterimi, Uygulaması, Denetimi ve Müelliflerine İlişkin Usul ve Esaslara Ait Yönetmeliğinin ve Mekansal Planlar Yapım Yönetmeliği gereğince OYBİRLİĞİ ile karar verildi.</w:t>
      </w:r>
    </w:p>
    <w:p w:rsidR="00EC5554" w:rsidRDefault="00EC5554" w:rsidP="00FF6523">
      <w:pPr>
        <w:jc w:val="both"/>
        <w:rPr>
          <w:b/>
        </w:rPr>
      </w:pPr>
    </w:p>
    <w:p w:rsidR="00FF6523" w:rsidRPr="00421545" w:rsidRDefault="00FF6523" w:rsidP="00FF6523">
      <w:pPr>
        <w:jc w:val="both"/>
      </w:pPr>
      <w:r w:rsidRPr="00421545">
        <w:rPr>
          <w:b/>
        </w:rPr>
        <w:t xml:space="preserve">KARAR NO: </w:t>
      </w:r>
      <w:r>
        <w:rPr>
          <w:b/>
        </w:rPr>
        <w:t>429</w:t>
      </w:r>
      <w:r w:rsidRPr="00421545">
        <w:rPr>
          <w:b/>
        </w:rPr>
        <w:tab/>
      </w:r>
    </w:p>
    <w:p w:rsidR="00EC5554" w:rsidRDefault="00EC5554"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Manisa İli, Muradiye Mahallesine ilişkin sunulan 1/5000 Ölçekli Nazım İmar Planı teklifi bir önceki meclis kararında belirtilen eksikliklerin giderilmesi için komisyona sunulan çalışmalarının incelenmesi için konunun gelecek İmar ve Bayındırlık Komisyonu gündeminde görüşülmesine OYBİRLİĞİ ile karar verildi.</w:t>
      </w:r>
    </w:p>
    <w:p w:rsidR="00FF6523" w:rsidRPr="00421545" w:rsidRDefault="00FF6523" w:rsidP="00FF6523">
      <w:pPr>
        <w:pStyle w:val="Normal0"/>
        <w:jc w:val="both"/>
        <w:rPr>
          <w:rFonts w:ascii="Times New Roman" w:hAnsi="Times New Roman" w:cs="Times New Roman"/>
          <w:b/>
        </w:rPr>
      </w:pPr>
      <w:r>
        <w:rPr>
          <w:rFonts w:ascii="Times New Roman" w:hAnsi="Times New Roman" w:cs="Times New Roman"/>
          <w:b/>
        </w:rPr>
        <w:tab/>
      </w:r>
    </w:p>
    <w:p w:rsidR="00FF6523" w:rsidRPr="00421545" w:rsidRDefault="00FF6523" w:rsidP="00FF6523">
      <w:pPr>
        <w:jc w:val="both"/>
      </w:pPr>
      <w:r w:rsidRPr="00421545">
        <w:rPr>
          <w:b/>
        </w:rPr>
        <w:t xml:space="preserve">KARAR NO: </w:t>
      </w:r>
      <w:r>
        <w:rPr>
          <w:b/>
        </w:rPr>
        <w:t>430</w:t>
      </w:r>
      <w:r w:rsidRPr="00421545">
        <w:rPr>
          <w:b/>
        </w:rPr>
        <w:tab/>
      </w:r>
    </w:p>
    <w:p w:rsidR="00EC5554" w:rsidRDefault="00EC5554"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Yunusemre İlçesi, Yağcılar Mahallesi, 157 ada 6 parselde kayıtlı 400,05 m² arsa ile ilgili Fikret ÇATIKKAŞ'ın ihale şartnamesinde belirtilen şartları yerine getirdiği, tüm taksitlerini ödediği, fakat Yağcılar Belediyesi tarafından Fikret ÇATIKKAŞ’a tapu devrinin yapılmadığı belirlenmiştir. Yunusemre İlçesi, Yağcılar Mahallesi, 157 ada 6 parselde kayıtlı 400,05 m² arsanın Fikret ÇATIKKAŞ’a tapu devrinin yapılmasına OYBİRLİĞİ ile karar verildi.</w:t>
      </w:r>
    </w:p>
    <w:p w:rsidR="00FF6523" w:rsidRPr="00781DCA" w:rsidRDefault="00FF6523" w:rsidP="00FF6523">
      <w:pPr>
        <w:pStyle w:val="Normal0"/>
        <w:jc w:val="both"/>
        <w:rPr>
          <w:rFonts w:ascii="Times New Roman" w:hAnsi="Times New Roman" w:cs="Times New Roman"/>
        </w:rPr>
      </w:pPr>
      <w:r>
        <w:rPr>
          <w:rFonts w:ascii="Times New Roman" w:hAnsi="Times New Roman" w:cs="Times New Roman"/>
          <w:b/>
        </w:rPr>
        <w:tab/>
      </w:r>
    </w:p>
    <w:p w:rsidR="00FF6523" w:rsidRPr="00421545" w:rsidRDefault="00FF6523" w:rsidP="00FF6523">
      <w:pPr>
        <w:jc w:val="both"/>
      </w:pPr>
      <w:r w:rsidRPr="00421545">
        <w:rPr>
          <w:b/>
        </w:rPr>
        <w:t xml:space="preserve">KARAR NO: </w:t>
      </w:r>
      <w:r>
        <w:rPr>
          <w:b/>
        </w:rPr>
        <w:t>431</w:t>
      </w:r>
      <w:r w:rsidRPr="00421545">
        <w:rPr>
          <w:b/>
        </w:rPr>
        <w:tab/>
      </w:r>
      <w:r w:rsidRPr="00421545">
        <w:t xml:space="preserve"> </w:t>
      </w:r>
    </w:p>
    <w:p w:rsidR="00EC5554" w:rsidRDefault="00EC5554"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Manisa Büyükşehir Belediye Başkanlığı’nın, 5393 Sayılı Belediye Kanunu’nun 18. 34. ve 64 üncü maddeleri ve Mahalli İdareler Bütçe ve Muhasebe Yönetmeliğinin 40 ıncı maddesi gereğince hazırlanmış olan, 2015 Yılı Kesin Hesabı ve Taşınır Kesin Hesap Cetvellerinin karar ekindeki şekliyle kabulüne OYBİRLİĞİ ile karar verildi.</w:t>
      </w:r>
    </w:p>
    <w:p w:rsidR="00FF6523" w:rsidRPr="00421545" w:rsidRDefault="00FF6523" w:rsidP="00FF6523">
      <w:pPr>
        <w:pStyle w:val="Normal0"/>
        <w:jc w:val="both"/>
        <w:rPr>
          <w:rFonts w:ascii="Times New Roman" w:hAnsi="Times New Roman" w:cs="Times New Roman"/>
          <w:b/>
        </w:rPr>
      </w:pPr>
      <w:r>
        <w:rPr>
          <w:rFonts w:ascii="Times New Roman" w:hAnsi="Times New Roman" w:cs="Times New Roman"/>
          <w:b/>
        </w:rPr>
        <w:tab/>
      </w:r>
    </w:p>
    <w:p w:rsidR="00FF6523" w:rsidRPr="00421545" w:rsidRDefault="00FF6523" w:rsidP="00FF6523">
      <w:pPr>
        <w:jc w:val="both"/>
        <w:rPr>
          <w:b/>
        </w:rPr>
      </w:pPr>
      <w:r w:rsidRPr="00421545">
        <w:rPr>
          <w:b/>
        </w:rPr>
        <w:t xml:space="preserve">KARAR NO: </w:t>
      </w:r>
      <w:r>
        <w:rPr>
          <w:b/>
        </w:rPr>
        <w:t>432</w:t>
      </w:r>
    </w:p>
    <w:p w:rsidR="00EC5554" w:rsidRDefault="00EC5554"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Önergede belirtilen eğlence unsuru taşıyan birahane ve restoranlardan eğlence vergisi tahsili yapılmamış ve tahsiline yönelik ödeme emri gönderilmediğinden, önergede belirtilen teklif uygun görülmediğinden reddine, CHP Grubunun Ret, Ak Parti Grubunun Kabul, 2 Bağımsız Üyenin Kabul, MHP Grubunun Kabul, Meclis Başkanının Kabul oylarıyla OYÇOKLUĞU ile karar verildi.</w:t>
      </w:r>
    </w:p>
    <w:p w:rsidR="00FF6523" w:rsidRPr="00421545" w:rsidRDefault="00FF6523" w:rsidP="00FF6523">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FF6523" w:rsidRPr="00421545" w:rsidRDefault="00FF6523" w:rsidP="00FF6523">
      <w:pPr>
        <w:jc w:val="both"/>
      </w:pPr>
      <w:r w:rsidRPr="00421545">
        <w:rPr>
          <w:b/>
        </w:rPr>
        <w:t xml:space="preserve">KARAR NO: </w:t>
      </w:r>
      <w:r>
        <w:rPr>
          <w:b/>
        </w:rPr>
        <w:t>433</w:t>
      </w:r>
      <w:r w:rsidRPr="00421545">
        <w:rPr>
          <w:b/>
        </w:rPr>
        <w:tab/>
      </w:r>
    </w:p>
    <w:p w:rsidR="00EC5554" w:rsidRDefault="00EC5554"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Özellikle üzüm bağlarının İlaçlanması döneminde su alınan ve Büyükşehir Belediyesi Kırsal hizmetler Dairesi Başkanlığı tarafından işletilen bu tür sondajlardan, Saruhanlı ilçesinde 8 (sekiz) adet, Şehzadeler ilçesinde 2 (iki) adet olmak üzere toplam 10 (on) adet sondaj bulunmaktadır. Önergede belirtilen 2 mahalledeki sondajların ücretsiz diğer sondajların ücretli olması, idarenin çiftçilere yaklaşımında adaletsiz bir uygulama olarak algılanabileceği dikkate alınarak, tarallara su doldurulmasında kullanılan toplam 10 (on) adet tesisteki kumbaraların 2016 yılı su alım sezonunda kaldırılmasına, 2017 yılı için ücret alınıp alınmaması hususunda ise 2017 sulama sezonu başlamadan yeniden görüşülerek kararlaştırılmasının kabulüne OYBİRLİĞİ ile karar verildi.</w:t>
      </w:r>
    </w:p>
    <w:p w:rsidR="00EC5554" w:rsidRDefault="00EC5554" w:rsidP="00FF6523">
      <w:pPr>
        <w:pStyle w:val="Normal0"/>
        <w:jc w:val="both"/>
        <w:rPr>
          <w:rFonts w:ascii="Tahoma" w:hAnsi="Tahoma" w:cs="Tahoma"/>
          <w:color w:val="333333"/>
          <w:sz w:val="18"/>
          <w:szCs w:val="18"/>
          <w:shd w:val="clear" w:color="auto" w:fill="FDFDFD"/>
        </w:rPr>
      </w:pPr>
    </w:p>
    <w:p w:rsidR="00EC5554" w:rsidRDefault="00EC5554" w:rsidP="00FF6523">
      <w:pPr>
        <w:pStyle w:val="Normal0"/>
        <w:jc w:val="both"/>
        <w:rPr>
          <w:rFonts w:ascii="Tahoma" w:hAnsi="Tahoma" w:cs="Tahoma"/>
          <w:color w:val="333333"/>
          <w:sz w:val="18"/>
          <w:szCs w:val="18"/>
          <w:shd w:val="clear" w:color="auto" w:fill="FDFDFD"/>
        </w:rPr>
      </w:pPr>
    </w:p>
    <w:p w:rsidR="00EC5554" w:rsidRDefault="00EC5554" w:rsidP="00FF6523">
      <w:pPr>
        <w:pStyle w:val="Normal0"/>
        <w:jc w:val="both"/>
        <w:rPr>
          <w:rFonts w:ascii="Tahoma" w:hAnsi="Tahoma" w:cs="Tahoma"/>
          <w:color w:val="333333"/>
          <w:sz w:val="18"/>
          <w:szCs w:val="18"/>
          <w:shd w:val="clear" w:color="auto" w:fill="FDFDFD"/>
        </w:rPr>
      </w:pPr>
    </w:p>
    <w:p w:rsidR="00EC5554" w:rsidRDefault="00EC5554" w:rsidP="00FF6523">
      <w:pPr>
        <w:pStyle w:val="Normal0"/>
        <w:jc w:val="both"/>
        <w:rPr>
          <w:rFonts w:ascii="Tahoma" w:hAnsi="Tahoma" w:cs="Tahoma"/>
          <w:color w:val="333333"/>
          <w:sz w:val="18"/>
          <w:szCs w:val="18"/>
          <w:shd w:val="clear" w:color="auto" w:fill="FDFDFD"/>
        </w:rPr>
      </w:pPr>
    </w:p>
    <w:p w:rsidR="00EC5554" w:rsidRDefault="00EC5554" w:rsidP="00FF6523">
      <w:pPr>
        <w:pStyle w:val="Normal0"/>
        <w:jc w:val="both"/>
        <w:rPr>
          <w:rFonts w:ascii="Tahoma" w:hAnsi="Tahoma" w:cs="Tahoma"/>
          <w:color w:val="333333"/>
          <w:sz w:val="18"/>
          <w:szCs w:val="18"/>
          <w:shd w:val="clear" w:color="auto" w:fill="FDFDFD"/>
        </w:rPr>
      </w:pPr>
    </w:p>
    <w:p w:rsidR="00EC5554" w:rsidRDefault="00EC5554" w:rsidP="00FF6523">
      <w:pPr>
        <w:pStyle w:val="Normal0"/>
        <w:jc w:val="both"/>
        <w:rPr>
          <w:rFonts w:ascii="Tahoma" w:hAnsi="Tahoma" w:cs="Tahoma"/>
          <w:color w:val="333333"/>
          <w:sz w:val="18"/>
          <w:szCs w:val="18"/>
          <w:shd w:val="clear" w:color="auto" w:fill="FDFDFD"/>
        </w:rPr>
      </w:pPr>
    </w:p>
    <w:p w:rsidR="00FF6523" w:rsidRPr="00421545" w:rsidRDefault="00FF6523" w:rsidP="00FF6523">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FF6523" w:rsidRPr="00421545" w:rsidRDefault="00FF6523" w:rsidP="00FF6523">
      <w:pPr>
        <w:jc w:val="both"/>
      </w:pPr>
      <w:r w:rsidRPr="00421545">
        <w:rPr>
          <w:b/>
        </w:rPr>
        <w:t xml:space="preserve">KARAR NO: </w:t>
      </w:r>
      <w:r>
        <w:rPr>
          <w:b/>
        </w:rPr>
        <w:t>434</w:t>
      </w:r>
      <w:r w:rsidRPr="00421545">
        <w:rPr>
          <w:b/>
        </w:rPr>
        <w:tab/>
      </w:r>
      <w:r w:rsidRPr="00421545">
        <w:t xml:space="preserve"> </w:t>
      </w:r>
    </w:p>
    <w:p w:rsidR="00FF6523" w:rsidRPr="00421545" w:rsidRDefault="00EC5554" w:rsidP="00EC5554">
      <w:pPr>
        <w:pStyle w:val="NormalWeb"/>
        <w:spacing w:before="0" w:beforeAutospacing="0" w:after="240" w:line="360" w:lineRule="atLeast"/>
        <w:rPr>
          <w:b/>
        </w:rPr>
      </w:pPr>
      <w:r>
        <w:rPr>
          <w:b/>
        </w:rPr>
        <w:tab/>
      </w:r>
      <w:r w:rsidRPr="00EC5554">
        <w:rPr>
          <w:rFonts w:ascii="Tahoma" w:hAnsi="Tahoma" w:cs="Tahoma"/>
          <w:color w:val="333333"/>
          <w:sz w:val="18"/>
          <w:szCs w:val="18"/>
        </w:rPr>
        <w:t>Tarım Hayvancılık ve Orman Komisyonu'nun 02.06.2016 tarih ve 7 sayılı komisyon raporunun aşağıdaki şekliyle kabulüne OYBİRLİĞİ ile karar verildi.</w:t>
      </w:r>
      <w:r w:rsidRPr="00EC5554">
        <w:rPr>
          <w:rFonts w:ascii="Tahoma" w:hAnsi="Tahoma" w:cs="Tahoma"/>
          <w:color w:val="333333"/>
          <w:sz w:val="18"/>
          <w:szCs w:val="18"/>
        </w:rPr>
        <w:br/>
        <w:t>Komisyonumuz Demirci ilçemizi ziyaret etmiştir; Bu çalışma ziyaretinde ilk Demirci Belediye Başkanlığı ziyaret</w:t>
      </w:r>
      <w:r>
        <w:rPr>
          <w:rFonts w:ascii="Tahoma" w:hAnsi="Tahoma" w:cs="Tahoma"/>
          <w:color w:val="333333"/>
          <w:sz w:val="18"/>
          <w:szCs w:val="18"/>
        </w:rPr>
        <w:t xml:space="preserve"> </w:t>
      </w:r>
      <w:r w:rsidRPr="00EC5554">
        <w:rPr>
          <w:rFonts w:ascii="Tahoma" w:hAnsi="Tahoma" w:cs="Tahoma"/>
          <w:color w:val="333333"/>
          <w:sz w:val="18"/>
          <w:szCs w:val="18"/>
        </w:rPr>
        <w:t>edilmiştir.</w:t>
      </w:r>
      <w:r>
        <w:rPr>
          <w:rFonts w:ascii="Tahoma" w:hAnsi="Tahoma" w:cs="Tahoma"/>
          <w:color w:val="333333"/>
          <w:sz w:val="18"/>
          <w:szCs w:val="18"/>
        </w:rPr>
        <w:t xml:space="preserve"> </w:t>
      </w:r>
      <w:r w:rsidRPr="00EC5554">
        <w:rPr>
          <w:rFonts w:ascii="Tahoma" w:hAnsi="Tahoma" w:cs="Tahoma"/>
          <w:color w:val="333333"/>
          <w:sz w:val="18"/>
          <w:szCs w:val="18"/>
        </w:rPr>
        <w:t>Komisyonumuz Demirci ilçesini ziyaret etmiştir, bu komisyon çalışmasında aşağıdaki konu başlıklarını tespit etmiştir.</w:t>
      </w:r>
      <w:r w:rsidRPr="00EC5554">
        <w:rPr>
          <w:rFonts w:ascii="Tahoma" w:hAnsi="Tahoma" w:cs="Tahoma"/>
          <w:color w:val="333333"/>
          <w:sz w:val="18"/>
          <w:szCs w:val="18"/>
        </w:rPr>
        <w:br/>
        <w:t>1-Kesimhane</w:t>
      </w:r>
      <w:r w:rsidRPr="00EC5554">
        <w:rPr>
          <w:rFonts w:ascii="Tahoma" w:hAnsi="Tahoma" w:cs="Tahoma"/>
          <w:color w:val="333333"/>
          <w:sz w:val="18"/>
          <w:szCs w:val="18"/>
        </w:rPr>
        <w:br/>
        <w:t>2-Kaplıcaların rehabilitasyonu ve SPA özelliğinde kaplıca planlanması, MTA tarafından tespit edilen iki noktada su sıcaklığı ve debisinin yüksek olmasından dolayı buralara sondaj yapılması konusunda talep ve önerilerde bulunmuştur.</w:t>
      </w:r>
      <w:r w:rsidRPr="00EC5554">
        <w:rPr>
          <w:rFonts w:ascii="Tahoma" w:hAnsi="Tahoma" w:cs="Tahoma"/>
          <w:color w:val="333333"/>
          <w:sz w:val="18"/>
          <w:szCs w:val="18"/>
        </w:rPr>
        <w:br/>
        <w:t>3-Otopark ve Galericiler sitesine ihtiyaç olduğunu belirtmiştir.</w:t>
      </w:r>
      <w:r w:rsidRPr="00EC5554">
        <w:rPr>
          <w:rFonts w:ascii="Tahoma" w:hAnsi="Tahoma" w:cs="Tahoma"/>
          <w:color w:val="333333"/>
          <w:sz w:val="18"/>
          <w:szCs w:val="18"/>
        </w:rPr>
        <w:br/>
        <w:t>4-Halıcılık(El Halıcılığı) konusunda yeni bir yol haritasının çizilmesine ihtiyaç olduğu belirtilmiştir.</w:t>
      </w:r>
      <w:r>
        <w:rPr>
          <w:rFonts w:ascii="Tahoma" w:hAnsi="Tahoma" w:cs="Tahoma"/>
          <w:color w:val="333333"/>
          <w:sz w:val="18"/>
          <w:szCs w:val="18"/>
        </w:rPr>
        <w:t xml:space="preserve"> </w:t>
      </w:r>
      <w:r w:rsidRPr="00EC5554">
        <w:rPr>
          <w:rFonts w:ascii="Tahoma" w:hAnsi="Tahoma" w:cs="Tahoma"/>
          <w:color w:val="333333"/>
          <w:sz w:val="18"/>
          <w:szCs w:val="18"/>
        </w:rPr>
        <w:t>Komisyon Çalışmasına...</w:t>
      </w:r>
      <w:r w:rsidRPr="00EC5554">
        <w:rPr>
          <w:rFonts w:ascii="Tahoma" w:hAnsi="Tahoma" w:cs="Tahoma"/>
          <w:color w:val="333333"/>
          <w:sz w:val="18"/>
          <w:szCs w:val="18"/>
        </w:rPr>
        <w:br/>
        <w:t>1-Ziraat Odası Başkanı</w:t>
      </w:r>
      <w:r w:rsidRPr="00EC5554">
        <w:rPr>
          <w:rFonts w:ascii="Tahoma" w:hAnsi="Tahoma" w:cs="Tahoma"/>
          <w:color w:val="333333"/>
          <w:sz w:val="18"/>
          <w:szCs w:val="18"/>
        </w:rPr>
        <w:br/>
        <w:t>2-Ticaret ve Sanayi Odası Başkanı</w:t>
      </w:r>
      <w:r w:rsidRPr="00EC5554">
        <w:rPr>
          <w:rFonts w:ascii="Tahoma" w:hAnsi="Tahoma" w:cs="Tahoma"/>
          <w:color w:val="333333"/>
          <w:sz w:val="18"/>
          <w:szCs w:val="18"/>
        </w:rPr>
        <w:br/>
        <w:t>3-Esnaf Kefalet Odası Başkanı</w:t>
      </w:r>
      <w:r w:rsidRPr="00EC5554">
        <w:rPr>
          <w:rFonts w:ascii="Tahoma" w:hAnsi="Tahoma" w:cs="Tahoma"/>
          <w:color w:val="333333"/>
          <w:sz w:val="18"/>
          <w:szCs w:val="18"/>
        </w:rPr>
        <w:br/>
        <w:t>4-Şoförler Odası Başkanı</w:t>
      </w:r>
      <w:r w:rsidRPr="00EC5554">
        <w:rPr>
          <w:rFonts w:ascii="Tahoma" w:hAnsi="Tahoma" w:cs="Tahoma"/>
          <w:color w:val="333333"/>
          <w:sz w:val="18"/>
          <w:szCs w:val="18"/>
        </w:rPr>
        <w:br/>
        <w:t>5-Bakkallar Odası Başkanı</w:t>
      </w:r>
      <w:r w:rsidRPr="00EC5554">
        <w:rPr>
          <w:rFonts w:ascii="Tahoma" w:hAnsi="Tahoma" w:cs="Tahoma"/>
          <w:color w:val="333333"/>
          <w:sz w:val="18"/>
          <w:szCs w:val="18"/>
        </w:rPr>
        <w:br/>
        <w:t>6-İlçe Tarım Müdürü Komisyonumuzun üyelerimizin tespitleri;</w:t>
      </w:r>
      <w:r w:rsidRPr="00EC5554">
        <w:rPr>
          <w:rFonts w:ascii="Tahoma" w:hAnsi="Tahoma" w:cs="Tahoma"/>
          <w:color w:val="333333"/>
          <w:sz w:val="18"/>
          <w:szCs w:val="18"/>
        </w:rPr>
        <w:br/>
        <w:t>A-Sanayi Ticaret Odası Demircinin ticaret hayatının gelişmesi için organize sanayi bölgesine ihtiyacı olduğunu, bu konuda değişik yatırım amacı ile gelen müteşebbislere cevap veremediklerini belirtmiştir. Aynı zamanda büyüme ihtiyacında olan halı fabrikaları ve benzer kuruluşlar yer sıkıntısı çekmektedir, bunun için nitelikli organize sanayi bölgesine ihtiyaç vardır. Demirci</w:t>
      </w:r>
      <w:r w:rsidR="004459A6">
        <w:rPr>
          <w:rFonts w:ascii="Tahoma" w:hAnsi="Tahoma" w:cs="Tahoma"/>
          <w:color w:val="333333"/>
          <w:sz w:val="18"/>
          <w:szCs w:val="18"/>
        </w:rPr>
        <w:t>’nin</w:t>
      </w:r>
      <w:r w:rsidRPr="00EC5554">
        <w:rPr>
          <w:rFonts w:ascii="Tahoma" w:hAnsi="Tahoma" w:cs="Tahoma"/>
          <w:color w:val="333333"/>
          <w:sz w:val="18"/>
          <w:szCs w:val="18"/>
        </w:rPr>
        <w:t xml:space="preserve"> İstanbul ve Ankara bağlantısının yeniden planlanması gerekmektedir.</w:t>
      </w:r>
      <w:r w:rsidRPr="00EC5554">
        <w:rPr>
          <w:rFonts w:ascii="Tahoma" w:hAnsi="Tahoma" w:cs="Tahoma"/>
          <w:color w:val="333333"/>
          <w:sz w:val="18"/>
          <w:szCs w:val="18"/>
        </w:rPr>
        <w:br/>
        <w:t>B-Şoförler odası D4 açılımı beklediğini, J plakada araç değiştirme sonucu tescil tarihi arasındaki fark problem oluşturmakta, sarı kuşak okul mavi kuşak taşıma uygulaması taşımacılığı zorlamaktadır.</w:t>
      </w:r>
      <w:r w:rsidRPr="00EC5554">
        <w:rPr>
          <w:rFonts w:ascii="Tahoma" w:hAnsi="Tahoma" w:cs="Tahoma"/>
          <w:color w:val="333333"/>
          <w:sz w:val="18"/>
          <w:szCs w:val="18"/>
        </w:rPr>
        <w:br/>
        <w:t>C-Tarımı temsil eden kurumlar ve bu konuda teklifte bulunan diğer kurum temsilcilerinin talep ve önerileri şöyledir.</w:t>
      </w:r>
      <w:r w:rsidRPr="00EC5554">
        <w:rPr>
          <w:rFonts w:ascii="Tahoma" w:hAnsi="Tahoma" w:cs="Tahoma"/>
          <w:color w:val="333333"/>
          <w:sz w:val="18"/>
          <w:szCs w:val="18"/>
        </w:rPr>
        <w:br/>
        <w:t>-Sulama amaçlı 5 adet gölet var 3 adette yatırımı planlandı -120.000 adet küçükbaş hayvan,15 bin büyükbaş,1 Milyon dolaylarında Broyler tavuk bulunmakta,</w:t>
      </w:r>
      <w:r w:rsidRPr="00EC5554">
        <w:rPr>
          <w:rFonts w:ascii="Tahoma" w:hAnsi="Tahoma" w:cs="Tahoma"/>
          <w:color w:val="333333"/>
          <w:sz w:val="18"/>
          <w:szCs w:val="18"/>
        </w:rPr>
        <w:br/>
        <w:t>-Yıllık kiraz üretimi mevsiminde 20.000 ton civarındadır, bu kirazın coğrafi işaretlemesi yapılarak tescil edilmelidir.-Kiraz borsası kurulmalı ve Kiraz alım merkezleri yapılıp vatandaşın malını ucuza satılmasının önüne geçilmelidir. Büyükşehir tarım hizmetleri müdürlüğü vasıtası ile kiraz yetiştiriciliği eğitimi ve kiraz çeşidinin ihracata uygun hale getirilmesi konusunda çalışma yapmasına ihtiyaç vardır.</w:t>
      </w:r>
      <w:r w:rsidRPr="00EC5554">
        <w:rPr>
          <w:rFonts w:ascii="Tahoma" w:hAnsi="Tahoma" w:cs="Tahoma"/>
          <w:color w:val="333333"/>
          <w:sz w:val="18"/>
          <w:szCs w:val="18"/>
        </w:rPr>
        <w:br/>
        <w:t>-Ova yollarının acil bakım ve iyileştirmeye ihtiyacı vardır,</w:t>
      </w:r>
      <w:r w:rsidRPr="00EC5554">
        <w:rPr>
          <w:rFonts w:ascii="Tahoma" w:hAnsi="Tahoma" w:cs="Tahoma"/>
          <w:color w:val="333333"/>
          <w:sz w:val="18"/>
          <w:szCs w:val="18"/>
        </w:rPr>
        <w:br/>
        <w:t>-Küçükbaş hayvan ıslağı için Koyun Pırlak cinsi koç, Keçi için Kıl Keçisi Tekesine ihtiyaç vardır.</w:t>
      </w:r>
      <w:r w:rsidR="00FF6523">
        <w:rPr>
          <w:b/>
        </w:rPr>
        <w:tab/>
      </w:r>
      <w:r w:rsidR="00FF6523" w:rsidRPr="00421545">
        <w:rPr>
          <w:b/>
        </w:rPr>
        <w:tab/>
      </w:r>
      <w:r w:rsidR="00FF6523" w:rsidRPr="00421545">
        <w:rPr>
          <w:b/>
        </w:rPr>
        <w:tab/>
      </w:r>
      <w:r w:rsidR="00FF6523" w:rsidRPr="00421545">
        <w:rPr>
          <w:b/>
        </w:rPr>
        <w:tab/>
      </w:r>
    </w:p>
    <w:p w:rsidR="00FF6523" w:rsidRDefault="00FF6523" w:rsidP="00FF6523">
      <w:pPr>
        <w:jc w:val="both"/>
        <w:rPr>
          <w:b/>
        </w:rPr>
      </w:pPr>
      <w:r w:rsidRPr="00421545">
        <w:rPr>
          <w:b/>
        </w:rPr>
        <w:t xml:space="preserve">KARAR NO: </w:t>
      </w:r>
      <w:r>
        <w:rPr>
          <w:b/>
        </w:rPr>
        <w:t>435</w:t>
      </w:r>
    </w:p>
    <w:p w:rsidR="004459A6" w:rsidRDefault="00EC5554" w:rsidP="004459A6">
      <w:pPr>
        <w:rPr>
          <w:rFonts w:ascii="Tahoma" w:hAnsi="Tahoma" w:cs="Tahoma"/>
          <w:color w:val="333333"/>
          <w:sz w:val="18"/>
          <w:szCs w:val="18"/>
          <w:shd w:val="clear" w:color="auto" w:fill="FDFDFD"/>
        </w:rPr>
      </w:pPr>
      <w:r>
        <w:rPr>
          <w:b/>
        </w:rPr>
        <w:tab/>
      </w:r>
      <w:r>
        <w:rPr>
          <w:rFonts w:ascii="Tahoma" w:hAnsi="Tahoma" w:cs="Tahoma"/>
          <w:color w:val="333333"/>
          <w:sz w:val="18"/>
          <w:szCs w:val="18"/>
          <w:shd w:val="clear" w:color="auto" w:fill="FDFDFD"/>
        </w:rPr>
        <w:t>10.03.2015 tarih ve 147 sayılı Büyükşehir Belediyesi Meclis Kararı doğrultusunda Sulama Kooperatiflerine devredilen sondajlarla ilgili olarak Manisa Büyükşehir Belediye Başkanı Cengiz ERGÜN tarafından 10.03.2015 tarih 147 sayılı Büyükşehir Belediyesi Meclis Kararının iptali istemiyle dava açılmış olup dava 09.03.2016 tarihinde sonuçlanmıştır.</w:t>
      </w:r>
      <w:r>
        <w:rPr>
          <w:rFonts w:ascii="Tahoma" w:hAnsi="Tahoma" w:cs="Tahoma"/>
          <w:color w:val="333333"/>
          <w:sz w:val="18"/>
          <w:szCs w:val="18"/>
        </w:rPr>
        <w:br/>
      </w:r>
      <w:r>
        <w:rPr>
          <w:rFonts w:ascii="Tahoma" w:hAnsi="Tahoma" w:cs="Tahoma"/>
          <w:color w:val="333333"/>
          <w:sz w:val="18"/>
          <w:szCs w:val="18"/>
          <w:shd w:val="clear" w:color="auto" w:fill="FDFDFD"/>
        </w:rPr>
        <w:t>2016/241 Karar No ile sonuçlanan davada; 5393 sayılı Belediye Kanununun 75. maddesinin birinci fıkrasının (d) bendinde belediyelerin kendilerine ait taşınmazları Mahalli İdareler ile diğer kamu kurum ve kuruluşlarına devredebileceği, Kamu Kurum ve Kuruluşu olmayan kooperatiflere sulama sondajlarının devrine ilişkin dava konusu işlemde “konu” yönünden hukuka uyarlılık bulunmadığı gerekçesiyle, dava konusu işlemin iptaline karar verilmiştir.</w:t>
      </w:r>
      <w:r>
        <w:rPr>
          <w:rFonts w:ascii="Tahoma" w:hAnsi="Tahoma" w:cs="Tahoma"/>
          <w:color w:val="333333"/>
          <w:sz w:val="18"/>
          <w:szCs w:val="18"/>
        </w:rPr>
        <w:br/>
      </w:r>
      <w:r>
        <w:rPr>
          <w:rFonts w:ascii="Tahoma" w:hAnsi="Tahoma" w:cs="Tahoma"/>
          <w:color w:val="333333"/>
          <w:sz w:val="18"/>
          <w:szCs w:val="18"/>
          <w:shd w:val="clear" w:color="auto" w:fill="FDFDFD"/>
        </w:rPr>
        <w:t>Mahkeme Kararı doğrultusunda 10.03.2015 tarih ve 147 Sayılı Büyükşehir Belediyesi Meclis Kararı gereği Tarımsal Sulama Kooperatiflerine işletme hakları 2 yıllığına devredilen sondajlardan Alaşehir Gürsu (4), Kozluca (2), Kurudere (1), Kemaliye (2), Piyadelerde (5) bulunan sondajlarla, yine Alaşehir İlçe Belediye Başkanlığı tarafından talep edilen Killik (2), Şahyar (2), Kavaklıdere (2), Yeniköy (2) Mahallelerinde bulunan (09.02.2016 tarih ve 106 Sayılı Büyükşehir Belediyesi Meclis Kararı doğrultusunda) tarımsal sulama sondajlarının Alaşehir Belediye Başkanlığına devredilmesine OYBİRLİĞİ ile karar verildi.</w:t>
      </w:r>
    </w:p>
    <w:p w:rsidR="004459A6" w:rsidRDefault="004459A6" w:rsidP="004459A6">
      <w:pPr>
        <w:rPr>
          <w:rFonts w:ascii="Tahoma" w:hAnsi="Tahoma" w:cs="Tahoma"/>
          <w:color w:val="333333"/>
          <w:sz w:val="18"/>
          <w:szCs w:val="18"/>
          <w:shd w:val="clear" w:color="auto" w:fill="FDFDFD"/>
        </w:rPr>
      </w:pPr>
    </w:p>
    <w:p w:rsidR="00EC5554" w:rsidRDefault="00EC5554" w:rsidP="004459A6">
      <w:pPr>
        <w:rPr>
          <w:b/>
        </w:rPr>
      </w:pPr>
      <w:r>
        <w:rPr>
          <w:rFonts w:ascii="Tahoma" w:hAnsi="Tahoma" w:cs="Tahoma"/>
          <w:color w:val="333333"/>
          <w:sz w:val="18"/>
          <w:szCs w:val="18"/>
        </w:rPr>
        <w:lastRenderedPageBreak/>
        <w:br/>
      </w:r>
    </w:p>
    <w:p w:rsidR="00FF6523" w:rsidRDefault="00FF6523" w:rsidP="00FF6523">
      <w:pPr>
        <w:jc w:val="both"/>
        <w:rPr>
          <w:b/>
        </w:rPr>
      </w:pPr>
    </w:p>
    <w:p w:rsidR="00FF6523" w:rsidRDefault="00FF6523" w:rsidP="00FF6523">
      <w:pPr>
        <w:jc w:val="both"/>
        <w:rPr>
          <w:b/>
        </w:rPr>
      </w:pPr>
      <w:r w:rsidRPr="00421545">
        <w:rPr>
          <w:b/>
        </w:rPr>
        <w:t xml:space="preserve">KARAR NO: </w:t>
      </w:r>
      <w:r>
        <w:rPr>
          <w:b/>
        </w:rPr>
        <w:t>436</w:t>
      </w:r>
    </w:p>
    <w:p w:rsidR="00FF6523" w:rsidRDefault="004459A6" w:rsidP="004459A6">
      <w:pPr>
        <w:pStyle w:val="NormalWeb"/>
        <w:spacing w:before="0" w:beforeAutospacing="0" w:after="240" w:line="360" w:lineRule="atLeast"/>
        <w:rPr>
          <w:b/>
        </w:rPr>
      </w:pPr>
      <w:r>
        <w:rPr>
          <w:b/>
        </w:rPr>
        <w:tab/>
      </w:r>
      <w:r w:rsidRPr="004459A6">
        <w:rPr>
          <w:rFonts w:ascii="Tahoma" w:hAnsi="Tahoma" w:cs="Tahoma"/>
          <w:color w:val="333333"/>
          <w:sz w:val="18"/>
          <w:szCs w:val="18"/>
        </w:rPr>
        <w:t>Kent Ekonomisi ve Sivil Toplum Kuruluşları Komisyonu’nun 02.06.2016 tarih ve 5 sayılı komisyon raporunun aşağıdaki şekliyle kabulüne OYBİRLİĞİ ile karar verildi.</w:t>
      </w:r>
      <w:r w:rsidRPr="004459A6">
        <w:rPr>
          <w:rFonts w:ascii="Tahoma" w:hAnsi="Tahoma" w:cs="Tahoma"/>
          <w:color w:val="333333"/>
          <w:sz w:val="18"/>
          <w:szCs w:val="18"/>
        </w:rPr>
        <w:br/>
        <w:t>Komisyonumuz Demirci ilçemizi ziyaret etmiştir; Bu çalışma ziyaretinde ilk Demirci Belediye Başkanlığı ziyaret edilmiştir.Komisyonumuz Demirci ilçesini ziyaret etmiştir, bu komisyon çalışmasında aşağıdaki konu başlıklarını tespit etmiştir.</w:t>
      </w:r>
      <w:r w:rsidRPr="004459A6">
        <w:rPr>
          <w:rFonts w:ascii="Tahoma" w:hAnsi="Tahoma" w:cs="Tahoma"/>
          <w:color w:val="333333"/>
          <w:sz w:val="18"/>
          <w:szCs w:val="18"/>
        </w:rPr>
        <w:br/>
        <w:t>1-Kesimhane</w:t>
      </w:r>
      <w:r w:rsidRPr="004459A6">
        <w:rPr>
          <w:rFonts w:ascii="Tahoma" w:hAnsi="Tahoma" w:cs="Tahoma"/>
          <w:color w:val="333333"/>
          <w:sz w:val="18"/>
          <w:szCs w:val="18"/>
        </w:rPr>
        <w:br/>
        <w:t>2-Kaplıcaların rehabilitasyonu ve SPA özelliğinde kaplıca planlanması, MTA tarafından tespit edilen iki noktada su sıcaklığı ve debisinin yüksek olmasından dolayı buralara sondaj yapılması konusunda talep ve önerilerde bulunmuştur.</w:t>
      </w:r>
      <w:r w:rsidRPr="004459A6">
        <w:rPr>
          <w:rFonts w:ascii="Tahoma" w:hAnsi="Tahoma" w:cs="Tahoma"/>
          <w:color w:val="333333"/>
          <w:sz w:val="18"/>
          <w:szCs w:val="18"/>
        </w:rPr>
        <w:br/>
        <w:t>3-Otopark ve Galericiler sitesine ihtiyaç olduğunu belirtmiştir.</w:t>
      </w:r>
      <w:r w:rsidRPr="004459A6">
        <w:rPr>
          <w:rFonts w:ascii="Tahoma" w:hAnsi="Tahoma" w:cs="Tahoma"/>
          <w:color w:val="333333"/>
          <w:sz w:val="18"/>
          <w:szCs w:val="18"/>
        </w:rPr>
        <w:br/>
        <w:t>4-Halıcılık(El Halıcılığı) konusunda yeni bir yol haritasının çizilmesine ihtiyaç olduğu belirtilmiştir.Komisyon Çalışmasına...</w:t>
      </w:r>
      <w:r w:rsidRPr="004459A6">
        <w:rPr>
          <w:rFonts w:ascii="Tahoma" w:hAnsi="Tahoma" w:cs="Tahoma"/>
          <w:color w:val="333333"/>
          <w:sz w:val="18"/>
          <w:szCs w:val="18"/>
        </w:rPr>
        <w:br/>
        <w:t>1-Ziraat Odası Başkanı</w:t>
      </w:r>
      <w:r w:rsidRPr="004459A6">
        <w:rPr>
          <w:rFonts w:ascii="Tahoma" w:hAnsi="Tahoma" w:cs="Tahoma"/>
          <w:color w:val="333333"/>
          <w:sz w:val="18"/>
          <w:szCs w:val="18"/>
        </w:rPr>
        <w:br/>
        <w:t>2-Ticaret ve Sanayi Odası Başkanı</w:t>
      </w:r>
      <w:r w:rsidRPr="004459A6">
        <w:rPr>
          <w:rFonts w:ascii="Tahoma" w:hAnsi="Tahoma" w:cs="Tahoma"/>
          <w:color w:val="333333"/>
          <w:sz w:val="18"/>
          <w:szCs w:val="18"/>
        </w:rPr>
        <w:br/>
        <w:t>3-Esnaf Kefalet Odası Başkanı</w:t>
      </w:r>
      <w:r w:rsidRPr="004459A6">
        <w:rPr>
          <w:rFonts w:ascii="Tahoma" w:hAnsi="Tahoma" w:cs="Tahoma"/>
          <w:color w:val="333333"/>
          <w:sz w:val="18"/>
          <w:szCs w:val="18"/>
        </w:rPr>
        <w:br/>
        <w:t>4-Şoförler Odası Başkanı</w:t>
      </w:r>
      <w:r w:rsidRPr="004459A6">
        <w:rPr>
          <w:rFonts w:ascii="Tahoma" w:hAnsi="Tahoma" w:cs="Tahoma"/>
          <w:color w:val="333333"/>
          <w:sz w:val="18"/>
          <w:szCs w:val="18"/>
        </w:rPr>
        <w:br/>
        <w:t>5-Bakkallar Odası Başkanı</w:t>
      </w:r>
      <w:r w:rsidRPr="004459A6">
        <w:rPr>
          <w:rFonts w:ascii="Tahoma" w:hAnsi="Tahoma" w:cs="Tahoma"/>
          <w:color w:val="333333"/>
          <w:sz w:val="18"/>
          <w:szCs w:val="18"/>
        </w:rPr>
        <w:br/>
        <w:t>6-İlçe Tarım Müdürü Komisyonumuzun üyelerimizin tespitleri;</w:t>
      </w:r>
      <w:r w:rsidRPr="004459A6">
        <w:rPr>
          <w:rFonts w:ascii="Tahoma" w:hAnsi="Tahoma" w:cs="Tahoma"/>
          <w:color w:val="333333"/>
          <w:sz w:val="18"/>
          <w:szCs w:val="18"/>
        </w:rPr>
        <w:br/>
        <w:t>A-Sanayi Ticaret Odası Demircinin ticaret hayatının gelişmesi için organize sanayi bölgesine ihtiyacı olduğunu, bu konuda değişik yatırım amacı ile gelen müteşebbislere cevap veremediklerini belirtmiştir. Aynı zamanda büyüme ihtiyacında olan halı fabrikaları ve benzer kuruluşlar yer sıkıntısı çekmektedir, bunun için nitelikli organize sanayi bölgesine ihtiyaç vardır. Demirci&amp;#39; nin İstanbul ve Ankara bağlantısının yeniden planlanması gerekmektedir.</w:t>
      </w:r>
      <w:r w:rsidRPr="004459A6">
        <w:rPr>
          <w:rFonts w:ascii="Tahoma" w:hAnsi="Tahoma" w:cs="Tahoma"/>
          <w:color w:val="333333"/>
          <w:sz w:val="18"/>
          <w:szCs w:val="18"/>
        </w:rPr>
        <w:br/>
        <w:t>B-Şoförler odası D4 açılımı beklediğini, J plakada araç değiştirme sonucu tescil tarihi arasındaki fark problem oluşturmakta, sarı kuşak okul mavi kuşak taşıma uygulaması taşımacılığı zorlamaktadır.</w:t>
      </w:r>
      <w:r w:rsidRPr="004459A6">
        <w:rPr>
          <w:rFonts w:ascii="Tahoma" w:hAnsi="Tahoma" w:cs="Tahoma"/>
          <w:color w:val="333333"/>
          <w:sz w:val="18"/>
          <w:szCs w:val="18"/>
        </w:rPr>
        <w:br/>
        <w:t>C-Tarımı temsil eden kurumlar ve bu konuda teklifte bulunan diğer kurum temsilcilerinin talep ve önerileri şöyledir.</w:t>
      </w:r>
      <w:r w:rsidRPr="004459A6">
        <w:rPr>
          <w:rFonts w:ascii="Tahoma" w:hAnsi="Tahoma" w:cs="Tahoma"/>
          <w:color w:val="333333"/>
          <w:sz w:val="18"/>
          <w:szCs w:val="18"/>
        </w:rPr>
        <w:br/>
        <w:t>-Sulama amaçlı 5 adet gölet var 3 adette yatırımı planlandı -120.000 adet küçükbaş hayvan,15 bin büyükbaş,1 Milyon dolaylarında Broyler tavuk bulunmakta,</w:t>
      </w:r>
      <w:r w:rsidRPr="004459A6">
        <w:rPr>
          <w:rFonts w:ascii="Tahoma" w:hAnsi="Tahoma" w:cs="Tahoma"/>
          <w:color w:val="333333"/>
          <w:sz w:val="18"/>
          <w:szCs w:val="18"/>
        </w:rPr>
        <w:br/>
        <w:t>-Yıllık kiraz üretimi mevsiminde 20.000 ton civarındadır, bu kirazın coğrafi işaretlemesi yapılarak tescil edilmelidir.</w:t>
      </w:r>
      <w:r w:rsidRPr="004459A6">
        <w:rPr>
          <w:rFonts w:ascii="Tahoma" w:hAnsi="Tahoma" w:cs="Tahoma"/>
          <w:color w:val="333333"/>
          <w:sz w:val="18"/>
          <w:szCs w:val="18"/>
        </w:rPr>
        <w:br/>
        <w:t>-Kiraz borsası kurulmalı ve Kiraz alım merkezleri yapılıp vatandaşın malını ucuza satılmasının önüne geçilmelidir. Büyükşehir tarım hizmetleri müdürlüğü vasıtası ile kiraz yetiştiriciliği eğitimi ve kiraz çeşidinin ihracata uygun hale getirilmesi konusunda çalışma yapmasına ihtiyaç vardır.</w:t>
      </w:r>
      <w:r w:rsidRPr="004459A6">
        <w:rPr>
          <w:rFonts w:ascii="Tahoma" w:hAnsi="Tahoma" w:cs="Tahoma"/>
          <w:color w:val="333333"/>
          <w:sz w:val="18"/>
          <w:szCs w:val="18"/>
        </w:rPr>
        <w:br/>
        <w:t>-Ova yollarının acil bakım ve iyileştirmeye ihtiyacı vardır,</w:t>
      </w:r>
      <w:r w:rsidRPr="004459A6">
        <w:rPr>
          <w:rFonts w:ascii="Tahoma" w:hAnsi="Tahoma" w:cs="Tahoma"/>
          <w:color w:val="333333"/>
          <w:sz w:val="18"/>
          <w:szCs w:val="18"/>
        </w:rPr>
        <w:br/>
        <w:t>-Küçükbaş hayvan ıslağı için Koyun Pırlak cinsi koç, Keçi için Kıl Keçisi Tekesine ihtiyaç vardır.</w:t>
      </w:r>
    </w:p>
    <w:p w:rsidR="00FF6523" w:rsidRPr="00421545" w:rsidRDefault="00FF6523" w:rsidP="00FF6523">
      <w:pPr>
        <w:jc w:val="both"/>
      </w:pPr>
      <w:r w:rsidRPr="00421545">
        <w:rPr>
          <w:b/>
        </w:rPr>
        <w:t xml:space="preserve">KARAR NO: </w:t>
      </w:r>
      <w:r>
        <w:rPr>
          <w:b/>
        </w:rPr>
        <w:t>437</w:t>
      </w:r>
      <w:r w:rsidRPr="00421545">
        <w:rPr>
          <w:b/>
        </w:rPr>
        <w:tab/>
      </w:r>
    </w:p>
    <w:p w:rsidR="006B3A0C" w:rsidRDefault="006B3A0C" w:rsidP="006B3A0C">
      <w:pPr>
        <w:pStyle w:val="Normal0"/>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Turizm Tanıtım ve Sanat Komisyonu'nun 31.05.2016 tarih ve 5 sayılı komisyon raporunun aşağıdaki şekliyle aynen kabulüne OYBİRLİĞİ ile karar verildi.</w:t>
      </w:r>
      <w:r>
        <w:rPr>
          <w:rFonts w:ascii="Tahoma" w:hAnsi="Tahoma" w:cs="Tahoma"/>
          <w:color w:val="333333"/>
          <w:sz w:val="18"/>
          <w:szCs w:val="18"/>
        </w:rPr>
        <w:br/>
      </w:r>
      <w:r>
        <w:rPr>
          <w:rFonts w:ascii="Tahoma" w:hAnsi="Tahoma" w:cs="Tahoma"/>
          <w:color w:val="333333"/>
          <w:sz w:val="18"/>
          <w:szCs w:val="18"/>
          <w:shd w:val="clear" w:color="auto" w:fill="FDFDFD"/>
        </w:rPr>
        <w:t>Büyük Şehir Belediyesi, Turizm Tanıtım ve Sanat Komisyonu 31.05.2016 tarihinde Akhisar İlçemizdeki yerinde kontrol ve tespitler yapıldı. Görevlilerle görüşüldü. Yapılan çalışmalar neticesinde aşağıdaki hususlar gözlemlendi.</w:t>
      </w:r>
      <w:r>
        <w:rPr>
          <w:rFonts w:ascii="Tahoma" w:hAnsi="Tahoma" w:cs="Tahoma"/>
          <w:color w:val="333333"/>
          <w:sz w:val="18"/>
          <w:szCs w:val="18"/>
        </w:rPr>
        <w:br/>
      </w:r>
      <w:r>
        <w:rPr>
          <w:rFonts w:ascii="Tahoma" w:hAnsi="Tahoma" w:cs="Tahoma"/>
          <w:color w:val="333333"/>
          <w:sz w:val="18"/>
          <w:szCs w:val="18"/>
          <w:shd w:val="clear" w:color="auto" w:fill="FDFDFD"/>
        </w:rPr>
        <w:t>1-Akhisar Antik Kenti içinde gezi yolu ve gözlem noktalarının yetersiz olduğu görüldü.</w:t>
      </w:r>
      <w:r>
        <w:rPr>
          <w:rFonts w:ascii="Tahoma" w:hAnsi="Tahoma" w:cs="Tahoma"/>
          <w:color w:val="333333"/>
          <w:sz w:val="18"/>
          <w:szCs w:val="18"/>
        </w:rPr>
        <w:br/>
      </w:r>
      <w:r>
        <w:rPr>
          <w:rFonts w:ascii="Tahoma" w:hAnsi="Tahoma" w:cs="Tahoma"/>
          <w:color w:val="333333"/>
          <w:sz w:val="18"/>
          <w:szCs w:val="18"/>
          <w:shd w:val="clear" w:color="auto" w:fill="FDFDFD"/>
        </w:rPr>
        <w:t>2-Yol boyunca tabela ve yönlendirme levhalarının küçük ve yetersiz olduğu, bunların çoğaltılması ve daha görünür hale getirilmesi gerektiği tespit edildi.</w:t>
      </w:r>
      <w:r>
        <w:rPr>
          <w:rFonts w:ascii="Tahoma" w:hAnsi="Tahoma" w:cs="Tahoma"/>
          <w:color w:val="333333"/>
          <w:sz w:val="18"/>
          <w:szCs w:val="18"/>
        </w:rPr>
        <w:br/>
      </w:r>
      <w:r>
        <w:rPr>
          <w:rFonts w:ascii="Tahoma" w:hAnsi="Tahoma" w:cs="Tahoma"/>
          <w:color w:val="333333"/>
          <w:sz w:val="18"/>
          <w:szCs w:val="18"/>
          <w:shd w:val="clear" w:color="auto" w:fill="FDFDFD"/>
        </w:rPr>
        <w:t>3-Akhisar Antik Kent çevresinde trafik ve konaklama sorunu olduğu görüldü.</w:t>
      </w:r>
      <w:r>
        <w:rPr>
          <w:rFonts w:ascii="Tahoma" w:hAnsi="Tahoma" w:cs="Tahoma"/>
          <w:color w:val="333333"/>
          <w:sz w:val="18"/>
          <w:szCs w:val="18"/>
        </w:rPr>
        <w:br/>
      </w:r>
      <w:r>
        <w:rPr>
          <w:rFonts w:ascii="Tahoma" w:hAnsi="Tahoma" w:cs="Tahoma"/>
          <w:color w:val="333333"/>
          <w:sz w:val="18"/>
          <w:szCs w:val="18"/>
          <w:shd w:val="clear" w:color="auto" w:fill="FDFDFD"/>
        </w:rPr>
        <w:t>4- Akhisar Antik Kenti giriş ve kontrol binasının; su, elektrik ve WC ihtiyaçlarının yeterli olduğu görüldü. Aydınlatma ve temizlik ihtiyacı ile ilgili sıkıntılar olduğu tespit edildi.</w:t>
      </w:r>
      <w:r>
        <w:rPr>
          <w:rFonts w:ascii="Tahoma" w:hAnsi="Tahoma" w:cs="Tahoma"/>
          <w:color w:val="333333"/>
          <w:sz w:val="18"/>
          <w:szCs w:val="18"/>
        </w:rPr>
        <w:br/>
      </w:r>
      <w:r>
        <w:rPr>
          <w:rFonts w:ascii="Tahoma" w:hAnsi="Tahoma" w:cs="Tahoma"/>
          <w:color w:val="333333"/>
          <w:sz w:val="18"/>
          <w:szCs w:val="18"/>
          <w:shd w:val="clear" w:color="auto" w:fill="FDFDFD"/>
        </w:rPr>
        <w:t>5- Akhisar, Hastane –Höyük Tepesi’nin tamamen Sit alanı olduğu, kazı ve tespit çalışmalarının Anıtlar Yüksek Kurulu tarafından yürütüldüğü, kazı alanı olarak kontrol altına alındığı, Büyükşehir olarak bizimle ilgili herhangi bir yetki ve çalışma alanı olmadığı tespit edildi.</w:t>
      </w:r>
    </w:p>
    <w:p w:rsidR="006B3A0C" w:rsidRDefault="006B3A0C" w:rsidP="006B3A0C">
      <w:pPr>
        <w:pStyle w:val="Normal0"/>
        <w:rPr>
          <w:rFonts w:ascii="Tahoma" w:hAnsi="Tahoma" w:cs="Tahoma"/>
          <w:color w:val="333333"/>
          <w:sz w:val="18"/>
          <w:szCs w:val="18"/>
          <w:shd w:val="clear" w:color="auto" w:fill="FDFDFD"/>
        </w:rPr>
      </w:pPr>
    </w:p>
    <w:p w:rsidR="006B3A0C" w:rsidRDefault="006B3A0C" w:rsidP="006B3A0C">
      <w:pPr>
        <w:pStyle w:val="Normal0"/>
        <w:rPr>
          <w:rFonts w:ascii="Tahoma" w:hAnsi="Tahoma" w:cs="Tahoma"/>
          <w:color w:val="333333"/>
          <w:sz w:val="18"/>
          <w:szCs w:val="18"/>
          <w:shd w:val="clear" w:color="auto" w:fill="FDFDFD"/>
        </w:rPr>
      </w:pPr>
    </w:p>
    <w:p w:rsidR="00FF6523" w:rsidRPr="00781DCA" w:rsidRDefault="006B3A0C" w:rsidP="006B3A0C">
      <w:pPr>
        <w:pStyle w:val="Normal0"/>
        <w:rPr>
          <w:rFonts w:ascii="Times New Roman" w:hAnsi="Times New Roman" w:cs="Times New Roman"/>
        </w:rPr>
      </w:pPr>
      <w:r>
        <w:rPr>
          <w:rFonts w:ascii="Tahoma" w:hAnsi="Tahoma" w:cs="Tahoma"/>
          <w:color w:val="333333"/>
          <w:sz w:val="18"/>
          <w:szCs w:val="18"/>
        </w:rPr>
        <w:br/>
      </w:r>
      <w:r>
        <w:rPr>
          <w:rFonts w:ascii="Tahoma" w:hAnsi="Tahoma" w:cs="Tahoma"/>
          <w:color w:val="333333"/>
          <w:sz w:val="18"/>
          <w:szCs w:val="18"/>
          <w:shd w:val="clear" w:color="auto" w:fill="FDFDFD"/>
        </w:rPr>
        <w:t>6- Akhisar Antik Kenti ve Hastane-Höyük Tepesinin, tanıtım için, yazılı ve görsel yayın olarak desteklenmesi gerektiği tespit edildi.</w:t>
      </w:r>
      <w:r>
        <w:rPr>
          <w:rFonts w:ascii="Tahoma" w:hAnsi="Tahoma" w:cs="Tahoma"/>
          <w:color w:val="333333"/>
          <w:sz w:val="18"/>
          <w:szCs w:val="18"/>
        </w:rPr>
        <w:br/>
      </w:r>
      <w:r>
        <w:rPr>
          <w:rFonts w:ascii="Tahoma" w:hAnsi="Tahoma" w:cs="Tahoma"/>
          <w:color w:val="333333"/>
          <w:sz w:val="18"/>
          <w:szCs w:val="18"/>
          <w:shd w:val="clear" w:color="auto" w:fill="FDFDFD"/>
        </w:rPr>
        <w:t>Yukarıda belirtilen hususların, kısa vadede ve acil ihtiyaçlar olduğu, bunların bir an önce yapılmasının,Antik Kent’i koruma, tanıtma ve Manisa’mız için bir turizm kaynağı olacağı görülmüştür.</w:t>
      </w:r>
      <w:r>
        <w:rPr>
          <w:rFonts w:ascii="Tahoma" w:hAnsi="Tahoma" w:cs="Tahoma"/>
          <w:color w:val="333333"/>
          <w:sz w:val="18"/>
          <w:szCs w:val="18"/>
        </w:rPr>
        <w:br/>
      </w:r>
      <w:r w:rsidR="00FF6523">
        <w:rPr>
          <w:rFonts w:ascii="Times New Roman" w:hAnsi="Times New Roman" w:cs="Times New Roman"/>
          <w:b/>
        </w:rPr>
        <w:tab/>
      </w:r>
    </w:p>
    <w:p w:rsidR="00FF6523" w:rsidRPr="00421545" w:rsidRDefault="00FF6523" w:rsidP="00FF6523">
      <w:pPr>
        <w:jc w:val="both"/>
      </w:pPr>
      <w:r w:rsidRPr="00421545">
        <w:rPr>
          <w:b/>
        </w:rPr>
        <w:t xml:space="preserve">KARAR NO: </w:t>
      </w:r>
      <w:r>
        <w:rPr>
          <w:b/>
        </w:rPr>
        <w:t>438</w:t>
      </w:r>
      <w:r w:rsidRPr="00421545">
        <w:rPr>
          <w:b/>
        </w:rPr>
        <w:tab/>
      </w:r>
      <w:r w:rsidRPr="00421545">
        <w:t xml:space="preserve"> </w:t>
      </w:r>
    </w:p>
    <w:p w:rsidR="006B3A0C" w:rsidRDefault="006B3A0C"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Yunusemre Belediye Başkanlığının Ödenek Aktarma Talebi ile ilgili teklifin incelenerek rapora bağlanmak üzere Plan ve Bütçe Komisyonu'na havale edilmesine OYBİRLİĞİ ile karar verildi.</w:t>
      </w:r>
    </w:p>
    <w:p w:rsidR="00FF6523" w:rsidRPr="00421545" w:rsidRDefault="00FF6523" w:rsidP="00FF6523">
      <w:pPr>
        <w:pStyle w:val="Normal0"/>
        <w:jc w:val="both"/>
        <w:rPr>
          <w:rFonts w:ascii="Times New Roman" w:hAnsi="Times New Roman" w:cs="Times New Roman"/>
          <w:b/>
        </w:rPr>
      </w:pPr>
      <w:r>
        <w:rPr>
          <w:rFonts w:ascii="Times New Roman" w:hAnsi="Times New Roman" w:cs="Times New Roman"/>
          <w:b/>
        </w:rPr>
        <w:tab/>
      </w:r>
    </w:p>
    <w:p w:rsidR="00FF6523" w:rsidRPr="00421545" w:rsidRDefault="00FF6523" w:rsidP="00FF6523">
      <w:pPr>
        <w:jc w:val="both"/>
        <w:rPr>
          <w:b/>
        </w:rPr>
      </w:pPr>
      <w:r w:rsidRPr="00421545">
        <w:rPr>
          <w:b/>
        </w:rPr>
        <w:t xml:space="preserve">KARAR NO: </w:t>
      </w:r>
      <w:r>
        <w:rPr>
          <w:b/>
        </w:rPr>
        <w:t>439</w:t>
      </w:r>
    </w:p>
    <w:p w:rsidR="006B3A0C" w:rsidRDefault="006B3A0C"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5393 sayılı Belediye Kanunu'nun 18 inci maddesinin (f) fıkrası ile 2464 sayılı Belediye Gelirleri Kanunu'nun 97' nci maddesi hükümleri kapsamında ilan, reklam, tabela, raket, totem, bilboard, led ekran, mega lıght vb. materyallerin, başvuru ve izin belgesi ücretlerinin belirlenmesi ve 2918 sayılı Karayolları Trafik Kanunu'nun 17 ve 18'inci maddeleri ile Karayolları Kenarında Yapılacak ve Açılacak Tesisler Hakkında Yönetmeliğin 36'ncı maddelerinde belirtilen yapı ve tesisler için karayolları geçiş yolu izin belgesi ücretlerinin belirlenmesi ile ilgili teklifin incelenerek rapora bağlanmak üzere Hukuk ve Tarifeler Komisyonu'na havale edilmesine OYBİRLİĞİ ile karar verildi.</w:t>
      </w:r>
    </w:p>
    <w:p w:rsidR="00FF6523" w:rsidRPr="00421545" w:rsidRDefault="00FF6523" w:rsidP="00FF6523">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FF6523" w:rsidRPr="00421545" w:rsidRDefault="00FF6523" w:rsidP="00FF6523">
      <w:pPr>
        <w:jc w:val="both"/>
      </w:pPr>
      <w:r w:rsidRPr="00421545">
        <w:rPr>
          <w:b/>
        </w:rPr>
        <w:t xml:space="preserve">KARAR NO: </w:t>
      </w:r>
      <w:r>
        <w:rPr>
          <w:b/>
        </w:rPr>
        <w:t>440</w:t>
      </w:r>
      <w:r w:rsidRPr="00421545">
        <w:rPr>
          <w:b/>
        </w:rPr>
        <w:tab/>
      </w:r>
    </w:p>
    <w:p w:rsidR="00FF6523" w:rsidRPr="00421545" w:rsidRDefault="006B3A0C" w:rsidP="00FF6523">
      <w:pPr>
        <w:pStyle w:val="Normal0"/>
        <w:jc w:val="both"/>
        <w:rPr>
          <w:rFonts w:ascii="Times New Roman" w:hAnsi="Times New Roman" w:cs="Times New Roman"/>
          <w:b/>
        </w:rPr>
      </w:pPr>
      <w:r>
        <w:rPr>
          <w:rFonts w:ascii="Times New Roman" w:hAnsi="Times New Roman" w:cs="Times New Roman"/>
          <w:b/>
        </w:rPr>
        <w:tab/>
      </w:r>
      <w:r>
        <w:rPr>
          <w:rFonts w:ascii="Tahoma" w:hAnsi="Tahoma" w:cs="Tahoma"/>
          <w:color w:val="333333"/>
          <w:sz w:val="18"/>
          <w:szCs w:val="18"/>
          <w:shd w:val="clear" w:color="auto" w:fill="FDFDFD"/>
        </w:rPr>
        <w:t>Bölgesel Isıtma Sistemleri ve Tanzim satış İşletme Müdürlüğünün faaliyetleri kapsamında, Ana İletim Hattı, Ana İletim Hattına Bağlı Olan Dağıtım Hattı ve Bina Bağlantı Ön İzolasyon Boru Döşemesi ile Bina Altı İstasyonların (Eşanjör) Montajı ve Devreye Alınması Yapım İşine ait fonksiyonel sınıflandırmanın birinci düzeyleri arasındaki ödeneklerin aktarılması ile ilgili teklifin incelenerek rapora bağlanmak üzere Plan ve Bütçe Komisyonu'na havale edilmesine OYBİRLİĞİ ile karar verildi.</w:t>
      </w:r>
      <w:r w:rsidR="00FF6523">
        <w:rPr>
          <w:rFonts w:ascii="Times New Roman" w:hAnsi="Times New Roman" w:cs="Times New Roman"/>
          <w:b/>
        </w:rPr>
        <w:tab/>
      </w:r>
      <w:r w:rsidR="00FF6523">
        <w:rPr>
          <w:rFonts w:ascii="Times New Roman" w:hAnsi="Times New Roman" w:cs="Times New Roman"/>
          <w:b/>
        </w:rPr>
        <w:tab/>
      </w:r>
      <w:r w:rsidR="00FF6523" w:rsidRPr="00421545">
        <w:rPr>
          <w:rFonts w:ascii="Times New Roman" w:hAnsi="Times New Roman" w:cs="Times New Roman"/>
          <w:b/>
        </w:rPr>
        <w:tab/>
      </w:r>
      <w:r w:rsidR="00FF6523" w:rsidRPr="00421545">
        <w:rPr>
          <w:rFonts w:ascii="Times New Roman" w:hAnsi="Times New Roman" w:cs="Times New Roman"/>
          <w:b/>
        </w:rPr>
        <w:tab/>
      </w:r>
      <w:r w:rsidR="00FF6523" w:rsidRPr="00421545">
        <w:rPr>
          <w:rFonts w:ascii="Times New Roman" w:hAnsi="Times New Roman" w:cs="Times New Roman"/>
          <w:b/>
        </w:rPr>
        <w:tab/>
      </w:r>
    </w:p>
    <w:p w:rsidR="00FF6523" w:rsidRPr="00421545" w:rsidRDefault="00FF6523" w:rsidP="00FF6523">
      <w:pPr>
        <w:jc w:val="both"/>
      </w:pPr>
      <w:r w:rsidRPr="00421545">
        <w:rPr>
          <w:b/>
        </w:rPr>
        <w:t xml:space="preserve">KARAR NO: </w:t>
      </w:r>
      <w:r>
        <w:rPr>
          <w:b/>
        </w:rPr>
        <w:t>441</w:t>
      </w:r>
      <w:r w:rsidRPr="00421545">
        <w:rPr>
          <w:b/>
        </w:rPr>
        <w:tab/>
      </w:r>
      <w:r w:rsidRPr="00421545">
        <w:t xml:space="preserve"> </w:t>
      </w:r>
    </w:p>
    <w:p w:rsidR="006B3A0C" w:rsidRDefault="006B3A0C"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Turgutlu İlçesi, 5. Mıntıka sınırları içerisinde, 19L-3A pafta, 2440 ada 2 ve 3 parseller, 2441 Ada 2 ve 3 Parseller, 2443 Ada 1 ve 2 Parseller, 2444 Ada 1 Parsel ve 2445 Ada 1 ve 6 parsellerde bulunan alanda, niteliği arsa olan taşınmazlarda hafriyat dolgusu yapılabilmesi için dolgu işinin 3 yıl süreliğine, bedelsiz olarak, sermayesinin %100' ü Büyükşehir Belediyesine ait olan Spilaş A.Ş.' ye kullanılmak üzere tahsis edilmesi ile ilgili teklifin incelenerek rapora bağlanmak üzere Çevre ve Sağlık Komisyonu'na havale edilmesine OYBİRLİĞİ ile karar verildi.</w:t>
      </w:r>
    </w:p>
    <w:p w:rsidR="00FF6523" w:rsidRPr="00421545" w:rsidRDefault="00FF6523" w:rsidP="00FF6523">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FF6523" w:rsidRDefault="00FF6523" w:rsidP="00FF6523">
      <w:pPr>
        <w:jc w:val="both"/>
        <w:rPr>
          <w:b/>
        </w:rPr>
      </w:pPr>
      <w:r w:rsidRPr="00421545">
        <w:rPr>
          <w:b/>
        </w:rPr>
        <w:t xml:space="preserve">KARAR NO: </w:t>
      </w:r>
      <w:r>
        <w:rPr>
          <w:b/>
        </w:rPr>
        <w:t>442</w:t>
      </w:r>
    </w:p>
    <w:p w:rsidR="00FF6523" w:rsidRDefault="006B3A0C" w:rsidP="00FF6523">
      <w:pPr>
        <w:jc w:val="both"/>
        <w:rPr>
          <w:rFonts w:ascii="Tahoma" w:hAnsi="Tahoma" w:cs="Tahoma"/>
          <w:color w:val="333333"/>
          <w:sz w:val="18"/>
          <w:szCs w:val="18"/>
          <w:shd w:val="clear" w:color="auto" w:fill="FDFDFD"/>
        </w:rPr>
      </w:pPr>
      <w:r>
        <w:rPr>
          <w:b/>
        </w:rPr>
        <w:tab/>
      </w:r>
      <w:r>
        <w:rPr>
          <w:rFonts w:ascii="Tahoma" w:hAnsi="Tahoma" w:cs="Tahoma"/>
          <w:color w:val="333333"/>
          <w:sz w:val="18"/>
          <w:szCs w:val="18"/>
          <w:shd w:val="clear" w:color="auto" w:fill="FDFDFD"/>
        </w:rPr>
        <w:t>İçişleri Bakanlığı ve Devlet Personel Başkanlığınca müştereken yapılan 22 Şubat 2007 tarih ve 26442 sayılı Resmi Gazetede yayımlanarak yürürlüğe giren Belediye ve Bağlı Kuruluşları ile Mahalli İdare Birliklerinin Norm Kadro İlke ve Standartlarına İlişkin yönetmelik hükümleri kapsamında, Mezarlıklar Dairesi Başkanlığının kurulması ile bu Daire Başkanlığının mezarlıklar Planlama Şube Müdürlüğü, mezarlıklar Bakım Onarım Şube Müdürlüğü ile daha önce oluşturulmuş olan Mezarlıklar Defin Hizmetleri Şube Müdürlüğünün Defin Hizmetleri Şube Müdürlüğü adıyla değiştirilerek teşkilatlanmasına yönelik hazırlanan memur kadro ihdas teklif cetvelinin karar ekindeki şekliyle kabulüne OYBİRLİĞİ ile karar verildi.</w:t>
      </w:r>
    </w:p>
    <w:p w:rsidR="006B3A0C" w:rsidRDefault="006B3A0C" w:rsidP="00FF6523">
      <w:pPr>
        <w:jc w:val="both"/>
        <w:rPr>
          <w:b/>
        </w:rPr>
      </w:pPr>
    </w:p>
    <w:p w:rsidR="00FF6523" w:rsidRDefault="00FF6523" w:rsidP="00FF6523">
      <w:pPr>
        <w:jc w:val="both"/>
        <w:rPr>
          <w:b/>
        </w:rPr>
      </w:pPr>
      <w:r w:rsidRPr="00421545">
        <w:rPr>
          <w:b/>
        </w:rPr>
        <w:t xml:space="preserve">KARAR NO: </w:t>
      </w:r>
      <w:r>
        <w:rPr>
          <w:b/>
        </w:rPr>
        <w:t>443</w:t>
      </w:r>
      <w:r w:rsidRPr="00421545">
        <w:rPr>
          <w:b/>
        </w:rPr>
        <w:tab/>
      </w:r>
    </w:p>
    <w:p w:rsidR="00FF6523" w:rsidRDefault="00114A38" w:rsidP="00FF6523">
      <w:pPr>
        <w:jc w:val="both"/>
        <w:rPr>
          <w:rFonts w:ascii="Tahoma" w:hAnsi="Tahoma" w:cs="Tahoma"/>
          <w:color w:val="333333"/>
          <w:sz w:val="18"/>
          <w:szCs w:val="18"/>
          <w:shd w:val="clear" w:color="auto" w:fill="FDFDFD"/>
        </w:rPr>
      </w:pPr>
      <w:r>
        <w:rPr>
          <w:b/>
        </w:rPr>
        <w:tab/>
      </w:r>
      <w:r>
        <w:rPr>
          <w:rFonts w:ascii="Tahoma" w:hAnsi="Tahoma" w:cs="Tahoma"/>
          <w:color w:val="333333"/>
          <w:sz w:val="18"/>
          <w:szCs w:val="18"/>
          <w:shd w:val="clear" w:color="auto" w:fill="FDFDFD"/>
        </w:rPr>
        <w:t>Söz konusu Ek 4.maddede yer alan "(1) Büyükşehir belediyesi ve bağlı kuruluşunda, hizmetlerin vatandaşa en yakın ve en uygun yöntemle sunulması ve ilçe belediyesi ile gerekli eşgüdümün sağlanabilmesi için yetki alanı bir veya birden fazla ilçeyi içine alacak şekilde koordinasyon birimleri kurulabilir. (2) Hizmet ihtiyaçları doğrultusunda ihtiyaç bulunan kadroların birinci fıkra hükümlerine göre kurulan birimlere tahsisi büyükşehir belediye meclisi tarafından gerçekleştirilebilir." hükmüne istinaden, ihdası teklif edilen 16 Koordinasyon İşleri Müdürü unvanlı kadronun 15 inin Ahmetli, Akhisar, Alaşehir, Demirci, Gölmarmara, Gördes, Kırkağaç, Köprübaşı, Kula, Salihli, Sarıgöl, Saruhanlı, Selendi, Soma ve Turgutlu ilçelerinde kurulması ve bir tanesinin de merkez birimlerimizde kurulmasına yönelik hazırlanan karar ekindeki boş memur kadro değişikliği cetvelinin kabulüne OYBİRLİĞİ ile karar verildi.</w:t>
      </w:r>
    </w:p>
    <w:p w:rsidR="00114A38" w:rsidRDefault="00114A38" w:rsidP="00FF6523">
      <w:pPr>
        <w:jc w:val="both"/>
        <w:rPr>
          <w:b/>
        </w:rPr>
      </w:pPr>
    </w:p>
    <w:p w:rsidR="00FF6523" w:rsidRPr="00421545" w:rsidRDefault="00FF6523" w:rsidP="00FF6523">
      <w:pPr>
        <w:jc w:val="both"/>
      </w:pPr>
      <w:r w:rsidRPr="00421545">
        <w:rPr>
          <w:b/>
        </w:rPr>
        <w:t xml:space="preserve">KARAR NO: </w:t>
      </w:r>
      <w:r>
        <w:rPr>
          <w:b/>
        </w:rPr>
        <w:t>444</w:t>
      </w:r>
      <w:r w:rsidRPr="00421545">
        <w:rPr>
          <w:b/>
        </w:rPr>
        <w:tab/>
      </w:r>
    </w:p>
    <w:p w:rsidR="00114A38" w:rsidRDefault="00114A38" w:rsidP="00114A38">
      <w:pPr>
        <w:pStyle w:val="Normal0"/>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İçişleri Bakanlığı ve Devlet Personel Başkanlığınca müştereken yapılan 22 Şubat 2007 tarih ve 26442 sayılı Resmi Gazetede yayımlanarak yürürlüğe giren Belediye ve Bağlı Kuruluşları ile Mahalli İdare Birliklerinin Norm Kadro İlke ve Standartlarına Dair Yönetmelik 22.05.2016 tarih ve 29719 sayılı Resmi Gazetede yayımlanan düzenleme ile değişikliğe uğramış ve yönetmeliğe Koordinasyon Birimleri başlıklı Ek-4 maddesi ilave edilmiştir.</w:t>
      </w:r>
      <w:r>
        <w:rPr>
          <w:rFonts w:ascii="Tahoma" w:hAnsi="Tahoma" w:cs="Tahoma"/>
          <w:color w:val="333333"/>
          <w:sz w:val="18"/>
          <w:szCs w:val="18"/>
        </w:rPr>
        <w:br/>
      </w:r>
      <w:r>
        <w:rPr>
          <w:rFonts w:ascii="Tahoma" w:hAnsi="Tahoma" w:cs="Tahoma"/>
          <w:color w:val="333333"/>
          <w:sz w:val="18"/>
          <w:szCs w:val="18"/>
          <w:shd w:val="clear" w:color="auto" w:fill="FDFDFD"/>
        </w:rPr>
        <w:t>Ek 4 üncü maddede ile; "(1) Büyükşehir belediyesi ve bağlı kuruluşunda, hizmetlerin vatandaşa en yakın ve en uygun yöntemle sunulması ve ilçe belediyesi ile gerekli eşgüdümün sağlanabilmesi için yetki alanı bir veya birden fazla ilçeyi içine alacak şekilde koordinasyon birimleri kurulabilir.</w:t>
      </w:r>
      <w:r>
        <w:rPr>
          <w:rFonts w:ascii="Tahoma" w:hAnsi="Tahoma" w:cs="Tahoma"/>
          <w:color w:val="333333"/>
          <w:sz w:val="18"/>
          <w:szCs w:val="18"/>
        </w:rPr>
        <w:br/>
      </w:r>
      <w:r>
        <w:rPr>
          <w:rFonts w:ascii="Tahoma" w:hAnsi="Tahoma" w:cs="Tahoma"/>
          <w:color w:val="333333"/>
          <w:sz w:val="18"/>
          <w:szCs w:val="18"/>
          <w:shd w:val="clear" w:color="auto" w:fill="FDFDFD"/>
        </w:rPr>
        <w:t>"(2) Hizmet ihtiyaçları doğrultusunda ihtiyaç bulunan kadroların birinci fıkra hükümlerine göre kurulan birimlere tahsisi büyükşehir belediye meclisi tarafından gerçekleştirilebilir." hükümleri eklenmiştir.</w:t>
      </w:r>
      <w:r>
        <w:rPr>
          <w:rFonts w:ascii="Tahoma" w:hAnsi="Tahoma" w:cs="Tahoma"/>
          <w:color w:val="333333"/>
          <w:sz w:val="18"/>
          <w:szCs w:val="18"/>
        </w:rPr>
        <w:br/>
      </w:r>
      <w:r>
        <w:rPr>
          <w:rFonts w:ascii="Tahoma" w:hAnsi="Tahoma" w:cs="Tahoma"/>
          <w:color w:val="333333"/>
          <w:sz w:val="18"/>
          <w:szCs w:val="18"/>
          <w:shd w:val="clear" w:color="auto" w:fill="FDFDFD"/>
        </w:rPr>
        <w:t>İlgili yönetmeliğin Ek 4 üncü maddesinin ikinci fıkrası uyarınca İlçe Koordinasyon İşleri Müdürlüklerine tahsis edilecek kadrolar ile ilgili hazırlanmış olan, karar ekindeki İlçe Koordinasyon İşleri Müdürlüklerine tahsis edilecek kadro listesinin kabulüne, AK Parti Grubunun Çekimser, CHP Grubunun Kabul, 2 Bağımsız Üyenin Kabul, MHP Grubunun Kabul ve Meclis Başkanının Kabul oylarıyla OYÇOKLUĞU ile karar verildi.</w:t>
      </w:r>
    </w:p>
    <w:p w:rsidR="00114A38" w:rsidRDefault="00114A38" w:rsidP="00114A38">
      <w:pPr>
        <w:pStyle w:val="Normal0"/>
        <w:rPr>
          <w:rFonts w:ascii="Tahoma" w:hAnsi="Tahoma" w:cs="Tahoma"/>
          <w:color w:val="333333"/>
          <w:sz w:val="18"/>
          <w:szCs w:val="18"/>
          <w:shd w:val="clear" w:color="auto" w:fill="FDFDFD"/>
        </w:rPr>
      </w:pPr>
    </w:p>
    <w:p w:rsidR="00114A38" w:rsidRDefault="00114A38" w:rsidP="00114A38">
      <w:pPr>
        <w:pStyle w:val="Normal0"/>
        <w:rPr>
          <w:rFonts w:ascii="Tahoma" w:hAnsi="Tahoma" w:cs="Tahoma"/>
          <w:color w:val="333333"/>
          <w:sz w:val="18"/>
          <w:szCs w:val="18"/>
          <w:shd w:val="clear" w:color="auto" w:fill="FDFDFD"/>
        </w:rPr>
      </w:pPr>
    </w:p>
    <w:p w:rsidR="00114A38" w:rsidRDefault="00114A38" w:rsidP="00114A38">
      <w:pPr>
        <w:pStyle w:val="Normal0"/>
        <w:rPr>
          <w:rFonts w:ascii="Tahoma" w:hAnsi="Tahoma" w:cs="Tahoma"/>
          <w:color w:val="333333"/>
          <w:sz w:val="18"/>
          <w:szCs w:val="18"/>
          <w:shd w:val="clear" w:color="auto" w:fill="FDFDFD"/>
        </w:rPr>
      </w:pPr>
    </w:p>
    <w:p w:rsidR="00FF6523" w:rsidRPr="00781DCA" w:rsidRDefault="00FF6523" w:rsidP="00114A38">
      <w:pPr>
        <w:pStyle w:val="Normal0"/>
        <w:rPr>
          <w:rFonts w:ascii="Times New Roman" w:hAnsi="Times New Roman" w:cs="Times New Roman"/>
        </w:rPr>
      </w:pPr>
      <w:r>
        <w:rPr>
          <w:rFonts w:ascii="Times New Roman" w:hAnsi="Times New Roman" w:cs="Times New Roman"/>
          <w:b/>
        </w:rPr>
        <w:tab/>
      </w:r>
    </w:p>
    <w:p w:rsidR="00FF6523" w:rsidRPr="00421545" w:rsidRDefault="00FF6523" w:rsidP="00FF6523">
      <w:pPr>
        <w:jc w:val="both"/>
      </w:pPr>
      <w:r w:rsidRPr="00421545">
        <w:rPr>
          <w:b/>
        </w:rPr>
        <w:t xml:space="preserve">KARAR NO: </w:t>
      </w:r>
      <w:r>
        <w:rPr>
          <w:b/>
        </w:rPr>
        <w:t>445</w:t>
      </w:r>
      <w:r w:rsidRPr="00421545">
        <w:rPr>
          <w:b/>
        </w:rPr>
        <w:tab/>
      </w:r>
      <w:r w:rsidRPr="00421545">
        <w:t xml:space="preserve"> </w:t>
      </w:r>
    </w:p>
    <w:p w:rsidR="00114A38" w:rsidRDefault="00114A38"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Kardeş Şehrimiz K.K.T.C. Güzelyurt Belediyesinin 23 Haziran 2016 - 03 Temmuz 2016 tarihleri arasında düzenleyeceği Güzelyurt Portakal Festivali Kutlamalarına Belediyemizi temsilen Milliyetçi Hareket Partisi grubundan 3 Üye'nin, Adalet ve Kalkınma Partisi grubundan 3 Üye'nin ve Cumhuriyet Halk Partisi grubundan 1 Üye'nin katılması uygun görülmüş olup, söz konusu davete Büyükşehir Belediye Meclis Üyelerinden Mehmet GÜZGÜLÜ, İsmail BAŞYİĞİT, Alp Safa GÖKKAYA, Mehmet Halil İbrahim ONAYLI, Ahmet PALABIYIK, Dursun KIVRAK ve Cem YALVAÇ'ın iştirak etmelerine, Gidiş- Dönüş yol masraflarının Manisa Büyükşehir Belediyesi Bütçesinden karşılanmasına OYBİRLİĞİ ile karar verildi.</w:t>
      </w:r>
    </w:p>
    <w:p w:rsidR="00FF6523" w:rsidRPr="00421545" w:rsidRDefault="00FF6523" w:rsidP="00FF6523">
      <w:pPr>
        <w:pStyle w:val="Normal0"/>
        <w:jc w:val="both"/>
        <w:rPr>
          <w:rFonts w:ascii="Times New Roman" w:hAnsi="Times New Roman" w:cs="Times New Roman"/>
          <w:b/>
        </w:rPr>
      </w:pPr>
      <w:r>
        <w:rPr>
          <w:rFonts w:ascii="Times New Roman" w:hAnsi="Times New Roman" w:cs="Times New Roman"/>
          <w:b/>
        </w:rPr>
        <w:tab/>
      </w:r>
    </w:p>
    <w:p w:rsidR="00FF6523" w:rsidRPr="00421545" w:rsidRDefault="00FF6523" w:rsidP="00FF6523">
      <w:pPr>
        <w:jc w:val="both"/>
        <w:rPr>
          <w:b/>
        </w:rPr>
      </w:pPr>
      <w:r w:rsidRPr="00421545">
        <w:rPr>
          <w:b/>
        </w:rPr>
        <w:t xml:space="preserve">KARAR NO: </w:t>
      </w:r>
      <w:r>
        <w:rPr>
          <w:b/>
        </w:rPr>
        <w:t>446</w:t>
      </w:r>
    </w:p>
    <w:p w:rsidR="00114A38" w:rsidRDefault="00114A38"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Yunusemre İlçesi, Uncubozköy Mahallesi 3475 ada 1 parsel ve çevresine ilişkin 1/5000 ölçekli Nazım İmar Planı ve 1/1000 ölçekli Uygulama İmar Planlarına itiraz ile ilgili teklifin incelenerek rapora bağlanmak üzere İmar ve Bayındırlık Komisyonu'na havale edilmesine OYBİRLİĞİ ile karar verildi.</w:t>
      </w:r>
    </w:p>
    <w:p w:rsidR="00FF6523" w:rsidRPr="00421545" w:rsidRDefault="00FF6523" w:rsidP="00FF6523">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FF6523" w:rsidRPr="00421545" w:rsidRDefault="00FF6523" w:rsidP="00FF6523">
      <w:pPr>
        <w:jc w:val="both"/>
      </w:pPr>
      <w:r w:rsidRPr="00421545">
        <w:rPr>
          <w:b/>
        </w:rPr>
        <w:t xml:space="preserve">KARAR NO: </w:t>
      </w:r>
      <w:r>
        <w:rPr>
          <w:b/>
        </w:rPr>
        <w:t>447</w:t>
      </w:r>
      <w:r w:rsidRPr="00421545">
        <w:rPr>
          <w:b/>
        </w:rPr>
        <w:tab/>
      </w:r>
    </w:p>
    <w:p w:rsidR="00FF6523" w:rsidRPr="00421545" w:rsidRDefault="003E20AD" w:rsidP="00FF6523">
      <w:pPr>
        <w:pStyle w:val="Normal0"/>
        <w:jc w:val="both"/>
        <w:rPr>
          <w:rFonts w:ascii="Times New Roman" w:hAnsi="Times New Roman" w:cs="Times New Roman"/>
          <w:b/>
        </w:rPr>
      </w:pPr>
      <w:r>
        <w:rPr>
          <w:rFonts w:ascii="Times New Roman" w:hAnsi="Times New Roman" w:cs="Times New Roman"/>
          <w:b/>
        </w:rPr>
        <w:tab/>
      </w:r>
      <w:r>
        <w:rPr>
          <w:rFonts w:ascii="Tahoma" w:hAnsi="Tahoma" w:cs="Tahoma"/>
          <w:color w:val="333333"/>
          <w:sz w:val="18"/>
          <w:szCs w:val="18"/>
          <w:shd w:val="clear" w:color="auto" w:fill="FDFDFD"/>
        </w:rPr>
        <w:t>Turgut Özal Mahallesi Kentsel Dönüşüm ve Gelişim Alanı Sınır ve Uygulama Esasları Revizyonu ile ilgili teklifin incelenerek rapora bağlanmak üzere İmar ve Bayındırlık Komisyonu'na havale edilmesine OYBİRLİĞİ ile karar verildi.</w:t>
      </w:r>
      <w:r w:rsidR="00FF6523">
        <w:rPr>
          <w:rFonts w:ascii="Times New Roman" w:hAnsi="Times New Roman" w:cs="Times New Roman"/>
          <w:b/>
        </w:rPr>
        <w:tab/>
      </w:r>
      <w:r w:rsidR="00FF6523">
        <w:rPr>
          <w:rFonts w:ascii="Times New Roman" w:hAnsi="Times New Roman" w:cs="Times New Roman"/>
          <w:b/>
        </w:rPr>
        <w:tab/>
      </w:r>
      <w:r w:rsidR="00FF6523" w:rsidRPr="00421545">
        <w:rPr>
          <w:rFonts w:ascii="Times New Roman" w:hAnsi="Times New Roman" w:cs="Times New Roman"/>
          <w:b/>
        </w:rPr>
        <w:tab/>
      </w:r>
      <w:r w:rsidR="00FF6523" w:rsidRPr="00421545">
        <w:rPr>
          <w:rFonts w:ascii="Times New Roman" w:hAnsi="Times New Roman" w:cs="Times New Roman"/>
          <w:b/>
        </w:rPr>
        <w:tab/>
      </w:r>
      <w:r w:rsidR="00FF6523" w:rsidRPr="00421545">
        <w:rPr>
          <w:rFonts w:ascii="Times New Roman" w:hAnsi="Times New Roman" w:cs="Times New Roman"/>
          <w:b/>
        </w:rPr>
        <w:tab/>
      </w:r>
    </w:p>
    <w:p w:rsidR="00FF6523" w:rsidRPr="00421545" w:rsidRDefault="00FF6523" w:rsidP="00FF6523">
      <w:pPr>
        <w:jc w:val="both"/>
      </w:pPr>
      <w:r w:rsidRPr="00421545">
        <w:rPr>
          <w:b/>
        </w:rPr>
        <w:t xml:space="preserve">KARAR NO: </w:t>
      </w:r>
      <w:r>
        <w:rPr>
          <w:b/>
        </w:rPr>
        <w:t>448</w:t>
      </w:r>
      <w:r w:rsidRPr="00421545">
        <w:rPr>
          <w:b/>
        </w:rPr>
        <w:tab/>
      </w:r>
      <w:r w:rsidRPr="00421545">
        <w:t xml:space="preserve"> </w:t>
      </w:r>
    </w:p>
    <w:p w:rsidR="00FF6523" w:rsidRPr="00421545" w:rsidRDefault="003E20AD" w:rsidP="00FF6523">
      <w:pPr>
        <w:pStyle w:val="Normal0"/>
        <w:jc w:val="both"/>
        <w:rPr>
          <w:rFonts w:ascii="Times New Roman" w:hAnsi="Times New Roman" w:cs="Times New Roman"/>
          <w:b/>
        </w:rPr>
      </w:pPr>
      <w:r>
        <w:rPr>
          <w:rFonts w:ascii="Times New Roman" w:hAnsi="Times New Roman" w:cs="Times New Roman"/>
          <w:b/>
        </w:rPr>
        <w:tab/>
      </w:r>
      <w:r>
        <w:rPr>
          <w:rFonts w:ascii="Tahoma" w:hAnsi="Tahoma" w:cs="Tahoma"/>
          <w:color w:val="333333"/>
          <w:sz w:val="18"/>
          <w:szCs w:val="18"/>
          <w:shd w:val="clear" w:color="auto" w:fill="FDFDFD"/>
        </w:rPr>
        <w:t>Saruhanlı İlçesi, Paşaköy Mahallesi, 3137 parselde 1/1000 Uygulama İmar Planı değişikliği ile ilgili teklifin incelenerek rapora bağlanmak üzere İmar ve Bayındırlık Komisyonu'na havale edilmesine OYBİRLİĞİ ile karar verildi.</w:t>
      </w:r>
      <w:r w:rsidR="00FF6523">
        <w:rPr>
          <w:rFonts w:ascii="Times New Roman" w:hAnsi="Times New Roman" w:cs="Times New Roman"/>
          <w:b/>
        </w:rPr>
        <w:tab/>
      </w:r>
      <w:r w:rsidR="00FF6523" w:rsidRPr="00421545">
        <w:rPr>
          <w:rFonts w:ascii="Times New Roman" w:hAnsi="Times New Roman" w:cs="Times New Roman"/>
          <w:b/>
        </w:rPr>
        <w:tab/>
      </w:r>
      <w:r w:rsidR="00FF6523" w:rsidRPr="00421545">
        <w:rPr>
          <w:rFonts w:ascii="Times New Roman" w:hAnsi="Times New Roman" w:cs="Times New Roman"/>
          <w:b/>
        </w:rPr>
        <w:tab/>
      </w:r>
      <w:r w:rsidR="00FF6523" w:rsidRPr="00421545">
        <w:rPr>
          <w:rFonts w:ascii="Times New Roman" w:hAnsi="Times New Roman" w:cs="Times New Roman"/>
          <w:b/>
        </w:rPr>
        <w:tab/>
      </w:r>
    </w:p>
    <w:p w:rsidR="00FF6523" w:rsidRDefault="00FF6523" w:rsidP="00FF6523">
      <w:pPr>
        <w:jc w:val="both"/>
        <w:rPr>
          <w:b/>
        </w:rPr>
      </w:pPr>
      <w:r w:rsidRPr="00421545">
        <w:rPr>
          <w:b/>
        </w:rPr>
        <w:t xml:space="preserve">KARAR NO: </w:t>
      </w:r>
      <w:r>
        <w:rPr>
          <w:b/>
        </w:rPr>
        <w:t>449</w:t>
      </w:r>
    </w:p>
    <w:p w:rsidR="00FF6523" w:rsidRDefault="003E20AD" w:rsidP="00FF6523">
      <w:pPr>
        <w:jc w:val="both"/>
        <w:rPr>
          <w:rFonts w:ascii="Tahoma" w:hAnsi="Tahoma" w:cs="Tahoma"/>
          <w:color w:val="333333"/>
          <w:sz w:val="18"/>
          <w:szCs w:val="18"/>
          <w:shd w:val="clear" w:color="auto" w:fill="FDFDFD"/>
        </w:rPr>
      </w:pPr>
      <w:r>
        <w:rPr>
          <w:b/>
        </w:rPr>
        <w:tab/>
      </w:r>
      <w:r>
        <w:rPr>
          <w:rFonts w:ascii="Tahoma" w:hAnsi="Tahoma" w:cs="Tahoma"/>
          <w:color w:val="333333"/>
          <w:sz w:val="18"/>
          <w:szCs w:val="18"/>
          <w:shd w:val="clear" w:color="auto" w:fill="FDFDFD"/>
        </w:rPr>
        <w:t>Soma İlçesi, Kurtuluş Mahallesi, 110 ada, 52 parsel üzerindeki Hava Nakil hattının kaldırılmasına ilişkin 1/5000 ölçekli Nazım İmar Planı değişikliği ile 1/1000 ölçekli Uygulama İmar Planı değişikliğine ilişkin alınan Soma Belediye Meclisinin 02.12.2015 tarih ve 176 sayılı kararı ile ilgili teklifin incelenerek rapora bağlanmak üzere İmar ve Bayındırlık Komisyonu'na havale edilmesine OYBİRLİĞİ ile karar verildi.</w:t>
      </w:r>
    </w:p>
    <w:p w:rsidR="003E20AD" w:rsidRDefault="003E20AD" w:rsidP="00FF6523">
      <w:pPr>
        <w:jc w:val="both"/>
        <w:rPr>
          <w:b/>
        </w:rPr>
      </w:pPr>
    </w:p>
    <w:p w:rsidR="00FF6523" w:rsidRPr="00421545" w:rsidRDefault="00FF6523" w:rsidP="00FF6523">
      <w:pPr>
        <w:jc w:val="both"/>
      </w:pPr>
      <w:r w:rsidRPr="00421545">
        <w:rPr>
          <w:b/>
        </w:rPr>
        <w:t xml:space="preserve">KARAR NO: </w:t>
      </w:r>
      <w:r>
        <w:rPr>
          <w:b/>
        </w:rPr>
        <w:t>450</w:t>
      </w:r>
      <w:r w:rsidRPr="00421545">
        <w:rPr>
          <w:b/>
        </w:rPr>
        <w:tab/>
      </w:r>
    </w:p>
    <w:p w:rsidR="003E20AD" w:rsidRDefault="003E20AD"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Saruhanlı İlçesi, Cengiz Topel Mahallesi, 12018 ve 12019 parselde 1/5000 ölçekli Nazım İmar Planı değişikliği ve 1/1000 ölçekli Uygulama İmar Planı değişikliğine ilişkin alınan Saruhanlı Belediye Meclisinin 04.05.2016 tarih ve 72 sayılı kararı ile ilgili teklifin incelenerek rapora bağlanmak üzere İmar ve Bayındırlık Komisyonu'na havale edilmesine OYBİRLİĞİ ile karar verildi.</w:t>
      </w:r>
    </w:p>
    <w:p w:rsidR="00FF6523" w:rsidRPr="00421545" w:rsidRDefault="00FF6523" w:rsidP="00FF6523">
      <w:pPr>
        <w:pStyle w:val="Normal0"/>
        <w:jc w:val="both"/>
        <w:rPr>
          <w:rFonts w:ascii="Times New Roman" w:hAnsi="Times New Roman" w:cs="Times New Roman"/>
          <w:b/>
        </w:rPr>
      </w:pPr>
      <w:r>
        <w:rPr>
          <w:rFonts w:ascii="Times New Roman" w:hAnsi="Times New Roman" w:cs="Times New Roman"/>
          <w:b/>
        </w:rPr>
        <w:tab/>
      </w:r>
    </w:p>
    <w:p w:rsidR="00FF6523" w:rsidRPr="00421545" w:rsidRDefault="00FF6523" w:rsidP="00FF6523">
      <w:pPr>
        <w:jc w:val="both"/>
      </w:pPr>
      <w:r w:rsidRPr="00421545">
        <w:rPr>
          <w:b/>
        </w:rPr>
        <w:t xml:space="preserve">KARAR NO: </w:t>
      </w:r>
      <w:r>
        <w:rPr>
          <w:b/>
        </w:rPr>
        <w:t>451</w:t>
      </w:r>
      <w:r w:rsidRPr="00421545">
        <w:rPr>
          <w:b/>
        </w:rPr>
        <w:tab/>
      </w:r>
    </w:p>
    <w:p w:rsidR="00D14EF3" w:rsidRDefault="003E20AD"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sidR="00D14EF3">
        <w:rPr>
          <w:rFonts w:ascii="Tahoma" w:hAnsi="Tahoma" w:cs="Tahoma"/>
          <w:color w:val="333333"/>
          <w:sz w:val="18"/>
          <w:szCs w:val="18"/>
          <w:shd w:val="clear" w:color="auto" w:fill="FDFDFD"/>
        </w:rPr>
        <w:t>Soma İlçesi, 1/1000 ölçekli Uygulama İmar Planı plan notlarına 'Önü ve arkası yol olup; aralarında bir kat ve daha fazla kot farkı bulunan ve emsal tekil edilecek en az bir adet ruhsatlı yapı bulunan yol boyu parsellerde,kottan oluşan bağımsız bölümler emsal hesabına dahil edilmez.(Zemin katı işyeri olan parsellede, işyeri altına mesken yapılmaması kaydı ile)' ibaresinin eklenmesinin kabul edildiği Soma Belediyesi Meclisinin 07.01.2016 tarih ve 6 sayılı meclis karar ile ilgili teklifin incelenerek rapora bağlanmak üzere İmar ve Bayındırlık Komisyonu'na havale edilmesine OYBİRLİĞİ ile karar verildi.</w:t>
      </w:r>
    </w:p>
    <w:p w:rsidR="00FF6523" w:rsidRPr="00781DCA" w:rsidRDefault="00FF6523" w:rsidP="00FF6523">
      <w:pPr>
        <w:pStyle w:val="Normal0"/>
        <w:jc w:val="both"/>
        <w:rPr>
          <w:rFonts w:ascii="Times New Roman" w:hAnsi="Times New Roman" w:cs="Times New Roman"/>
        </w:rPr>
      </w:pPr>
      <w:r>
        <w:rPr>
          <w:rFonts w:ascii="Times New Roman" w:hAnsi="Times New Roman" w:cs="Times New Roman"/>
          <w:b/>
        </w:rPr>
        <w:tab/>
      </w:r>
    </w:p>
    <w:p w:rsidR="00FF6523" w:rsidRPr="00421545" w:rsidRDefault="00FF6523" w:rsidP="00FF6523">
      <w:pPr>
        <w:jc w:val="both"/>
      </w:pPr>
      <w:r w:rsidRPr="00421545">
        <w:rPr>
          <w:b/>
        </w:rPr>
        <w:t xml:space="preserve">KARAR NO: </w:t>
      </w:r>
      <w:r>
        <w:rPr>
          <w:b/>
        </w:rPr>
        <w:t>452</w:t>
      </w:r>
      <w:r w:rsidRPr="00421545">
        <w:rPr>
          <w:b/>
        </w:rPr>
        <w:tab/>
      </w:r>
      <w:r w:rsidRPr="00421545">
        <w:t xml:space="preserve"> </w:t>
      </w:r>
    </w:p>
    <w:p w:rsidR="00D14EF3" w:rsidRDefault="00D14EF3"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Saruhanlı İlçesi, Saruhanlı Mahallesi,1977, 11072 ve 11073 parselleri kapsayan 1/1000 ölçekli Uygulama İmar Planı değişikliğinin kabul edildiği Saruhanlı Belediye Meclisinin 04.03.2016 tarih ve 28 sayılı kararı ile ilgili teklifin incelenerek rapora bağlanmak üzere İmar ve Bayındırlık Komisyonu'na havale edilmesine OYBİRLİĞİ ile karar verildi.</w:t>
      </w:r>
    </w:p>
    <w:p w:rsidR="00FF6523" w:rsidRPr="00421545" w:rsidRDefault="00FF6523" w:rsidP="00FF6523">
      <w:pPr>
        <w:pStyle w:val="Normal0"/>
        <w:jc w:val="both"/>
        <w:rPr>
          <w:rFonts w:ascii="Times New Roman" w:hAnsi="Times New Roman" w:cs="Times New Roman"/>
          <w:b/>
        </w:rPr>
      </w:pPr>
      <w:r>
        <w:rPr>
          <w:rFonts w:ascii="Times New Roman" w:hAnsi="Times New Roman" w:cs="Times New Roman"/>
          <w:b/>
        </w:rPr>
        <w:tab/>
      </w:r>
    </w:p>
    <w:p w:rsidR="00FF6523" w:rsidRPr="00421545" w:rsidRDefault="00FF6523" w:rsidP="00FF6523">
      <w:pPr>
        <w:jc w:val="both"/>
        <w:rPr>
          <w:b/>
        </w:rPr>
      </w:pPr>
      <w:r w:rsidRPr="00421545">
        <w:rPr>
          <w:b/>
        </w:rPr>
        <w:t xml:space="preserve">KARAR NO: </w:t>
      </w:r>
      <w:r>
        <w:rPr>
          <w:b/>
        </w:rPr>
        <w:t>453</w:t>
      </w:r>
    </w:p>
    <w:p w:rsidR="00FF6523" w:rsidRPr="00421545" w:rsidRDefault="00D14EF3" w:rsidP="00FF6523">
      <w:pPr>
        <w:pStyle w:val="Normal0"/>
        <w:jc w:val="both"/>
        <w:rPr>
          <w:rFonts w:ascii="Times New Roman" w:hAnsi="Times New Roman" w:cs="Times New Roman"/>
          <w:b/>
        </w:rPr>
      </w:pPr>
      <w:r>
        <w:rPr>
          <w:rFonts w:ascii="Times New Roman" w:hAnsi="Times New Roman" w:cs="Times New Roman"/>
          <w:b/>
        </w:rPr>
        <w:tab/>
      </w:r>
      <w:r>
        <w:rPr>
          <w:rFonts w:ascii="Tahoma" w:hAnsi="Tahoma" w:cs="Tahoma"/>
          <w:color w:val="333333"/>
          <w:sz w:val="18"/>
          <w:szCs w:val="18"/>
          <w:shd w:val="clear" w:color="auto" w:fill="FDFDFD"/>
        </w:rPr>
        <w:t>Akhisar İlçesi, Hürriyet Mahallesinde Karayolları talebine ilişkin Hilaliye Caddesi ile Orhan İlker Caddesinde kavşak ve refüj düzenlenmesine yönelik hazırlanan 1/5000 ölçekli Nazım İmar Planı değişikliği ile ilgili teklifin incelenerek rapora bağlanmak üzere İmar ve Bayındırlık Komisyonu'na havale edilmesine OYBİRLİĞİ ile karar verildi.</w:t>
      </w:r>
      <w:r w:rsidR="00FF6523">
        <w:rPr>
          <w:rFonts w:ascii="Times New Roman" w:hAnsi="Times New Roman" w:cs="Times New Roman"/>
          <w:b/>
        </w:rPr>
        <w:tab/>
      </w:r>
      <w:r w:rsidR="00FF6523">
        <w:rPr>
          <w:rFonts w:ascii="Times New Roman" w:hAnsi="Times New Roman" w:cs="Times New Roman"/>
          <w:b/>
        </w:rPr>
        <w:tab/>
      </w:r>
      <w:r w:rsidR="00FF6523" w:rsidRPr="00421545">
        <w:rPr>
          <w:rFonts w:ascii="Times New Roman" w:hAnsi="Times New Roman" w:cs="Times New Roman"/>
          <w:b/>
        </w:rPr>
        <w:tab/>
      </w:r>
      <w:r w:rsidR="00FF6523" w:rsidRPr="00421545">
        <w:rPr>
          <w:rFonts w:ascii="Times New Roman" w:hAnsi="Times New Roman" w:cs="Times New Roman"/>
          <w:b/>
        </w:rPr>
        <w:tab/>
      </w:r>
      <w:r w:rsidR="00FF6523" w:rsidRPr="00421545">
        <w:rPr>
          <w:rFonts w:ascii="Times New Roman" w:hAnsi="Times New Roman" w:cs="Times New Roman"/>
          <w:b/>
        </w:rPr>
        <w:tab/>
      </w:r>
    </w:p>
    <w:p w:rsidR="00FF6523" w:rsidRPr="00421545" w:rsidRDefault="00FF6523" w:rsidP="00FF6523">
      <w:pPr>
        <w:jc w:val="both"/>
      </w:pPr>
      <w:r w:rsidRPr="00421545">
        <w:rPr>
          <w:b/>
        </w:rPr>
        <w:t xml:space="preserve">KARAR NO: </w:t>
      </w:r>
      <w:r>
        <w:rPr>
          <w:b/>
        </w:rPr>
        <w:t>454</w:t>
      </w:r>
      <w:r w:rsidRPr="00421545">
        <w:rPr>
          <w:b/>
        </w:rPr>
        <w:tab/>
      </w:r>
    </w:p>
    <w:p w:rsidR="00D14EF3" w:rsidRDefault="00D14EF3"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Soma İlçesi, Turgutalp Mahallesi, 171 ada 10 parselin yan bahçe mesafelerinde 3 metreye düşürülmesinin kabul edildiği Soma Belediye Meclisinin 03.11.2015 tarih 163 sayılı kararı ile ilgili teklifin incelenerek rapora bağlanmak üzere İmar ve Bayındırlık Komisyonu'na havale edilmesine OYBİRLİĞİ ile karar verildi.</w:t>
      </w:r>
    </w:p>
    <w:p w:rsidR="00FF6523" w:rsidRPr="00421545" w:rsidRDefault="00FF6523" w:rsidP="00FF6523">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FF6523" w:rsidRPr="00421545" w:rsidRDefault="00FF6523" w:rsidP="00FF6523">
      <w:pPr>
        <w:jc w:val="both"/>
      </w:pPr>
      <w:r w:rsidRPr="00421545">
        <w:rPr>
          <w:b/>
        </w:rPr>
        <w:t xml:space="preserve">KARAR NO: </w:t>
      </w:r>
      <w:r>
        <w:rPr>
          <w:b/>
        </w:rPr>
        <w:t>455</w:t>
      </w:r>
      <w:r w:rsidRPr="00421545">
        <w:rPr>
          <w:b/>
        </w:rPr>
        <w:tab/>
      </w:r>
      <w:r w:rsidRPr="00421545">
        <w:t xml:space="preserve"> </w:t>
      </w:r>
    </w:p>
    <w:p w:rsidR="00D14EF3" w:rsidRDefault="00D14EF3"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Saruhanlı İlçesi, Mütevelli Mahallesi, 1292, 1293, 3298, 3299, 1299, 1300 ve 1301 nolu parsellerin bulunduğu imar adasında yaya yolu açılmasına ilişkin hazırlanan 1/1000 ölçekli Uygulama İmar Planı Değişikliğinin kabul edildiği Saruhanlı Belediyesi Meclisi’nin 04.03.2016 tarih 28 sayılı kararı ile ilgili teklifin incelenerek rapora bağlanmak üzere İmar ve Bayındırlık Komisyonu'na havale edilmesine OYBİRLİĞİ ile karar verildi.</w:t>
      </w:r>
    </w:p>
    <w:p w:rsidR="00D14EF3" w:rsidRDefault="00D14EF3" w:rsidP="00FF6523">
      <w:pPr>
        <w:pStyle w:val="Normal0"/>
        <w:jc w:val="both"/>
        <w:rPr>
          <w:rFonts w:ascii="Tahoma" w:hAnsi="Tahoma" w:cs="Tahoma"/>
          <w:color w:val="333333"/>
          <w:sz w:val="18"/>
          <w:szCs w:val="18"/>
          <w:shd w:val="clear" w:color="auto" w:fill="FDFDFD"/>
        </w:rPr>
      </w:pPr>
    </w:p>
    <w:p w:rsidR="00D14EF3" w:rsidRDefault="00D14EF3" w:rsidP="00FF6523">
      <w:pPr>
        <w:pStyle w:val="Normal0"/>
        <w:jc w:val="both"/>
        <w:rPr>
          <w:rFonts w:ascii="Tahoma" w:hAnsi="Tahoma" w:cs="Tahoma"/>
          <w:color w:val="333333"/>
          <w:sz w:val="18"/>
          <w:szCs w:val="18"/>
          <w:shd w:val="clear" w:color="auto" w:fill="FDFDFD"/>
        </w:rPr>
      </w:pPr>
    </w:p>
    <w:p w:rsidR="00FF6523" w:rsidRDefault="00FF6523" w:rsidP="00FF6523">
      <w:pPr>
        <w:jc w:val="both"/>
        <w:rPr>
          <w:b/>
        </w:rPr>
      </w:pPr>
      <w:r w:rsidRPr="00421545">
        <w:rPr>
          <w:b/>
        </w:rPr>
        <w:t xml:space="preserve">KARAR NO: </w:t>
      </w:r>
      <w:r>
        <w:rPr>
          <w:b/>
        </w:rPr>
        <w:t>456</w:t>
      </w:r>
    </w:p>
    <w:p w:rsidR="00FF6523" w:rsidRDefault="00D14EF3" w:rsidP="00FF6523">
      <w:pPr>
        <w:jc w:val="both"/>
        <w:rPr>
          <w:rFonts w:ascii="Tahoma" w:hAnsi="Tahoma" w:cs="Tahoma"/>
          <w:color w:val="333333"/>
          <w:sz w:val="18"/>
          <w:szCs w:val="18"/>
          <w:shd w:val="clear" w:color="auto" w:fill="FDFDFD"/>
        </w:rPr>
      </w:pPr>
      <w:r>
        <w:rPr>
          <w:b/>
        </w:rPr>
        <w:tab/>
      </w:r>
      <w:r>
        <w:rPr>
          <w:rFonts w:ascii="Tahoma" w:hAnsi="Tahoma" w:cs="Tahoma"/>
          <w:color w:val="333333"/>
          <w:sz w:val="18"/>
          <w:szCs w:val="18"/>
          <w:shd w:val="clear" w:color="auto" w:fill="FDFDFD"/>
        </w:rPr>
        <w:t>Manisa ili, Köprübaşı İlçesi, Yenice Mahallesi, 539 parsel üzerinde Güneş Enerji Santrali kurulması amacıyla hazırlanan, 1/5000 ölçekli Nazım İmar Planı ve 1/1000 Ölçekli Uygulama İmar Planına ilişkin alınan Köprübaşı Belediye Meclisinin 05.05.2016 Tarih ve 5 Sayı kararı ile ilgili teklifin incelenerek rapora bağlanmak üzere İmar ve Bayındırlık Komisyonu'na havale edilmesine OYBİRLİĞİ ile karar verildi.</w:t>
      </w:r>
    </w:p>
    <w:p w:rsidR="00D14EF3" w:rsidRDefault="00D14EF3" w:rsidP="00FF6523">
      <w:pPr>
        <w:jc w:val="both"/>
        <w:rPr>
          <w:b/>
        </w:rPr>
      </w:pPr>
    </w:p>
    <w:p w:rsidR="00FF6523" w:rsidRDefault="00FF6523" w:rsidP="00FF6523">
      <w:pPr>
        <w:jc w:val="both"/>
        <w:rPr>
          <w:b/>
        </w:rPr>
      </w:pPr>
      <w:r w:rsidRPr="00421545">
        <w:rPr>
          <w:b/>
        </w:rPr>
        <w:t xml:space="preserve">KARAR NO: </w:t>
      </w:r>
      <w:r>
        <w:rPr>
          <w:b/>
        </w:rPr>
        <w:t>457</w:t>
      </w:r>
    </w:p>
    <w:p w:rsidR="00FF6523" w:rsidRDefault="00D14EF3" w:rsidP="00FF6523">
      <w:pPr>
        <w:jc w:val="both"/>
        <w:rPr>
          <w:rFonts w:ascii="Tahoma" w:hAnsi="Tahoma" w:cs="Tahoma"/>
          <w:color w:val="333333"/>
          <w:sz w:val="18"/>
          <w:szCs w:val="18"/>
          <w:shd w:val="clear" w:color="auto" w:fill="FDFDFD"/>
        </w:rPr>
      </w:pPr>
      <w:r>
        <w:rPr>
          <w:b/>
        </w:rPr>
        <w:tab/>
      </w:r>
      <w:r>
        <w:rPr>
          <w:rFonts w:ascii="Tahoma" w:hAnsi="Tahoma" w:cs="Tahoma"/>
          <w:color w:val="333333"/>
          <w:sz w:val="18"/>
          <w:szCs w:val="18"/>
          <w:shd w:val="clear" w:color="auto" w:fill="FDFDFD"/>
        </w:rPr>
        <w:t>Soma İlçesi, Turgutalp Mahallesi, 2737 parselde 1/5000 ölçekli Nazım İmar Planı’na askı süresi içerisinde Siyami Yağcı vekili Av.Sümeyra Kara’nın dilekçesi ile gelen itirazı ile ilgili teklifin incelenerek rapora bağlanmak üzere İmar ve Bayındırlık Komisyonu'na havale edilmesine OYBİRLİĞİ ile karar verildi.</w:t>
      </w:r>
    </w:p>
    <w:p w:rsidR="00D14EF3" w:rsidRDefault="00D14EF3" w:rsidP="00FF6523">
      <w:pPr>
        <w:jc w:val="both"/>
        <w:rPr>
          <w:b/>
        </w:rPr>
      </w:pPr>
    </w:p>
    <w:p w:rsidR="00FF6523" w:rsidRPr="00421545" w:rsidRDefault="00FF6523" w:rsidP="00FF6523">
      <w:pPr>
        <w:jc w:val="both"/>
      </w:pPr>
      <w:r w:rsidRPr="00421545">
        <w:rPr>
          <w:b/>
        </w:rPr>
        <w:t xml:space="preserve">KARAR NO: </w:t>
      </w:r>
      <w:r>
        <w:rPr>
          <w:b/>
        </w:rPr>
        <w:t>458</w:t>
      </w:r>
      <w:r w:rsidRPr="00421545">
        <w:rPr>
          <w:b/>
        </w:rPr>
        <w:tab/>
      </w:r>
    </w:p>
    <w:p w:rsidR="00D14EF3" w:rsidRDefault="00D14EF3"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Şehzadeler İlçesi, Şehitler Mahallesi, 646 ada 1-2 ve 6 parsel, 808 ada 31 ve 35 parsellerde ‘Tariş, Yol, Demiryolu ve Zirai Donatım Kurumu Alanı’ndan ‘Kamu Hizmet Alanı, Pazar Alanı ve Eğitim Alanı’na dönüştürülmesine ilişkin hazırlanan 1/5000 ölçekli Nazım İmar Planı değişikliği ile ilgili teklifin incelenerek rapora bağlanmak üzere İmar ve Bayındırlık Komisyonu'na havale edilmesine OYBİRLİĞİ ile karar verildi.</w:t>
      </w:r>
    </w:p>
    <w:p w:rsidR="00FF6523" w:rsidRPr="00781DCA" w:rsidRDefault="00FF6523" w:rsidP="00FF6523">
      <w:pPr>
        <w:pStyle w:val="Normal0"/>
        <w:jc w:val="both"/>
        <w:rPr>
          <w:rFonts w:ascii="Times New Roman" w:hAnsi="Times New Roman" w:cs="Times New Roman"/>
        </w:rPr>
      </w:pPr>
      <w:r>
        <w:rPr>
          <w:rFonts w:ascii="Times New Roman" w:hAnsi="Times New Roman" w:cs="Times New Roman"/>
          <w:b/>
        </w:rPr>
        <w:tab/>
      </w:r>
    </w:p>
    <w:p w:rsidR="00FF6523" w:rsidRPr="00421545" w:rsidRDefault="00FF6523" w:rsidP="00FF6523">
      <w:pPr>
        <w:jc w:val="both"/>
      </w:pPr>
      <w:r w:rsidRPr="00421545">
        <w:rPr>
          <w:b/>
        </w:rPr>
        <w:t xml:space="preserve">KARAR NO: </w:t>
      </w:r>
      <w:r>
        <w:rPr>
          <w:b/>
        </w:rPr>
        <w:t>459</w:t>
      </w:r>
      <w:r w:rsidRPr="00421545">
        <w:rPr>
          <w:b/>
        </w:rPr>
        <w:tab/>
      </w:r>
      <w:r w:rsidRPr="00421545">
        <w:t xml:space="preserve"> </w:t>
      </w:r>
    </w:p>
    <w:p w:rsidR="00FF6523" w:rsidRPr="00421545" w:rsidRDefault="00D14EF3" w:rsidP="00D14EF3">
      <w:pPr>
        <w:pStyle w:val="Normal0"/>
        <w:rPr>
          <w:rFonts w:ascii="Times New Roman" w:hAnsi="Times New Roman" w:cs="Times New Roman"/>
          <w:b/>
        </w:rPr>
      </w:pPr>
      <w:r>
        <w:rPr>
          <w:rFonts w:ascii="Times New Roman" w:hAnsi="Times New Roman" w:cs="Times New Roman"/>
          <w:b/>
        </w:rPr>
        <w:tab/>
      </w:r>
      <w:r>
        <w:rPr>
          <w:rFonts w:ascii="Tahoma" w:hAnsi="Tahoma" w:cs="Tahoma"/>
          <w:color w:val="333333"/>
          <w:sz w:val="18"/>
          <w:szCs w:val="18"/>
          <w:shd w:val="clear" w:color="auto" w:fill="FDFDFD"/>
        </w:rPr>
        <w:t>Akhisar ilçesi, Efendi Mahallesi, 1412 ada 1 ve 2 nolu parsel ‘Ayrık Nizam, 4 Kat’yapılaşma koşuluna sahip iken, ‘E=2,00, Yençok: Serbest, her yönden 5’er metre çekme mesafesi’ olacak şekilde değiştirilmesine yönelik hazırlanan, 1/1000 ölçekli Uygulama İmar Planı değişikliğinin kabul edildiği Akhisar Belediye Meclisinin 05.05.2016 tarih ve 2016/71 sayılı meclis kararı ile ilgili teklifin incelenerek rapora bağlanmak üzere İmar ve Bayındırlık Komisyonu'na havale edilmesine OYBİRLİĞİ ile karar verildi.</w:t>
      </w:r>
      <w:r>
        <w:rPr>
          <w:rFonts w:ascii="Tahoma" w:hAnsi="Tahoma" w:cs="Tahoma"/>
          <w:color w:val="333333"/>
          <w:sz w:val="18"/>
          <w:szCs w:val="18"/>
        </w:rPr>
        <w:br/>
      </w:r>
      <w:r w:rsidR="00FF6523">
        <w:rPr>
          <w:rFonts w:ascii="Times New Roman" w:hAnsi="Times New Roman" w:cs="Times New Roman"/>
          <w:b/>
        </w:rPr>
        <w:tab/>
      </w:r>
    </w:p>
    <w:p w:rsidR="00FF6523" w:rsidRPr="00421545" w:rsidRDefault="00FF6523" w:rsidP="00FF6523">
      <w:pPr>
        <w:jc w:val="both"/>
        <w:rPr>
          <w:b/>
        </w:rPr>
      </w:pPr>
      <w:r w:rsidRPr="00421545">
        <w:rPr>
          <w:b/>
        </w:rPr>
        <w:t xml:space="preserve">KARAR NO: </w:t>
      </w:r>
      <w:r>
        <w:rPr>
          <w:b/>
        </w:rPr>
        <w:t>460</w:t>
      </w:r>
    </w:p>
    <w:p w:rsidR="00EF48E0" w:rsidRDefault="00EF48E0"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Şehzadeler İlçesi, Şehitler Mahallesi, 2952 ada 1 parselin 'Konut Alanından', 'Sosyal Tesis Alanına' dönüşmesine yönelik hazırlanan 1/5000 ölçekli Nazım İmar Planı değişikliği ile ilgili teklifin incelenerek rapora bağlanmak üzere İmar ve Bayındırlık Komisyonu'na havale edilmesine OYBİRLİĞİ ile karar verildi.</w:t>
      </w:r>
    </w:p>
    <w:p w:rsidR="00FF6523" w:rsidRPr="00421545" w:rsidRDefault="00FF6523" w:rsidP="00FF6523">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FF6523" w:rsidRPr="00421545" w:rsidRDefault="00FF6523" w:rsidP="00FF6523">
      <w:pPr>
        <w:jc w:val="both"/>
      </w:pPr>
      <w:r w:rsidRPr="00421545">
        <w:rPr>
          <w:b/>
        </w:rPr>
        <w:t xml:space="preserve">KARAR NO: </w:t>
      </w:r>
      <w:r>
        <w:rPr>
          <w:b/>
        </w:rPr>
        <w:t>461</w:t>
      </w:r>
      <w:r w:rsidRPr="00421545">
        <w:rPr>
          <w:b/>
        </w:rPr>
        <w:tab/>
      </w:r>
    </w:p>
    <w:p w:rsidR="00EF48E0" w:rsidRDefault="00EF48E0"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Soma İlçesi, Turgutalp Mahallesi, 187 ada, 10 parselde yapılaşma koşullarının değiştirilmesine yönelik hazırlanan 1/1000 ölçekli Uygulama İmar Planı değişikliğinin kabul edildiği 07.01.2016 tarih ve 1 sayılı Soma İlçesi Belediye Meclisi kararı ile ilgili teklifin incelenerek rapora bağlanmak üzere İmar ve Bayındırlık Komisyonu'na havale edilmesine OYBİRLİĞİ ile karar verildi.</w:t>
      </w:r>
    </w:p>
    <w:p w:rsidR="00FF6523" w:rsidRPr="00421545" w:rsidRDefault="00FF6523" w:rsidP="00FF6523">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FF6523" w:rsidRPr="00421545" w:rsidRDefault="00FF6523" w:rsidP="00FF6523">
      <w:pPr>
        <w:jc w:val="both"/>
      </w:pPr>
      <w:r w:rsidRPr="00421545">
        <w:rPr>
          <w:b/>
        </w:rPr>
        <w:t xml:space="preserve">KARAR NO: </w:t>
      </w:r>
      <w:r>
        <w:rPr>
          <w:b/>
        </w:rPr>
        <w:t>462</w:t>
      </w:r>
      <w:r w:rsidRPr="00421545">
        <w:rPr>
          <w:b/>
        </w:rPr>
        <w:tab/>
      </w:r>
      <w:r w:rsidRPr="00421545">
        <w:t xml:space="preserve"> </w:t>
      </w:r>
    </w:p>
    <w:p w:rsidR="00EF48E0" w:rsidRDefault="00EF48E0"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Şehzadeler İlçesi, 2. Anafartalar Mahallesi, 908 ada 3, 4, 5, 9 parseller ve 909 ada 3 nolu parselin ‘Askeri Alan’dan ‘Resmi Kurum ve Belediye Hizmet Alanı’na dönüştürülmesine ilişkin hazırlanan 1/5000 ölçekli Nazım İmar Planı değişikliği ile ilgili teklifin incelenerek rapora bağlanmak üzere İmar ve Bayındırlık Komisyonu'na havale edilmesine OYBİRLİĞİ ile karar verildi.</w:t>
      </w:r>
    </w:p>
    <w:p w:rsidR="00FF6523" w:rsidRPr="00421545" w:rsidRDefault="00FF6523" w:rsidP="00FF6523">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FF6523" w:rsidRDefault="00FF6523" w:rsidP="00FF6523">
      <w:pPr>
        <w:jc w:val="both"/>
        <w:rPr>
          <w:b/>
        </w:rPr>
      </w:pPr>
      <w:r w:rsidRPr="00421545">
        <w:rPr>
          <w:b/>
        </w:rPr>
        <w:t xml:space="preserve">KARAR NO: </w:t>
      </w:r>
      <w:r>
        <w:rPr>
          <w:b/>
        </w:rPr>
        <w:t>463</w:t>
      </w:r>
    </w:p>
    <w:p w:rsidR="00FF6523" w:rsidRDefault="00FB1188" w:rsidP="00FF6523">
      <w:pPr>
        <w:jc w:val="both"/>
        <w:rPr>
          <w:rFonts w:ascii="Tahoma" w:hAnsi="Tahoma" w:cs="Tahoma"/>
          <w:color w:val="333333"/>
          <w:sz w:val="18"/>
          <w:szCs w:val="18"/>
          <w:shd w:val="clear" w:color="auto" w:fill="FDFDFD"/>
        </w:rPr>
      </w:pPr>
      <w:r>
        <w:rPr>
          <w:b/>
        </w:rPr>
        <w:tab/>
      </w:r>
      <w:r>
        <w:rPr>
          <w:rFonts w:ascii="Tahoma" w:hAnsi="Tahoma" w:cs="Tahoma"/>
          <w:color w:val="333333"/>
          <w:sz w:val="18"/>
          <w:szCs w:val="18"/>
          <w:shd w:val="clear" w:color="auto" w:fill="FDFDFD"/>
        </w:rPr>
        <w:t>Güzelyurt Mahallesi Tantalos Caddesi No:12 adresinde ismi bulunmayan spor salonuna Manisa'da sporun gelişmesinde büyük katkıları olan merhum" Tarık ALMIŞ" adının verilmesine, Yarhasanlar Mahallesi 1706 Sokak No:13/B adresinde Kültür Sitesinin altında bulunan otoparka eski belediye başkanlarından merhum" Ertuğrul DAYIOĞLU’nun" adının verilmesine OYBİRLİĞİ ile karar verildi.</w:t>
      </w:r>
    </w:p>
    <w:p w:rsidR="00FB1188" w:rsidRDefault="00FB1188" w:rsidP="00FF6523">
      <w:pPr>
        <w:jc w:val="both"/>
        <w:rPr>
          <w:b/>
        </w:rPr>
      </w:pPr>
    </w:p>
    <w:p w:rsidR="00FF6523" w:rsidRDefault="00FF6523" w:rsidP="00FF6523">
      <w:pPr>
        <w:jc w:val="both"/>
        <w:rPr>
          <w:b/>
        </w:rPr>
      </w:pPr>
      <w:r w:rsidRPr="00421545">
        <w:rPr>
          <w:b/>
        </w:rPr>
        <w:t xml:space="preserve">KARAR NO: </w:t>
      </w:r>
      <w:r>
        <w:rPr>
          <w:b/>
        </w:rPr>
        <w:t>464</w:t>
      </w:r>
      <w:r w:rsidRPr="00421545">
        <w:rPr>
          <w:b/>
        </w:rPr>
        <w:tab/>
      </w:r>
    </w:p>
    <w:p w:rsidR="00FF6523" w:rsidRDefault="00FB1188" w:rsidP="00FF6523">
      <w:pPr>
        <w:jc w:val="both"/>
        <w:rPr>
          <w:rFonts w:ascii="Tahoma" w:hAnsi="Tahoma" w:cs="Tahoma"/>
          <w:color w:val="333333"/>
          <w:sz w:val="18"/>
          <w:szCs w:val="18"/>
          <w:shd w:val="clear" w:color="auto" w:fill="FDFDFD"/>
        </w:rPr>
      </w:pPr>
      <w:r>
        <w:rPr>
          <w:b/>
        </w:rPr>
        <w:tab/>
      </w:r>
      <w:r>
        <w:rPr>
          <w:rFonts w:ascii="Tahoma" w:hAnsi="Tahoma" w:cs="Tahoma"/>
          <w:color w:val="333333"/>
          <w:sz w:val="18"/>
          <w:szCs w:val="18"/>
          <w:shd w:val="clear" w:color="auto" w:fill="FDFDFD"/>
        </w:rPr>
        <w:t>Yunusemre Belediyesi Meclisi Başkanlığı’nın 03/05/2016 tarih ve 112 sayılı kararında, 2016 Mali Yılı Bütçesi, 5393 Sayılı Belediye Kanunu`nun 62`nci maddesince hazırlanan, Mahalli İdareler Bütçe ve Muhasebe Yönetmeliğinin 36 ncı maddesi hükümleri kapsamında incelenmiş olup, Bu kapsamda; Bahse konu ilgili mevzuat hükümleri doğrultusunda, 2016 Mali Yılı Bütçesinde ödenek tahsis edilen, Kentsel Tasarım Müdürlüğü bütçesinin 1.500.000,00 TL’sinin Bilgi İşlem Müdürlüğü bütçesine, ödenekleri ve gider kalemlerinin aktarılmasına OYBİRLİĞİ ile karar verildi.</w:t>
      </w:r>
    </w:p>
    <w:p w:rsidR="00FB1188" w:rsidRDefault="00FB1188" w:rsidP="00FF6523">
      <w:pPr>
        <w:jc w:val="both"/>
        <w:rPr>
          <w:b/>
        </w:rPr>
      </w:pPr>
    </w:p>
    <w:p w:rsidR="00FF6523" w:rsidRPr="00421545" w:rsidRDefault="00FF6523" w:rsidP="00FF6523">
      <w:pPr>
        <w:jc w:val="both"/>
      </w:pPr>
      <w:r w:rsidRPr="00421545">
        <w:rPr>
          <w:b/>
        </w:rPr>
        <w:t xml:space="preserve">KARAR NO: </w:t>
      </w:r>
      <w:r>
        <w:rPr>
          <w:b/>
        </w:rPr>
        <w:t>465</w:t>
      </w:r>
      <w:r w:rsidRPr="00421545">
        <w:rPr>
          <w:b/>
        </w:rPr>
        <w:tab/>
      </w:r>
    </w:p>
    <w:p w:rsidR="00FB1188" w:rsidRDefault="00FB1188"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Yunusemre İlçesi, Uncubozköy Mahallesi, 3475 ada 1 parselin “Ticaret Alanı” ve “Konut Alanı” olarak, Üniversite Alanının güneyinde yer alan Ağaçlandırılacak Alanın Park- Yol-Resmi Kurum Alanı-Üniversite Alanına dönüştürülmesine yönelik hazırlanan 1/5000 Ölçekli Nazım İmar Planı ve 1/1000 Ölçekli Uygulama İmar Planı değişikliği raporuna 03.05.2016 ile 01.06.2016 tarihleri arasındaki askı süreci içerisinde; Manisa Orman İşletme Müdürlüğü’nün yapmış olduğu itirazın, planlama alanı dışına çıkarılması istenilen alanın mevcutta orman sınırları dışındaki yerlerden olmasından dolayı reddine, ancak konuya ilişkin Orman Genel Müdürlüğünce görevlendirilen Orman Kadastro Komisyonu tarafından yapılacak çalışmalar sonucu gerekirse alanın tekrar değerlendirilmesine, Celal Bayar Üniversitesi Rektörlüğü’nün yapmış olduğu itirazın; özel mülkiyete konu 456 parselin çekme mesafelerini de göstererek ayrı bir üniversite alanı olarak ayrılması yönünde kabulüne OYBİRLİĞİ ile karar verildi.</w:t>
      </w:r>
    </w:p>
    <w:p w:rsidR="00FB1188" w:rsidRDefault="00FB1188" w:rsidP="00FF6523">
      <w:pPr>
        <w:pStyle w:val="Normal0"/>
        <w:jc w:val="both"/>
        <w:rPr>
          <w:rFonts w:ascii="Tahoma" w:hAnsi="Tahoma" w:cs="Tahoma"/>
          <w:color w:val="333333"/>
          <w:sz w:val="18"/>
          <w:szCs w:val="18"/>
          <w:shd w:val="clear" w:color="auto" w:fill="FDFDFD"/>
        </w:rPr>
      </w:pPr>
    </w:p>
    <w:p w:rsidR="00FF6523" w:rsidRPr="00781DCA" w:rsidRDefault="00FF6523" w:rsidP="00FF6523">
      <w:pPr>
        <w:pStyle w:val="Normal0"/>
        <w:jc w:val="both"/>
        <w:rPr>
          <w:rFonts w:ascii="Times New Roman" w:hAnsi="Times New Roman" w:cs="Times New Roman"/>
        </w:rPr>
      </w:pPr>
      <w:r>
        <w:rPr>
          <w:rFonts w:ascii="Times New Roman" w:hAnsi="Times New Roman" w:cs="Times New Roman"/>
          <w:b/>
        </w:rPr>
        <w:tab/>
      </w:r>
    </w:p>
    <w:p w:rsidR="00FF6523" w:rsidRPr="00421545" w:rsidRDefault="00FF6523" w:rsidP="00FF6523">
      <w:pPr>
        <w:jc w:val="both"/>
      </w:pPr>
      <w:r w:rsidRPr="00421545">
        <w:rPr>
          <w:b/>
        </w:rPr>
        <w:t xml:space="preserve">KARAR NO: </w:t>
      </w:r>
      <w:r>
        <w:rPr>
          <w:b/>
        </w:rPr>
        <w:t>466</w:t>
      </w:r>
      <w:r w:rsidRPr="00421545">
        <w:rPr>
          <w:b/>
        </w:rPr>
        <w:tab/>
      </w:r>
      <w:r w:rsidRPr="00421545">
        <w:t xml:space="preserve"> </w:t>
      </w:r>
    </w:p>
    <w:p w:rsidR="00FF6523" w:rsidRDefault="00FB1188" w:rsidP="00FB1188">
      <w:pPr>
        <w:pStyle w:val="Normal0"/>
        <w:rPr>
          <w:rFonts w:ascii="Times New Roman" w:hAnsi="Times New Roman" w:cs="Times New Roman"/>
          <w:b/>
        </w:rPr>
      </w:pPr>
      <w:r>
        <w:rPr>
          <w:rFonts w:ascii="Times New Roman" w:hAnsi="Times New Roman" w:cs="Times New Roman"/>
          <w:b/>
        </w:rPr>
        <w:tab/>
      </w:r>
      <w:r>
        <w:rPr>
          <w:rFonts w:ascii="Tahoma" w:hAnsi="Tahoma" w:cs="Tahoma"/>
          <w:color w:val="333333"/>
          <w:sz w:val="18"/>
          <w:szCs w:val="18"/>
          <w:shd w:val="clear" w:color="auto" w:fill="FDFDFD"/>
        </w:rPr>
        <w:t>5393 sayılı Belediye Kanunu’nun 73. Maddesi hükümlerini kapsayan “Kentsel Dönüşüm ve Gelişim Alanı ‘’ olarak ilan edilen Şehzadeler İlçesi, Turgut Özal Mahallesi, 3274 ada 1, 4, 5 parseller ve 3405 ada 1 parselde 3194 sayılı imar Kanunu'nun 18. maddesi ve 3290/2981 nolu Kanunu'nun Ek-1 maddesine göre imar uygulaması yapılmıştır. Yapılan düzenleme sonucunda söz konusu ada parseller 3274 ada 6 ve 3405 ada 2 parsel olarak değiştirilmiş ve bu doğrultuda Kentsel Dönüşüm ve Gelişim Alan Sınırı Revizyonu'nun kabulüne,</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DFDFD"/>
        </w:rPr>
        <w:t>Ayrıca, Şehzadeler İlçesi, Turgut Özal Mahallesi 3274 ada 1, 4, 5 parseller ve 3405 ada 1 parselde Kentsel Dönüşüm ve Gelişim Projesi Uygulama Esasları ve Ekleri kabul edilmiştir. Söz konusu Uygulama Esaslarının hükümlerinde değişiklik yapılmak zarureti hasıl olduğundan değişiklik hali ile “ Manisa İli, Şehzadeler İlçesi, Turgut Özal Mahallesi, 3274 ada 6 parsel ve 3405 ada 2 parselde, Kentsel Dönüşüm ve Gelişim Projesi Uygulama Esasları yeniliklerinin kabulüne OYBİRLİĞİ ile karar verildi.</w:t>
      </w:r>
      <w:r w:rsidR="00FF6523">
        <w:rPr>
          <w:rFonts w:ascii="Times New Roman" w:hAnsi="Times New Roman" w:cs="Times New Roman"/>
          <w:b/>
        </w:rPr>
        <w:tab/>
      </w:r>
    </w:p>
    <w:p w:rsidR="00FB1188" w:rsidRPr="00421545" w:rsidRDefault="00FB1188" w:rsidP="00FB1188">
      <w:pPr>
        <w:pStyle w:val="Normal0"/>
        <w:rPr>
          <w:rFonts w:ascii="Times New Roman" w:hAnsi="Times New Roman" w:cs="Times New Roman"/>
          <w:b/>
        </w:rPr>
      </w:pPr>
    </w:p>
    <w:p w:rsidR="00FF6523" w:rsidRPr="00421545" w:rsidRDefault="00FF6523" w:rsidP="00FF6523">
      <w:pPr>
        <w:jc w:val="both"/>
        <w:rPr>
          <w:b/>
        </w:rPr>
      </w:pPr>
      <w:r w:rsidRPr="00421545">
        <w:rPr>
          <w:b/>
        </w:rPr>
        <w:t xml:space="preserve">KARAR NO: </w:t>
      </w:r>
      <w:r>
        <w:rPr>
          <w:b/>
        </w:rPr>
        <w:t>467</w:t>
      </w:r>
    </w:p>
    <w:p w:rsidR="00FF6523" w:rsidRPr="00421545" w:rsidRDefault="00FB1188" w:rsidP="00FF6523">
      <w:pPr>
        <w:pStyle w:val="Normal0"/>
        <w:jc w:val="both"/>
        <w:rPr>
          <w:rFonts w:ascii="Times New Roman" w:hAnsi="Times New Roman" w:cs="Times New Roman"/>
          <w:b/>
        </w:rPr>
      </w:pPr>
      <w:r>
        <w:rPr>
          <w:rFonts w:ascii="Times New Roman" w:hAnsi="Times New Roman" w:cs="Times New Roman"/>
          <w:b/>
        </w:rPr>
        <w:tab/>
      </w:r>
      <w:r>
        <w:rPr>
          <w:rFonts w:ascii="Tahoma" w:hAnsi="Tahoma" w:cs="Tahoma"/>
          <w:color w:val="333333"/>
          <w:sz w:val="18"/>
          <w:szCs w:val="18"/>
          <w:shd w:val="clear" w:color="auto" w:fill="FDFDFD"/>
        </w:rPr>
        <w:t>Soma İlçesi, Kurtuluş Mahallesi, 110 ada, 52 parselde hazırlanan 1/5000 ölçekli Nazım İmar Planı değişikliği ve 1/1000 ölçekli Uygulama İmar Planı değişikliğinin kabul edildiği 02.12.2015 tarih ve 176 sayılı Soma Belediye Meclisi kararının, 5216 sayılı Büyükşehir Belediyesi Kanunu'nun 7/b ve 14 üncü maddesi, 3194 sayılı İmar Kanunu'nun 8 inci maddesi, Mekansal Planlar Yapım Yönetmeli’nin ilgili maddeleri gereğince kabulüne OYBİRLİĞİ ile karar verildi.</w:t>
      </w:r>
      <w:r w:rsidR="00FF6523">
        <w:rPr>
          <w:rFonts w:ascii="Times New Roman" w:hAnsi="Times New Roman" w:cs="Times New Roman"/>
          <w:b/>
        </w:rPr>
        <w:tab/>
      </w:r>
      <w:r w:rsidR="00FF6523">
        <w:rPr>
          <w:rFonts w:ascii="Times New Roman" w:hAnsi="Times New Roman" w:cs="Times New Roman"/>
          <w:b/>
        </w:rPr>
        <w:tab/>
      </w:r>
      <w:r w:rsidR="00FF6523" w:rsidRPr="00421545">
        <w:rPr>
          <w:rFonts w:ascii="Times New Roman" w:hAnsi="Times New Roman" w:cs="Times New Roman"/>
          <w:b/>
        </w:rPr>
        <w:tab/>
      </w:r>
      <w:r w:rsidR="00FF6523" w:rsidRPr="00421545">
        <w:rPr>
          <w:rFonts w:ascii="Times New Roman" w:hAnsi="Times New Roman" w:cs="Times New Roman"/>
          <w:b/>
        </w:rPr>
        <w:tab/>
      </w:r>
      <w:r w:rsidR="00FF6523" w:rsidRPr="00421545">
        <w:rPr>
          <w:rFonts w:ascii="Times New Roman" w:hAnsi="Times New Roman" w:cs="Times New Roman"/>
          <w:b/>
        </w:rPr>
        <w:tab/>
      </w:r>
    </w:p>
    <w:p w:rsidR="00FF6523" w:rsidRPr="00421545" w:rsidRDefault="00FF6523" w:rsidP="00FF6523">
      <w:pPr>
        <w:jc w:val="both"/>
      </w:pPr>
      <w:r w:rsidRPr="00421545">
        <w:rPr>
          <w:b/>
        </w:rPr>
        <w:t xml:space="preserve">KARAR NO: </w:t>
      </w:r>
      <w:r>
        <w:rPr>
          <w:b/>
        </w:rPr>
        <w:t>468</w:t>
      </w:r>
      <w:r w:rsidRPr="00421545">
        <w:rPr>
          <w:b/>
        </w:rPr>
        <w:tab/>
      </w:r>
    </w:p>
    <w:p w:rsidR="00FB1188" w:rsidRDefault="00FB1188"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Soma İlçesi, 1/1000 ölçekli Uygulama İmar Planı plan notlarına ‘’Önü ve arkası yol olup; aralarında bir kat ve daha fazla kot farkı bulunan ve emsal teşkil edilecek en az bir adet ruhsatlı yapı bulunan yol boyu parsellerde, kottan oluşan bağımsız bölümler emsal hesabına dahil edilmez. (Zemin katı işyeri olan parsellerde, işyeri altına mesken yapılmaması kaydı ile) ibaresinin eklenmesinin kabul edildiği Soma Belediyesi Meclisinin 07.01.2016 tarih ve 6 sayılı Soma Belediye Meclisi kararının, karar ekinde işaretli krokide yer alan adalarda geçerli olması şartıyla 5216 sayılı Büyükşehir Belediyesi Kanunu'nun 7(b) maddesi, 3194 sayılı İmar Kanunu'nun 8 inci Maddesi, Mekansal Planlar Yapım Yönetmeliği ve Planlı Alanlar Tip Yönetmeliği’nin ilgili maddeleri gereğince kabulüne OYBİRLİĞİ ile karar verildi.</w:t>
      </w:r>
    </w:p>
    <w:p w:rsidR="00FF6523" w:rsidRPr="00421545" w:rsidRDefault="00FF6523" w:rsidP="00FF6523">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FF6523" w:rsidRPr="00421545" w:rsidRDefault="00FF6523" w:rsidP="00FF6523">
      <w:pPr>
        <w:jc w:val="both"/>
      </w:pPr>
      <w:r w:rsidRPr="00421545">
        <w:rPr>
          <w:b/>
        </w:rPr>
        <w:t xml:space="preserve">KARAR NO: </w:t>
      </w:r>
      <w:r>
        <w:rPr>
          <w:b/>
        </w:rPr>
        <w:t>469</w:t>
      </w:r>
      <w:r w:rsidRPr="00421545">
        <w:rPr>
          <w:b/>
        </w:rPr>
        <w:tab/>
      </w:r>
      <w:r w:rsidRPr="00421545">
        <w:t xml:space="preserve"> </w:t>
      </w:r>
    </w:p>
    <w:p w:rsidR="00FB1188" w:rsidRDefault="00FB1188" w:rsidP="00FF6523">
      <w:pPr>
        <w:pStyle w:val="Normal0"/>
        <w:jc w:val="both"/>
        <w:rPr>
          <w:rFonts w:ascii="Tahoma" w:hAnsi="Tahoma" w:cs="Tahoma"/>
          <w:color w:val="333333"/>
          <w:sz w:val="18"/>
          <w:szCs w:val="18"/>
          <w:shd w:val="clear" w:color="auto" w:fill="FDFDFD"/>
        </w:rPr>
      </w:pPr>
      <w:r>
        <w:rPr>
          <w:rFonts w:ascii="Times New Roman" w:hAnsi="Times New Roman" w:cs="Times New Roman"/>
          <w:b/>
        </w:rPr>
        <w:tab/>
      </w:r>
      <w:r>
        <w:rPr>
          <w:rFonts w:ascii="Tahoma" w:hAnsi="Tahoma" w:cs="Tahoma"/>
          <w:color w:val="333333"/>
          <w:sz w:val="18"/>
          <w:szCs w:val="18"/>
          <w:shd w:val="clear" w:color="auto" w:fill="FDFDFD"/>
        </w:rPr>
        <w:t>Soma İlçesi, Turgutalp Mahallesi, 171 ada 10 parselin yan bahçe mesafelerinde 3 metreye düşürülmesinin kabul edildiği Soma Belediye Meclisinin 03.11.2015 tarih 163 sayılı kararına ilişkin, karar ekinde yer alan krokide sınırları belirlenen adalarda yan bahçe çekme mesafesi Planlı alanlar Tip İmar Yönetmeliğinin 18 inci Maddesindeki Bahçe mesafeleri kısmında yer alan yan bahçe mesafe hükümlerine göre uygulama yapılır, plan notunun Soma İmar Plan notlarına eklenmesi şeklinde, 5216 sayılı Büyükşehir Belediyesi Kanunu'nun 14 üncü maddesi, 3194 sayılı İmar Kanunu'nun 8/b maddesi gereğince kabulüne OYBİRLİĞİ ile karar verildi.</w:t>
      </w:r>
    </w:p>
    <w:p w:rsidR="00FF6523" w:rsidRPr="00421545" w:rsidRDefault="00FF6523" w:rsidP="00FF6523">
      <w:pPr>
        <w:pStyle w:val="Normal0"/>
        <w:jc w:val="both"/>
        <w:rPr>
          <w:rFonts w:ascii="Times New Roman" w:hAnsi="Times New Roman" w:cs="Times New Roman"/>
          <w:b/>
        </w:rPr>
      </w:pPr>
      <w:r>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FF6523" w:rsidRDefault="00FF6523" w:rsidP="00FF6523">
      <w:pPr>
        <w:jc w:val="both"/>
        <w:rPr>
          <w:b/>
        </w:rPr>
      </w:pPr>
      <w:r w:rsidRPr="00421545">
        <w:rPr>
          <w:b/>
        </w:rPr>
        <w:t xml:space="preserve">KARAR NO: </w:t>
      </w:r>
      <w:r>
        <w:rPr>
          <w:b/>
        </w:rPr>
        <w:t>470</w:t>
      </w:r>
    </w:p>
    <w:p w:rsidR="00FF6523" w:rsidRDefault="00FB1188" w:rsidP="00FF6523">
      <w:pPr>
        <w:jc w:val="both"/>
        <w:rPr>
          <w:rFonts w:ascii="Tahoma" w:hAnsi="Tahoma" w:cs="Tahoma"/>
          <w:color w:val="333333"/>
          <w:sz w:val="18"/>
          <w:szCs w:val="18"/>
          <w:shd w:val="clear" w:color="auto" w:fill="FDFDFD"/>
        </w:rPr>
      </w:pPr>
      <w:r>
        <w:rPr>
          <w:b/>
        </w:rPr>
        <w:tab/>
      </w:r>
      <w:r>
        <w:rPr>
          <w:rFonts w:ascii="Tahoma" w:hAnsi="Tahoma" w:cs="Tahoma"/>
          <w:color w:val="333333"/>
          <w:sz w:val="18"/>
          <w:szCs w:val="18"/>
          <w:shd w:val="clear" w:color="auto" w:fill="FDFDFD"/>
        </w:rPr>
        <w:t>Köprübaşı İlçesi, Yenice Mahallesi, 539 parsel üzerinde Güneş Enerji Elektrik Santrali kurulması amacıyla hazırlanan, 1/5000 ölçekli Nazım İmar Planı değişikliği ve 1/1000 ölçekli Uygulama İmar Planına uygun olduğuna ilişkin alınan Köprübaşı Belediye Meclisinin 05.05.2016 tarih ve 5 sayılı Köprübaşı İlçesi Belediye meclis kararının 5216 sayılı Büyükşehir Belediyesi Kanunu'nun 7/b ve 14 üncü maddesi, 3194 sayılı İmar Kanunu'nun 8 inci maddesi, Mekansal Planlar Yapım Yönetmeliği'nin ilgili maddeleri gereğince kabulüne OYBİRLİĞİ ile karar verildi.</w:t>
      </w:r>
    </w:p>
    <w:p w:rsidR="00FB1188" w:rsidRDefault="00FB1188" w:rsidP="00FF6523">
      <w:pPr>
        <w:jc w:val="both"/>
        <w:rPr>
          <w:b/>
        </w:rPr>
      </w:pPr>
    </w:p>
    <w:p w:rsidR="00FF6523" w:rsidRPr="00421545" w:rsidRDefault="00FF6523" w:rsidP="00FF6523">
      <w:pPr>
        <w:jc w:val="both"/>
      </w:pPr>
      <w:r w:rsidRPr="00421545">
        <w:rPr>
          <w:b/>
        </w:rPr>
        <w:t xml:space="preserve">KARAR NO: </w:t>
      </w:r>
      <w:r>
        <w:rPr>
          <w:b/>
        </w:rPr>
        <w:t>471</w:t>
      </w:r>
      <w:r w:rsidRPr="00421545">
        <w:rPr>
          <w:b/>
        </w:rPr>
        <w:tab/>
      </w:r>
    </w:p>
    <w:p w:rsidR="00FF6523" w:rsidRPr="00421545" w:rsidRDefault="00FB1188" w:rsidP="00FB1188">
      <w:pPr>
        <w:pStyle w:val="Normal0"/>
        <w:rPr>
          <w:rFonts w:ascii="Times New Roman" w:hAnsi="Times New Roman" w:cs="Times New Roman"/>
          <w:b/>
        </w:rPr>
      </w:pPr>
      <w:r>
        <w:rPr>
          <w:rFonts w:ascii="Times New Roman" w:hAnsi="Times New Roman" w:cs="Times New Roman"/>
          <w:b/>
        </w:rPr>
        <w:tab/>
      </w:r>
      <w:r>
        <w:rPr>
          <w:rFonts w:ascii="Tahoma" w:hAnsi="Tahoma" w:cs="Tahoma"/>
          <w:color w:val="333333"/>
          <w:sz w:val="18"/>
          <w:szCs w:val="18"/>
          <w:shd w:val="clear" w:color="auto" w:fill="FDFDFD"/>
        </w:rPr>
        <w:t>Şehzadeler İlçesi, Şehitler Mahallesi, 2952 ada, 1 parsele ilişkin 1/5000 ölçekli Nazım İmar Planı değişikliğinin, 5216 sayılı Büyükşehir Belediyesi Kanunu'nun 7/b maddesi, 3194 sayılı İmar Kanunu'nun 8/b maddesi gereğince kabulüne OYBİRLİĞİ ile karar verildi.</w:t>
      </w:r>
      <w:r>
        <w:rPr>
          <w:rFonts w:ascii="Tahoma" w:hAnsi="Tahoma" w:cs="Tahoma"/>
          <w:color w:val="333333"/>
          <w:sz w:val="18"/>
          <w:szCs w:val="18"/>
        </w:rPr>
        <w:br/>
      </w:r>
      <w:r w:rsidR="00FF6523">
        <w:rPr>
          <w:rFonts w:ascii="Times New Roman" w:hAnsi="Times New Roman" w:cs="Times New Roman"/>
          <w:b/>
        </w:rPr>
        <w:tab/>
      </w:r>
    </w:p>
    <w:p w:rsidR="00FF6523" w:rsidRDefault="00FF6523" w:rsidP="00FF6523">
      <w:pPr>
        <w:jc w:val="both"/>
        <w:rPr>
          <w:b/>
        </w:rPr>
      </w:pPr>
      <w:r w:rsidRPr="00421545">
        <w:rPr>
          <w:b/>
        </w:rPr>
        <w:t xml:space="preserve">KARAR NO: </w:t>
      </w:r>
      <w:r>
        <w:rPr>
          <w:b/>
        </w:rPr>
        <w:t>472</w:t>
      </w:r>
    </w:p>
    <w:p w:rsidR="00FF6523" w:rsidRPr="00421545" w:rsidRDefault="00FB1188" w:rsidP="00FF6523">
      <w:pPr>
        <w:jc w:val="both"/>
      </w:pPr>
      <w:r>
        <w:rPr>
          <w:b/>
        </w:rPr>
        <w:tab/>
      </w:r>
      <w:r>
        <w:rPr>
          <w:rFonts w:ascii="Tahoma" w:hAnsi="Tahoma" w:cs="Tahoma"/>
          <w:color w:val="333333"/>
          <w:sz w:val="18"/>
          <w:szCs w:val="18"/>
          <w:shd w:val="clear" w:color="auto" w:fill="FDFDFD"/>
        </w:rPr>
        <w:t>Soma İlçesi, Turgutalp Mahallesi, 187 ada 10 parselde yapılaşma koşullarının değiştirilmesine yönelik hazırlanan 1/1000 ölçekli Uygulama İmar Planı değişikliğinin kabul edildiği Soma Belediyesi Meclisinin 07.01.2016 tarih ve 1 sayılı Soma Belediye Meclisi kararının, karar ekinde yer alanlar krokide sınırları belirlenen adalarda yan bahçe çekme mesafesi Planlı alanlar Tip İmar Yönetmeliğinin 18. Maddesindeki Bahçe mesafeleri kısmında yer alan yan bahçe mesafe hükümlerine göre uygulama yapılır, plan notunun Soma İmar Plan notlarına eklenmesi şeklinde 5216 sayılı Büyükşehir Belediyesi Kanunu'nun 14 üncü maddesi, 3194 sayılı İmar Kanunu'nun 8 inci maddesi, Mekansal Planlar Yapım Yönetmeliği gereğince kabulüne OYBİRLİĞİ ile karar verildi.</w:t>
      </w:r>
      <w:r w:rsidR="00FF6523" w:rsidRPr="00421545">
        <w:rPr>
          <w:b/>
        </w:rPr>
        <w:tab/>
      </w:r>
    </w:p>
    <w:p w:rsidR="00D402A6" w:rsidRPr="00421545" w:rsidRDefault="001566C1" w:rsidP="003644A5">
      <w:pPr>
        <w:pStyle w:val="Normal0"/>
        <w:jc w:val="both"/>
        <w:rPr>
          <w:rFonts w:ascii="Times New Roman" w:hAnsi="Times New Roman" w:cs="Times New Roman"/>
          <w:b/>
        </w:rPr>
      </w:pPr>
      <w:r>
        <w:rPr>
          <w:rFonts w:ascii="Times New Roman" w:hAnsi="Times New Roman" w:cs="Times New Roman"/>
          <w:b/>
        </w:rPr>
        <w:tab/>
      </w:r>
    </w:p>
    <w:p w:rsidR="006B268B" w:rsidRPr="00421545" w:rsidRDefault="002362D3" w:rsidP="00D402A6">
      <w:pPr>
        <w:pStyle w:val="Normal0"/>
        <w:jc w:val="both"/>
        <w:rPr>
          <w:rFonts w:ascii="Times New Roman" w:hAnsi="Times New Roman" w:cs="Times New Roman"/>
        </w:rPr>
      </w:pPr>
      <w:r w:rsidRPr="00421545">
        <w:rPr>
          <w:rFonts w:ascii="Times New Roman" w:hAnsi="Times New Roman" w:cs="Times New Roman"/>
          <w:b/>
        </w:rPr>
        <w:tab/>
      </w:r>
    </w:p>
    <w:p w:rsidR="005F2B3E" w:rsidRPr="00421545" w:rsidRDefault="005F2B3E" w:rsidP="005F2B3E">
      <w:pPr>
        <w:pStyle w:val="Normal0"/>
        <w:rPr>
          <w:rFonts w:ascii="Times New Roman" w:hAnsi="Times New Roman" w:cs="Times New Roman"/>
        </w:rPr>
      </w:pPr>
    </w:p>
    <w:p w:rsidR="00344639" w:rsidRPr="001F6F91" w:rsidRDefault="001F6F91" w:rsidP="001F6F91">
      <w:pPr>
        <w:rPr>
          <w:b/>
        </w:rPr>
      </w:pPr>
      <w:r>
        <w:rPr>
          <w:b/>
        </w:rPr>
        <w:t xml:space="preserve">   </w:t>
      </w:r>
      <w:r w:rsidR="00344639" w:rsidRPr="001F6F91">
        <w:rPr>
          <w:b/>
        </w:rPr>
        <w:t xml:space="preserve">Cengiz ERGÜN        </w:t>
      </w:r>
      <w:r w:rsidR="00FA164E" w:rsidRPr="001F6F91">
        <w:rPr>
          <w:b/>
        </w:rPr>
        <w:t xml:space="preserve">           </w:t>
      </w:r>
      <w:r w:rsidR="00344639" w:rsidRPr="001F6F91">
        <w:rPr>
          <w:b/>
        </w:rPr>
        <w:t xml:space="preserve"> </w:t>
      </w:r>
      <w:r w:rsidR="003644A5">
        <w:rPr>
          <w:b/>
        </w:rPr>
        <w:t xml:space="preserve">          Bilgehan NOYAN                             Serkan Serdar ADIGÜZEL</w:t>
      </w:r>
    </w:p>
    <w:p w:rsidR="00344639" w:rsidRPr="001F6F91" w:rsidRDefault="00344639" w:rsidP="001F6F91">
      <w:pPr>
        <w:rPr>
          <w:b/>
        </w:rPr>
      </w:pPr>
      <w:r w:rsidRPr="001F6F91">
        <w:rPr>
          <w:b/>
        </w:rPr>
        <w:t xml:space="preserve">MECLİS BAŞKANI      </w:t>
      </w:r>
      <w:r w:rsidR="0089092C" w:rsidRPr="001F6F91">
        <w:rPr>
          <w:b/>
        </w:rPr>
        <w:t xml:space="preserve">        </w:t>
      </w:r>
      <w:r w:rsidRPr="001F6F91">
        <w:rPr>
          <w:b/>
        </w:rPr>
        <w:t xml:space="preserve">   </w:t>
      </w:r>
      <w:r w:rsidR="00FA164E" w:rsidRPr="001F6F91">
        <w:rPr>
          <w:b/>
        </w:rPr>
        <w:t xml:space="preserve">           </w:t>
      </w:r>
      <w:r w:rsidR="001F6F91">
        <w:rPr>
          <w:b/>
        </w:rPr>
        <w:t xml:space="preserve"> </w:t>
      </w:r>
      <w:r w:rsidRPr="001F6F91">
        <w:rPr>
          <w:b/>
        </w:rPr>
        <w:t xml:space="preserve">KATİP ÜYE        </w:t>
      </w:r>
      <w:r w:rsidR="0089092C" w:rsidRPr="001F6F91">
        <w:rPr>
          <w:b/>
        </w:rPr>
        <w:t xml:space="preserve">                                    </w:t>
      </w:r>
      <w:r w:rsidR="003644A5">
        <w:rPr>
          <w:b/>
        </w:rPr>
        <w:t xml:space="preserve"> </w:t>
      </w:r>
      <w:r w:rsidRPr="001F6F91">
        <w:rPr>
          <w:b/>
        </w:rPr>
        <w:t>KATİP ÜYE</w:t>
      </w:r>
    </w:p>
    <w:sectPr w:rsidR="00344639" w:rsidRPr="001F6F91" w:rsidSect="007638E5">
      <w:footerReference w:type="default" r:id="rId8"/>
      <w:pgSz w:w="11906" w:h="16838"/>
      <w:pgMar w:top="284" w:right="566"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F0A" w:rsidRDefault="007F2F0A" w:rsidP="00D54B7F">
      <w:r>
        <w:separator/>
      </w:r>
    </w:p>
  </w:endnote>
  <w:endnote w:type="continuationSeparator" w:id="1">
    <w:p w:rsidR="007F2F0A" w:rsidRDefault="007F2F0A"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4C652E" w:rsidRDefault="00092CF2">
        <w:pPr>
          <w:pStyle w:val="Altbilgi"/>
          <w:jc w:val="center"/>
        </w:pPr>
        <w:fldSimple w:instr=" PAGE   \* MERGEFORMAT ">
          <w:r w:rsidR="00FB1188">
            <w:rPr>
              <w:noProof/>
            </w:rPr>
            <w:t>8</w:t>
          </w:r>
        </w:fldSimple>
      </w:p>
    </w:sdtContent>
  </w:sdt>
  <w:p w:rsidR="004C652E" w:rsidRDefault="004C652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F0A" w:rsidRDefault="007F2F0A" w:rsidP="00D54B7F">
      <w:r>
        <w:separator/>
      </w:r>
    </w:p>
  </w:footnote>
  <w:footnote w:type="continuationSeparator" w:id="1">
    <w:p w:rsidR="007F2F0A" w:rsidRDefault="007F2F0A"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3">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4">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7">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7"/>
  </w:num>
  <w:num w:numId="2">
    <w:abstractNumId w:val="3"/>
  </w:num>
  <w:num w:numId="3">
    <w:abstractNumId w:val="8"/>
  </w:num>
  <w:num w:numId="4">
    <w:abstractNumId w:val="2"/>
  </w:num>
  <w:num w:numId="5">
    <w:abstractNumId w:val="5"/>
  </w:num>
  <w:num w:numId="6">
    <w:abstractNumId w:val="0"/>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noPunctuationKerning/>
  <w:characterSpacingControl w:val="doNotCompress"/>
  <w:hdrShapeDefaults>
    <o:shapedefaults v:ext="edit" spidmax="87042"/>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7D87"/>
    <w:rsid w:val="000340A1"/>
    <w:rsid w:val="000368F1"/>
    <w:rsid w:val="000435F4"/>
    <w:rsid w:val="0004429C"/>
    <w:rsid w:val="00045F63"/>
    <w:rsid w:val="00050BD3"/>
    <w:rsid w:val="0005180C"/>
    <w:rsid w:val="00052984"/>
    <w:rsid w:val="000550B4"/>
    <w:rsid w:val="00055F06"/>
    <w:rsid w:val="00062BD7"/>
    <w:rsid w:val="000653A3"/>
    <w:rsid w:val="000672B4"/>
    <w:rsid w:val="000703A4"/>
    <w:rsid w:val="00072A82"/>
    <w:rsid w:val="00073651"/>
    <w:rsid w:val="00074964"/>
    <w:rsid w:val="00077553"/>
    <w:rsid w:val="00080FA2"/>
    <w:rsid w:val="00090249"/>
    <w:rsid w:val="00092147"/>
    <w:rsid w:val="00092904"/>
    <w:rsid w:val="00092CF2"/>
    <w:rsid w:val="0009491A"/>
    <w:rsid w:val="0009496B"/>
    <w:rsid w:val="00095282"/>
    <w:rsid w:val="000A0689"/>
    <w:rsid w:val="000A2625"/>
    <w:rsid w:val="000A39E4"/>
    <w:rsid w:val="000A3A70"/>
    <w:rsid w:val="000A6AB1"/>
    <w:rsid w:val="000B0DEB"/>
    <w:rsid w:val="000B3651"/>
    <w:rsid w:val="000B3C16"/>
    <w:rsid w:val="000B40CA"/>
    <w:rsid w:val="000B6966"/>
    <w:rsid w:val="000B7D5F"/>
    <w:rsid w:val="000C1450"/>
    <w:rsid w:val="000C3A20"/>
    <w:rsid w:val="000C4A28"/>
    <w:rsid w:val="000D1E89"/>
    <w:rsid w:val="000D4E37"/>
    <w:rsid w:val="000D7BAD"/>
    <w:rsid w:val="000E1BED"/>
    <w:rsid w:val="000F0AD2"/>
    <w:rsid w:val="000F4E4F"/>
    <w:rsid w:val="000F66DC"/>
    <w:rsid w:val="00100AFC"/>
    <w:rsid w:val="001025E0"/>
    <w:rsid w:val="00102F64"/>
    <w:rsid w:val="00107194"/>
    <w:rsid w:val="001075D8"/>
    <w:rsid w:val="00110A6D"/>
    <w:rsid w:val="00112B1D"/>
    <w:rsid w:val="00114A38"/>
    <w:rsid w:val="00116EA6"/>
    <w:rsid w:val="00131C2D"/>
    <w:rsid w:val="00131ED3"/>
    <w:rsid w:val="00132718"/>
    <w:rsid w:val="00133B2C"/>
    <w:rsid w:val="001350DB"/>
    <w:rsid w:val="00136E27"/>
    <w:rsid w:val="001417CD"/>
    <w:rsid w:val="00142678"/>
    <w:rsid w:val="00143615"/>
    <w:rsid w:val="00150B21"/>
    <w:rsid w:val="00153F7D"/>
    <w:rsid w:val="001566C1"/>
    <w:rsid w:val="00156ECC"/>
    <w:rsid w:val="00162803"/>
    <w:rsid w:val="00170E0C"/>
    <w:rsid w:val="00173870"/>
    <w:rsid w:val="00173957"/>
    <w:rsid w:val="00174908"/>
    <w:rsid w:val="00175074"/>
    <w:rsid w:val="00186E48"/>
    <w:rsid w:val="00191AED"/>
    <w:rsid w:val="0019231B"/>
    <w:rsid w:val="00192F39"/>
    <w:rsid w:val="00197569"/>
    <w:rsid w:val="001A01B6"/>
    <w:rsid w:val="001A176A"/>
    <w:rsid w:val="001A1A22"/>
    <w:rsid w:val="001A2A2E"/>
    <w:rsid w:val="001A37F4"/>
    <w:rsid w:val="001A57D0"/>
    <w:rsid w:val="001A5FE2"/>
    <w:rsid w:val="001A6CCB"/>
    <w:rsid w:val="001B297B"/>
    <w:rsid w:val="001B34EA"/>
    <w:rsid w:val="001B514D"/>
    <w:rsid w:val="001D6178"/>
    <w:rsid w:val="001D6EC3"/>
    <w:rsid w:val="001E4148"/>
    <w:rsid w:val="001F12E8"/>
    <w:rsid w:val="001F4BCB"/>
    <w:rsid w:val="001F6F91"/>
    <w:rsid w:val="00200D1A"/>
    <w:rsid w:val="00203CB8"/>
    <w:rsid w:val="0021007D"/>
    <w:rsid w:val="002133D1"/>
    <w:rsid w:val="0021394D"/>
    <w:rsid w:val="002144C2"/>
    <w:rsid w:val="0021735E"/>
    <w:rsid w:val="00223821"/>
    <w:rsid w:val="00224057"/>
    <w:rsid w:val="00224AC2"/>
    <w:rsid w:val="00227E5C"/>
    <w:rsid w:val="002362D3"/>
    <w:rsid w:val="00237BFA"/>
    <w:rsid w:val="00237FB4"/>
    <w:rsid w:val="002411CC"/>
    <w:rsid w:val="002414F3"/>
    <w:rsid w:val="00242BD3"/>
    <w:rsid w:val="00243528"/>
    <w:rsid w:val="0025184C"/>
    <w:rsid w:val="00252980"/>
    <w:rsid w:val="00252F31"/>
    <w:rsid w:val="00254D57"/>
    <w:rsid w:val="00264988"/>
    <w:rsid w:val="00264D08"/>
    <w:rsid w:val="00267307"/>
    <w:rsid w:val="00267983"/>
    <w:rsid w:val="002756D8"/>
    <w:rsid w:val="002758CF"/>
    <w:rsid w:val="00281345"/>
    <w:rsid w:val="00282F17"/>
    <w:rsid w:val="00284269"/>
    <w:rsid w:val="00285341"/>
    <w:rsid w:val="002859D0"/>
    <w:rsid w:val="00287FE7"/>
    <w:rsid w:val="002939EB"/>
    <w:rsid w:val="002A56FC"/>
    <w:rsid w:val="002A6AEF"/>
    <w:rsid w:val="002A7176"/>
    <w:rsid w:val="002B01CB"/>
    <w:rsid w:val="002B3C1D"/>
    <w:rsid w:val="002B65B5"/>
    <w:rsid w:val="002C4DFE"/>
    <w:rsid w:val="002C590E"/>
    <w:rsid w:val="002C6DC5"/>
    <w:rsid w:val="002D1940"/>
    <w:rsid w:val="002D2F29"/>
    <w:rsid w:val="002E1DD8"/>
    <w:rsid w:val="002E39E5"/>
    <w:rsid w:val="002E5AF1"/>
    <w:rsid w:val="002E65C3"/>
    <w:rsid w:val="002E7A74"/>
    <w:rsid w:val="002F0B3F"/>
    <w:rsid w:val="002F1304"/>
    <w:rsid w:val="002F7D6F"/>
    <w:rsid w:val="0030215A"/>
    <w:rsid w:val="00302220"/>
    <w:rsid w:val="0030231F"/>
    <w:rsid w:val="0030532A"/>
    <w:rsid w:val="003066BC"/>
    <w:rsid w:val="003158A1"/>
    <w:rsid w:val="00316D33"/>
    <w:rsid w:val="00316EB0"/>
    <w:rsid w:val="00321E0F"/>
    <w:rsid w:val="00326CA6"/>
    <w:rsid w:val="003316CB"/>
    <w:rsid w:val="0033299A"/>
    <w:rsid w:val="00334F2F"/>
    <w:rsid w:val="0033601A"/>
    <w:rsid w:val="0033761B"/>
    <w:rsid w:val="003408D3"/>
    <w:rsid w:val="00344639"/>
    <w:rsid w:val="00354BC9"/>
    <w:rsid w:val="0035675B"/>
    <w:rsid w:val="00363D67"/>
    <w:rsid w:val="003644A5"/>
    <w:rsid w:val="00365295"/>
    <w:rsid w:val="00370026"/>
    <w:rsid w:val="00372E28"/>
    <w:rsid w:val="00375562"/>
    <w:rsid w:val="003770FA"/>
    <w:rsid w:val="0038096A"/>
    <w:rsid w:val="003932C9"/>
    <w:rsid w:val="003A1673"/>
    <w:rsid w:val="003B409D"/>
    <w:rsid w:val="003C38E5"/>
    <w:rsid w:val="003D15D0"/>
    <w:rsid w:val="003D4149"/>
    <w:rsid w:val="003D4A39"/>
    <w:rsid w:val="003E02DB"/>
    <w:rsid w:val="003E061A"/>
    <w:rsid w:val="003E20AD"/>
    <w:rsid w:val="003F2A6F"/>
    <w:rsid w:val="003F3730"/>
    <w:rsid w:val="00400055"/>
    <w:rsid w:val="00400F52"/>
    <w:rsid w:val="00403F51"/>
    <w:rsid w:val="00404141"/>
    <w:rsid w:val="00405B64"/>
    <w:rsid w:val="004079BD"/>
    <w:rsid w:val="004114B7"/>
    <w:rsid w:val="00421545"/>
    <w:rsid w:val="00422390"/>
    <w:rsid w:val="00422CC3"/>
    <w:rsid w:val="00423759"/>
    <w:rsid w:val="00431CD2"/>
    <w:rsid w:val="00433D69"/>
    <w:rsid w:val="004344F7"/>
    <w:rsid w:val="00440B23"/>
    <w:rsid w:val="00444917"/>
    <w:rsid w:val="004459A6"/>
    <w:rsid w:val="00454DC5"/>
    <w:rsid w:val="00455EB3"/>
    <w:rsid w:val="00456EC5"/>
    <w:rsid w:val="00463C37"/>
    <w:rsid w:val="00464150"/>
    <w:rsid w:val="00464EFE"/>
    <w:rsid w:val="00466E7B"/>
    <w:rsid w:val="004809ED"/>
    <w:rsid w:val="0048242B"/>
    <w:rsid w:val="004860A1"/>
    <w:rsid w:val="00486A2D"/>
    <w:rsid w:val="004A25D5"/>
    <w:rsid w:val="004B1215"/>
    <w:rsid w:val="004B1896"/>
    <w:rsid w:val="004B28B3"/>
    <w:rsid w:val="004B57AF"/>
    <w:rsid w:val="004B6D73"/>
    <w:rsid w:val="004B767F"/>
    <w:rsid w:val="004C28F2"/>
    <w:rsid w:val="004C5BFD"/>
    <w:rsid w:val="004C652E"/>
    <w:rsid w:val="004C701B"/>
    <w:rsid w:val="004D33A5"/>
    <w:rsid w:val="004D51A5"/>
    <w:rsid w:val="004E145E"/>
    <w:rsid w:val="004E1D0D"/>
    <w:rsid w:val="004E4FEE"/>
    <w:rsid w:val="004F27AD"/>
    <w:rsid w:val="004F65DF"/>
    <w:rsid w:val="00500E1A"/>
    <w:rsid w:val="00501356"/>
    <w:rsid w:val="005074C4"/>
    <w:rsid w:val="0051271F"/>
    <w:rsid w:val="00520E7E"/>
    <w:rsid w:val="0052226D"/>
    <w:rsid w:val="0052343B"/>
    <w:rsid w:val="00526B53"/>
    <w:rsid w:val="00533B58"/>
    <w:rsid w:val="00542B61"/>
    <w:rsid w:val="0054313E"/>
    <w:rsid w:val="0055372B"/>
    <w:rsid w:val="0056550E"/>
    <w:rsid w:val="00575090"/>
    <w:rsid w:val="005753B9"/>
    <w:rsid w:val="0057780B"/>
    <w:rsid w:val="00582388"/>
    <w:rsid w:val="00582A16"/>
    <w:rsid w:val="005831A7"/>
    <w:rsid w:val="00586EF4"/>
    <w:rsid w:val="005910AF"/>
    <w:rsid w:val="005923FA"/>
    <w:rsid w:val="00592AEE"/>
    <w:rsid w:val="00594C68"/>
    <w:rsid w:val="0059569F"/>
    <w:rsid w:val="0059609A"/>
    <w:rsid w:val="005A037A"/>
    <w:rsid w:val="005A1D22"/>
    <w:rsid w:val="005A1DD7"/>
    <w:rsid w:val="005A3AA0"/>
    <w:rsid w:val="005A68F8"/>
    <w:rsid w:val="005B0398"/>
    <w:rsid w:val="005B1885"/>
    <w:rsid w:val="005B1E1E"/>
    <w:rsid w:val="005B222B"/>
    <w:rsid w:val="005C0886"/>
    <w:rsid w:val="005C66FE"/>
    <w:rsid w:val="005D0D67"/>
    <w:rsid w:val="005D0F92"/>
    <w:rsid w:val="005D3FCA"/>
    <w:rsid w:val="005D47F3"/>
    <w:rsid w:val="005D7507"/>
    <w:rsid w:val="005E2611"/>
    <w:rsid w:val="005E29E6"/>
    <w:rsid w:val="005E3C5C"/>
    <w:rsid w:val="005E4D83"/>
    <w:rsid w:val="005E5A57"/>
    <w:rsid w:val="005E6624"/>
    <w:rsid w:val="005E7586"/>
    <w:rsid w:val="005E75EE"/>
    <w:rsid w:val="005F0464"/>
    <w:rsid w:val="005F2B3E"/>
    <w:rsid w:val="005F7C39"/>
    <w:rsid w:val="0060002A"/>
    <w:rsid w:val="00600078"/>
    <w:rsid w:val="00606520"/>
    <w:rsid w:val="00610921"/>
    <w:rsid w:val="006118E6"/>
    <w:rsid w:val="00612753"/>
    <w:rsid w:val="006137BE"/>
    <w:rsid w:val="006148E7"/>
    <w:rsid w:val="0061490E"/>
    <w:rsid w:val="00615017"/>
    <w:rsid w:val="00617A6A"/>
    <w:rsid w:val="00625C39"/>
    <w:rsid w:val="006260CF"/>
    <w:rsid w:val="00626231"/>
    <w:rsid w:val="0062730D"/>
    <w:rsid w:val="006322ED"/>
    <w:rsid w:val="0063263A"/>
    <w:rsid w:val="00633B26"/>
    <w:rsid w:val="00635484"/>
    <w:rsid w:val="00636922"/>
    <w:rsid w:val="00636F33"/>
    <w:rsid w:val="00637CAE"/>
    <w:rsid w:val="00643435"/>
    <w:rsid w:val="0065058B"/>
    <w:rsid w:val="006510CE"/>
    <w:rsid w:val="006519DE"/>
    <w:rsid w:val="00652BAD"/>
    <w:rsid w:val="006561B6"/>
    <w:rsid w:val="006576D3"/>
    <w:rsid w:val="00657B80"/>
    <w:rsid w:val="0066250E"/>
    <w:rsid w:val="00667B76"/>
    <w:rsid w:val="00670045"/>
    <w:rsid w:val="0067012E"/>
    <w:rsid w:val="00670CDB"/>
    <w:rsid w:val="006772BB"/>
    <w:rsid w:val="00681045"/>
    <w:rsid w:val="00686477"/>
    <w:rsid w:val="006877B2"/>
    <w:rsid w:val="00692278"/>
    <w:rsid w:val="00692FF2"/>
    <w:rsid w:val="006A205F"/>
    <w:rsid w:val="006A4726"/>
    <w:rsid w:val="006A55A1"/>
    <w:rsid w:val="006A778A"/>
    <w:rsid w:val="006A79DE"/>
    <w:rsid w:val="006B10A7"/>
    <w:rsid w:val="006B268B"/>
    <w:rsid w:val="006B2979"/>
    <w:rsid w:val="006B3A0C"/>
    <w:rsid w:val="006B41DA"/>
    <w:rsid w:val="006B6C89"/>
    <w:rsid w:val="006C491E"/>
    <w:rsid w:val="006C70D7"/>
    <w:rsid w:val="006C78A3"/>
    <w:rsid w:val="006D01C0"/>
    <w:rsid w:val="006D5BE3"/>
    <w:rsid w:val="006D5C4F"/>
    <w:rsid w:val="006D6341"/>
    <w:rsid w:val="006D652B"/>
    <w:rsid w:val="006E1541"/>
    <w:rsid w:val="006E2904"/>
    <w:rsid w:val="006E33BE"/>
    <w:rsid w:val="006F05ED"/>
    <w:rsid w:val="006F1C18"/>
    <w:rsid w:val="006F5E83"/>
    <w:rsid w:val="00701564"/>
    <w:rsid w:val="00704070"/>
    <w:rsid w:val="007050B7"/>
    <w:rsid w:val="0070609E"/>
    <w:rsid w:val="00707885"/>
    <w:rsid w:val="0071213E"/>
    <w:rsid w:val="00713FB8"/>
    <w:rsid w:val="00715F9B"/>
    <w:rsid w:val="007167B8"/>
    <w:rsid w:val="00722CA2"/>
    <w:rsid w:val="00736FB9"/>
    <w:rsid w:val="0074537C"/>
    <w:rsid w:val="00745466"/>
    <w:rsid w:val="00754275"/>
    <w:rsid w:val="007638E5"/>
    <w:rsid w:val="00765279"/>
    <w:rsid w:val="0076538D"/>
    <w:rsid w:val="007669AD"/>
    <w:rsid w:val="00776907"/>
    <w:rsid w:val="00776B84"/>
    <w:rsid w:val="00781DCA"/>
    <w:rsid w:val="0078645C"/>
    <w:rsid w:val="00790521"/>
    <w:rsid w:val="007960F4"/>
    <w:rsid w:val="00797A22"/>
    <w:rsid w:val="007A0984"/>
    <w:rsid w:val="007A6A9C"/>
    <w:rsid w:val="007B299E"/>
    <w:rsid w:val="007B562B"/>
    <w:rsid w:val="007B6EA0"/>
    <w:rsid w:val="007C40CB"/>
    <w:rsid w:val="007C4396"/>
    <w:rsid w:val="007C4599"/>
    <w:rsid w:val="007D0DD7"/>
    <w:rsid w:val="007D481D"/>
    <w:rsid w:val="007E03AF"/>
    <w:rsid w:val="007E0690"/>
    <w:rsid w:val="007E7357"/>
    <w:rsid w:val="007E769F"/>
    <w:rsid w:val="007E7945"/>
    <w:rsid w:val="007F08D5"/>
    <w:rsid w:val="007F2F0A"/>
    <w:rsid w:val="007F5161"/>
    <w:rsid w:val="0081307F"/>
    <w:rsid w:val="00813A59"/>
    <w:rsid w:val="008157AF"/>
    <w:rsid w:val="00815CF9"/>
    <w:rsid w:val="00820977"/>
    <w:rsid w:val="008213C2"/>
    <w:rsid w:val="00823FC1"/>
    <w:rsid w:val="00826A3E"/>
    <w:rsid w:val="00831643"/>
    <w:rsid w:val="008337DE"/>
    <w:rsid w:val="008353A6"/>
    <w:rsid w:val="00842855"/>
    <w:rsid w:val="00843B46"/>
    <w:rsid w:val="00850270"/>
    <w:rsid w:val="008622CF"/>
    <w:rsid w:val="0087456B"/>
    <w:rsid w:val="00875BC3"/>
    <w:rsid w:val="0089092C"/>
    <w:rsid w:val="00891441"/>
    <w:rsid w:val="00895CF3"/>
    <w:rsid w:val="008A25D3"/>
    <w:rsid w:val="008A2AD2"/>
    <w:rsid w:val="008B2407"/>
    <w:rsid w:val="008D5D1C"/>
    <w:rsid w:val="008D5D65"/>
    <w:rsid w:val="008D6212"/>
    <w:rsid w:val="008E35C6"/>
    <w:rsid w:val="008F00B4"/>
    <w:rsid w:val="008F06AA"/>
    <w:rsid w:val="008F45E3"/>
    <w:rsid w:val="00905787"/>
    <w:rsid w:val="0091143E"/>
    <w:rsid w:val="00911ABE"/>
    <w:rsid w:val="00913748"/>
    <w:rsid w:val="00915EA1"/>
    <w:rsid w:val="00916310"/>
    <w:rsid w:val="00922F80"/>
    <w:rsid w:val="009238EC"/>
    <w:rsid w:val="0092579E"/>
    <w:rsid w:val="00931849"/>
    <w:rsid w:val="0093335D"/>
    <w:rsid w:val="00933AA2"/>
    <w:rsid w:val="00934649"/>
    <w:rsid w:val="009443A8"/>
    <w:rsid w:val="009452CC"/>
    <w:rsid w:val="00946EED"/>
    <w:rsid w:val="00947557"/>
    <w:rsid w:val="00956410"/>
    <w:rsid w:val="00961269"/>
    <w:rsid w:val="00961405"/>
    <w:rsid w:val="009635F6"/>
    <w:rsid w:val="009663E1"/>
    <w:rsid w:val="00976E6D"/>
    <w:rsid w:val="009817F8"/>
    <w:rsid w:val="009825EF"/>
    <w:rsid w:val="00986C7A"/>
    <w:rsid w:val="00987173"/>
    <w:rsid w:val="009913E1"/>
    <w:rsid w:val="00993692"/>
    <w:rsid w:val="00995260"/>
    <w:rsid w:val="009A36DB"/>
    <w:rsid w:val="009A7F39"/>
    <w:rsid w:val="009B7054"/>
    <w:rsid w:val="009C1CEE"/>
    <w:rsid w:val="009C2AE2"/>
    <w:rsid w:val="009D459D"/>
    <w:rsid w:val="009D4D07"/>
    <w:rsid w:val="009D61DD"/>
    <w:rsid w:val="009E55DF"/>
    <w:rsid w:val="009F2B3C"/>
    <w:rsid w:val="009F413B"/>
    <w:rsid w:val="009F4D84"/>
    <w:rsid w:val="00A00D2B"/>
    <w:rsid w:val="00A02E10"/>
    <w:rsid w:val="00A03A3B"/>
    <w:rsid w:val="00A03FB2"/>
    <w:rsid w:val="00A04BAA"/>
    <w:rsid w:val="00A066B9"/>
    <w:rsid w:val="00A067F5"/>
    <w:rsid w:val="00A1492E"/>
    <w:rsid w:val="00A16668"/>
    <w:rsid w:val="00A20DC1"/>
    <w:rsid w:val="00A22EB0"/>
    <w:rsid w:val="00A31B82"/>
    <w:rsid w:val="00A346B3"/>
    <w:rsid w:val="00A36450"/>
    <w:rsid w:val="00A42714"/>
    <w:rsid w:val="00A45BF2"/>
    <w:rsid w:val="00A463D7"/>
    <w:rsid w:val="00A46C12"/>
    <w:rsid w:val="00A52618"/>
    <w:rsid w:val="00A5474E"/>
    <w:rsid w:val="00A55D26"/>
    <w:rsid w:val="00A62FD6"/>
    <w:rsid w:val="00A677C9"/>
    <w:rsid w:val="00A73928"/>
    <w:rsid w:val="00A84C35"/>
    <w:rsid w:val="00A901B7"/>
    <w:rsid w:val="00A92466"/>
    <w:rsid w:val="00A947D1"/>
    <w:rsid w:val="00A95971"/>
    <w:rsid w:val="00A97366"/>
    <w:rsid w:val="00A977D2"/>
    <w:rsid w:val="00A97A10"/>
    <w:rsid w:val="00AA71C7"/>
    <w:rsid w:val="00AA7BE2"/>
    <w:rsid w:val="00AB2612"/>
    <w:rsid w:val="00AC03F8"/>
    <w:rsid w:val="00AC1D11"/>
    <w:rsid w:val="00AC4427"/>
    <w:rsid w:val="00AD6F1C"/>
    <w:rsid w:val="00AE0417"/>
    <w:rsid w:val="00AE0C6D"/>
    <w:rsid w:val="00B0072F"/>
    <w:rsid w:val="00B01830"/>
    <w:rsid w:val="00B10511"/>
    <w:rsid w:val="00B10EC4"/>
    <w:rsid w:val="00B14CEF"/>
    <w:rsid w:val="00B161D7"/>
    <w:rsid w:val="00B16A0E"/>
    <w:rsid w:val="00B20BAF"/>
    <w:rsid w:val="00B31353"/>
    <w:rsid w:val="00B355C4"/>
    <w:rsid w:val="00B40A81"/>
    <w:rsid w:val="00B44482"/>
    <w:rsid w:val="00B44EBB"/>
    <w:rsid w:val="00B45427"/>
    <w:rsid w:val="00B46C26"/>
    <w:rsid w:val="00B513D8"/>
    <w:rsid w:val="00B55807"/>
    <w:rsid w:val="00B5712E"/>
    <w:rsid w:val="00B63DDA"/>
    <w:rsid w:val="00B66AF7"/>
    <w:rsid w:val="00B67364"/>
    <w:rsid w:val="00B6760C"/>
    <w:rsid w:val="00B6798F"/>
    <w:rsid w:val="00B70444"/>
    <w:rsid w:val="00B74F00"/>
    <w:rsid w:val="00B80CB7"/>
    <w:rsid w:val="00BA104E"/>
    <w:rsid w:val="00BD0C57"/>
    <w:rsid w:val="00BD1D24"/>
    <w:rsid w:val="00BD518F"/>
    <w:rsid w:val="00BE24FB"/>
    <w:rsid w:val="00BE2A2E"/>
    <w:rsid w:val="00BE6335"/>
    <w:rsid w:val="00BF577B"/>
    <w:rsid w:val="00C105FC"/>
    <w:rsid w:val="00C13ED6"/>
    <w:rsid w:val="00C1400C"/>
    <w:rsid w:val="00C15301"/>
    <w:rsid w:val="00C175D9"/>
    <w:rsid w:val="00C303AE"/>
    <w:rsid w:val="00C324F0"/>
    <w:rsid w:val="00C32AC7"/>
    <w:rsid w:val="00C33E81"/>
    <w:rsid w:val="00C3796C"/>
    <w:rsid w:val="00C40BCA"/>
    <w:rsid w:val="00C40E5D"/>
    <w:rsid w:val="00C41C0B"/>
    <w:rsid w:val="00C41F49"/>
    <w:rsid w:val="00C45097"/>
    <w:rsid w:val="00C551A4"/>
    <w:rsid w:val="00C65E3C"/>
    <w:rsid w:val="00C67EB8"/>
    <w:rsid w:val="00C70407"/>
    <w:rsid w:val="00C704C5"/>
    <w:rsid w:val="00C70C19"/>
    <w:rsid w:val="00C728BC"/>
    <w:rsid w:val="00C74715"/>
    <w:rsid w:val="00C74873"/>
    <w:rsid w:val="00C80F80"/>
    <w:rsid w:val="00C85714"/>
    <w:rsid w:val="00C86FB6"/>
    <w:rsid w:val="00C87091"/>
    <w:rsid w:val="00C9127C"/>
    <w:rsid w:val="00C91640"/>
    <w:rsid w:val="00C936F8"/>
    <w:rsid w:val="00C95716"/>
    <w:rsid w:val="00CA0D83"/>
    <w:rsid w:val="00CA39A1"/>
    <w:rsid w:val="00CA59E6"/>
    <w:rsid w:val="00CA62A6"/>
    <w:rsid w:val="00CB0851"/>
    <w:rsid w:val="00CB1FC6"/>
    <w:rsid w:val="00CB2663"/>
    <w:rsid w:val="00CB2D97"/>
    <w:rsid w:val="00CB31B7"/>
    <w:rsid w:val="00CC4457"/>
    <w:rsid w:val="00CD2F7B"/>
    <w:rsid w:val="00CE0A58"/>
    <w:rsid w:val="00CE13A8"/>
    <w:rsid w:val="00CE1E3C"/>
    <w:rsid w:val="00CF36BE"/>
    <w:rsid w:val="00CF66AC"/>
    <w:rsid w:val="00D01D17"/>
    <w:rsid w:val="00D049EA"/>
    <w:rsid w:val="00D110DA"/>
    <w:rsid w:val="00D1189B"/>
    <w:rsid w:val="00D14EF3"/>
    <w:rsid w:val="00D15E3F"/>
    <w:rsid w:val="00D172BB"/>
    <w:rsid w:val="00D17CD3"/>
    <w:rsid w:val="00D202AE"/>
    <w:rsid w:val="00D202B0"/>
    <w:rsid w:val="00D227F9"/>
    <w:rsid w:val="00D22AD3"/>
    <w:rsid w:val="00D22DEB"/>
    <w:rsid w:val="00D247F3"/>
    <w:rsid w:val="00D31BBE"/>
    <w:rsid w:val="00D402A6"/>
    <w:rsid w:val="00D44521"/>
    <w:rsid w:val="00D4582C"/>
    <w:rsid w:val="00D46DD1"/>
    <w:rsid w:val="00D523DB"/>
    <w:rsid w:val="00D53E78"/>
    <w:rsid w:val="00D54B7F"/>
    <w:rsid w:val="00D562F1"/>
    <w:rsid w:val="00D611F8"/>
    <w:rsid w:val="00D733C3"/>
    <w:rsid w:val="00D76F26"/>
    <w:rsid w:val="00D816C9"/>
    <w:rsid w:val="00D84CCF"/>
    <w:rsid w:val="00D92550"/>
    <w:rsid w:val="00D928AF"/>
    <w:rsid w:val="00D9606C"/>
    <w:rsid w:val="00D974E4"/>
    <w:rsid w:val="00DA1929"/>
    <w:rsid w:val="00DA51FC"/>
    <w:rsid w:val="00DA72A2"/>
    <w:rsid w:val="00DB1AC6"/>
    <w:rsid w:val="00DC1AB1"/>
    <w:rsid w:val="00DC30AD"/>
    <w:rsid w:val="00DD111A"/>
    <w:rsid w:val="00DD2E0E"/>
    <w:rsid w:val="00DE1207"/>
    <w:rsid w:val="00DE2575"/>
    <w:rsid w:val="00DE5F9D"/>
    <w:rsid w:val="00E01D92"/>
    <w:rsid w:val="00E06217"/>
    <w:rsid w:val="00E11016"/>
    <w:rsid w:val="00E21363"/>
    <w:rsid w:val="00E21717"/>
    <w:rsid w:val="00E309CA"/>
    <w:rsid w:val="00E31146"/>
    <w:rsid w:val="00E34003"/>
    <w:rsid w:val="00E3423E"/>
    <w:rsid w:val="00E350CB"/>
    <w:rsid w:val="00E41109"/>
    <w:rsid w:val="00E43DBB"/>
    <w:rsid w:val="00E47F23"/>
    <w:rsid w:val="00E52DE6"/>
    <w:rsid w:val="00E621DC"/>
    <w:rsid w:val="00E630EE"/>
    <w:rsid w:val="00E65BCF"/>
    <w:rsid w:val="00E672C5"/>
    <w:rsid w:val="00E71BF8"/>
    <w:rsid w:val="00E77CC3"/>
    <w:rsid w:val="00E82AB2"/>
    <w:rsid w:val="00E83B18"/>
    <w:rsid w:val="00E90855"/>
    <w:rsid w:val="00E90DEA"/>
    <w:rsid w:val="00E9571F"/>
    <w:rsid w:val="00E95D8A"/>
    <w:rsid w:val="00EB5423"/>
    <w:rsid w:val="00EB554F"/>
    <w:rsid w:val="00EC5554"/>
    <w:rsid w:val="00EC5B65"/>
    <w:rsid w:val="00EC6094"/>
    <w:rsid w:val="00ED19AC"/>
    <w:rsid w:val="00ED1FA0"/>
    <w:rsid w:val="00ED731D"/>
    <w:rsid w:val="00EE0395"/>
    <w:rsid w:val="00EE1D4B"/>
    <w:rsid w:val="00EE3DBE"/>
    <w:rsid w:val="00EE7395"/>
    <w:rsid w:val="00EF3EB6"/>
    <w:rsid w:val="00EF48E0"/>
    <w:rsid w:val="00F00E8C"/>
    <w:rsid w:val="00F00F03"/>
    <w:rsid w:val="00F07E6A"/>
    <w:rsid w:val="00F1489F"/>
    <w:rsid w:val="00F16C2F"/>
    <w:rsid w:val="00F21AE9"/>
    <w:rsid w:val="00F23D0A"/>
    <w:rsid w:val="00F26853"/>
    <w:rsid w:val="00F27E69"/>
    <w:rsid w:val="00F30B83"/>
    <w:rsid w:val="00F32D42"/>
    <w:rsid w:val="00F33307"/>
    <w:rsid w:val="00F337A0"/>
    <w:rsid w:val="00F348A4"/>
    <w:rsid w:val="00F353FA"/>
    <w:rsid w:val="00F42B3B"/>
    <w:rsid w:val="00F452D0"/>
    <w:rsid w:val="00F4693A"/>
    <w:rsid w:val="00F50418"/>
    <w:rsid w:val="00F54694"/>
    <w:rsid w:val="00F6008E"/>
    <w:rsid w:val="00F678FC"/>
    <w:rsid w:val="00F70AC5"/>
    <w:rsid w:val="00F725F4"/>
    <w:rsid w:val="00F80E96"/>
    <w:rsid w:val="00F81B49"/>
    <w:rsid w:val="00F87AF8"/>
    <w:rsid w:val="00F94899"/>
    <w:rsid w:val="00FA03B3"/>
    <w:rsid w:val="00FA164E"/>
    <w:rsid w:val="00FA3A41"/>
    <w:rsid w:val="00FA3F80"/>
    <w:rsid w:val="00FA4364"/>
    <w:rsid w:val="00FB1188"/>
    <w:rsid w:val="00FB5EE4"/>
    <w:rsid w:val="00FB7D13"/>
    <w:rsid w:val="00FC4A4B"/>
    <w:rsid w:val="00FC5F14"/>
    <w:rsid w:val="00FC69DC"/>
    <w:rsid w:val="00FE3703"/>
    <w:rsid w:val="00FE57FE"/>
    <w:rsid w:val="00FE7873"/>
    <w:rsid w:val="00FF06FD"/>
    <w:rsid w:val="00FF51B5"/>
    <w:rsid w:val="00FF5619"/>
    <w:rsid w:val="00FF65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1176306071">
      <w:bodyDiv w:val="1"/>
      <w:marLeft w:val="0"/>
      <w:marRight w:val="0"/>
      <w:marTop w:val="0"/>
      <w:marBottom w:val="0"/>
      <w:divBdr>
        <w:top w:val="none" w:sz="0" w:space="0" w:color="auto"/>
        <w:left w:val="none" w:sz="0" w:space="0" w:color="auto"/>
        <w:bottom w:val="none" w:sz="0" w:space="0" w:color="auto"/>
        <w:right w:val="none" w:sz="0" w:space="0" w:color="auto"/>
      </w:divBdr>
    </w:div>
    <w:div w:id="16736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70DA-8775-48B2-8E9F-0AC6535E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3165</TotalTime>
  <Pages>8</Pages>
  <Words>5297</Words>
  <Characters>30197</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35424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seyrani.kandemir</cp:lastModifiedBy>
  <cp:revision>616</cp:revision>
  <cp:lastPrinted>2015-03-25T09:12:00Z</cp:lastPrinted>
  <dcterms:created xsi:type="dcterms:W3CDTF">2014-05-23T06:02:00Z</dcterms:created>
  <dcterms:modified xsi:type="dcterms:W3CDTF">2016-06-20T08:06:00Z</dcterms:modified>
</cp:coreProperties>
</file>