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1C5D" w:rsidRPr="00D75210" w:rsidRDefault="00E51C5D" w:rsidP="00E51C5D">
      <w:pPr>
        <w:pStyle w:val="Balk1"/>
        <w:contextualSpacing/>
        <w:jc w:val="center"/>
        <w:rPr>
          <w:rFonts w:ascii="Times New Roman" w:hAnsi="Times New Roman"/>
          <w:sz w:val="24"/>
          <w:szCs w:val="24"/>
          <w:lang w:val="tr-TR"/>
        </w:rPr>
      </w:pPr>
      <w:r w:rsidRPr="00D75210">
        <w:rPr>
          <w:rFonts w:ascii="Times New Roman" w:hAnsi="Times New Roman"/>
          <w:sz w:val="24"/>
          <w:szCs w:val="24"/>
          <w:lang w:val="tr-TR"/>
        </w:rPr>
        <w:t>T.C.</w:t>
      </w:r>
    </w:p>
    <w:p w:rsidR="00E51C5D" w:rsidRPr="00D75210" w:rsidRDefault="00E51C5D" w:rsidP="00E51C5D">
      <w:pPr>
        <w:pStyle w:val="Balk1"/>
        <w:contextualSpacing/>
        <w:jc w:val="center"/>
        <w:rPr>
          <w:rFonts w:ascii="Times New Roman" w:hAnsi="Times New Roman"/>
          <w:sz w:val="24"/>
          <w:szCs w:val="24"/>
          <w:lang w:val="tr-TR"/>
        </w:rPr>
      </w:pPr>
      <w:r w:rsidRPr="00D75210">
        <w:rPr>
          <w:rFonts w:ascii="Times New Roman" w:hAnsi="Times New Roman"/>
          <w:sz w:val="24"/>
          <w:szCs w:val="24"/>
        </w:rPr>
        <w:t>MANİSA BÜYÜKŞEHİR BELEDİYESİ</w:t>
      </w:r>
    </w:p>
    <w:p w:rsidR="00E51C5D" w:rsidRDefault="00E51C5D" w:rsidP="00E51C5D">
      <w:pPr>
        <w:pStyle w:val="Balk1"/>
        <w:contextualSpacing/>
        <w:jc w:val="center"/>
        <w:rPr>
          <w:rFonts w:ascii="Times New Roman" w:hAnsi="Times New Roman"/>
          <w:sz w:val="24"/>
          <w:szCs w:val="24"/>
          <w:lang w:val="tr-TR"/>
        </w:rPr>
      </w:pPr>
    </w:p>
    <w:p w:rsidR="00E51C5D" w:rsidRPr="00D75210" w:rsidRDefault="00E51C5D" w:rsidP="00E51C5D">
      <w:pPr>
        <w:pStyle w:val="Balk1"/>
        <w:contextualSpacing/>
        <w:jc w:val="center"/>
        <w:rPr>
          <w:rFonts w:ascii="Times New Roman" w:hAnsi="Times New Roman"/>
          <w:sz w:val="24"/>
          <w:szCs w:val="24"/>
          <w:lang w:val="tr-TR"/>
        </w:rPr>
      </w:pPr>
      <w:r w:rsidRPr="00D75210">
        <w:rPr>
          <w:rFonts w:ascii="Times New Roman" w:hAnsi="Times New Roman"/>
          <w:sz w:val="24"/>
          <w:szCs w:val="24"/>
        </w:rPr>
        <w:t>MALİ HİZMETLER DAİRESİ BAŞKANLIĞI</w:t>
      </w:r>
    </w:p>
    <w:p w:rsidR="004900DF" w:rsidRPr="00293F49" w:rsidRDefault="004900DF" w:rsidP="004900DF">
      <w:pPr>
        <w:jc w:val="center"/>
        <w:rPr>
          <w:b/>
          <w:bCs/>
          <w:kern w:val="32"/>
          <w:lang w:eastAsia="x-none"/>
        </w:rPr>
      </w:pPr>
      <w:r w:rsidRPr="00D75210">
        <w:rPr>
          <w:b/>
          <w:bCs/>
          <w:kern w:val="32"/>
          <w:lang w:val="x-none" w:eastAsia="x-none"/>
        </w:rPr>
        <w:t>ÇALIŞMA USUL VE ESASLARI HAKKINDA YÖNETMELİK</w:t>
      </w:r>
    </w:p>
    <w:p w:rsidR="00E51C5D" w:rsidRPr="00D75210" w:rsidRDefault="00E51C5D" w:rsidP="00E51C5D">
      <w:pPr>
        <w:spacing w:before="120"/>
        <w:contextualSpacing/>
        <w:jc w:val="center"/>
        <w:rPr>
          <w:b/>
        </w:rPr>
      </w:pPr>
    </w:p>
    <w:p w:rsidR="00E51C5D" w:rsidRPr="00D75210" w:rsidRDefault="00E51C5D" w:rsidP="00E51C5D">
      <w:pPr>
        <w:spacing w:before="120"/>
        <w:contextualSpacing/>
        <w:jc w:val="center"/>
        <w:rPr>
          <w:b/>
        </w:rPr>
      </w:pPr>
      <w:r w:rsidRPr="00D75210">
        <w:rPr>
          <w:b/>
        </w:rPr>
        <w:t>BİRİNCİ BÖLÜM</w:t>
      </w:r>
    </w:p>
    <w:p w:rsidR="00E51C5D" w:rsidRDefault="00F132CE" w:rsidP="00E51C5D">
      <w:pPr>
        <w:spacing w:before="120"/>
        <w:contextualSpacing/>
        <w:jc w:val="center"/>
        <w:rPr>
          <w:b/>
        </w:rPr>
      </w:pPr>
      <w:r>
        <w:rPr>
          <w:b/>
        </w:rPr>
        <w:t>Başlangıç Hükümleri</w:t>
      </w:r>
    </w:p>
    <w:p w:rsidR="001D735E" w:rsidRPr="00D75210" w:rsidRDefault="001D735E" w:rsidP="00E51C5D">
      <w:pPr>
        <w:spacing w:before="120"/>
        <w:contextualSpacing/>
        <w:jc w:val="center"/>
      </w:pPr>
    </w:p>
    <w:p w:rsidR="00E51C5D" w:rsidRDefault="00E51C5D" w:rsidP="00E51C5D">
      <w:pPr>
        <w:tabs>
          <w:tab w:val="left" w:pos="284"/>
          <w:tab w:val="left" w:pos="567"/>
        </w:tabs>
        <w:spacing w:before="120"/>
        <w:contextualSpacing/>
        <w:jc w:val="both"/>
        <w:rPr>
          <w:b/>
        </w:rPr>
      </w:pPr>
      <w:r w:rsidRPr="00D75210">
        <w:rPr>
          <w:b/>
        </w:rPr>
        <w:tab/>
      </w:r>
      <w:r w:rsidRPr="00D75210">
        <w:rPr>
          <w:b/>
        </w:rPr>
        <w:tab/>
      </w:r>
      <w:r w:rsidR="001D735E">
        <w:rPr>
          <w:b/>
        </w:rPr>
        <w:t xml:space="preserve"> </w:t>
      </w:r>
      <w:r w:rsidRPr="00D75210">
        <w:rPr>
          <w:b/>
        </w:rPr>
        <w:t xml:space="preserve">Amaç </w:t>
      </w:r>
    </w:p>
    <w:p w:rsidR="00E51C5D" w:rsidRDefault="001D735E" w:rsidP="00E51C5D">
      <w:pPr>
        <w:tabs>
          <w:tab w:val="left" w:pos="284"/>
        </w:tabs>
        <w:spacing w:before="120"/>
        <w:contextualSpacing/>
        <w:jc w:val="both"/>
      </w:pPr>
      <w:r>
        <w:rPr>
          <w:b/>
        </w:rPr>
        <w:tab/>
        <w:t xml:space="preserve">     </w:t>
      </w:r>
      <w:r w:rsidR="00E51C5D" w:rsidRPr="00D75210">
        <w:rPr>
          <w:b/>
        </w:rPr>
        <w:t xml:space="preserve">MADDE 1- </w:t>
      </w:r>
      <w:r w:rsidR="00E51C5D" w:rsidRPr="00D75210">
        <w:t>(1)</w:t>
      </w:r>
      <w:r w:rsidR="00E51C5D" w:rsidRPr="00D75210">
        <w:rPr>
          <w:b/>
        </w:rPr>
        <w:t xml:space="preserve"> </w:t>
      </w:r>
      <w:r w:rsidR="00E51C5D" w:rsidRPr="00D75210">
        <w:t xml:space="preserve">Bu </w:t>
      </w:r>
      <w:r w:rsidR="003F1D07">
        <w:t>Y</w:t>
      </w:r>
      <w:r w:rsidR="006607AA">
        <w:t>ön</w:t>
      </w:r>
      <w:r w:rsidR="004900DF">
        <w:t>etmeliğin</w:t>
      </w:r>
      <w:r w:rsidR="00E51C5D" w:rsidRPr="00D75210">
        <w:t xml:space="preserve"> amacı; Manisa Büyükşehir Belediyesi Mali Hizmetler Dairesi Başkanlığının </w:t>
      </w:r>
      <w:r w:rsidR="003F1D07">
        <w:t>teşkilat, görev, yetki ve sorumlulukları ile çalışma usul ve esaslarını belirtmektir.</w:t>
      </w:r>
    </w:p>
    <w:p w:rsidR="002D77A7" w:rsidRPr="00D75210" w:rsidRDefault="002D77A7" w:rsidP="00E51C5D">
      <w:pPr>
        <w:tabs>
          <w:tab w:val="left" w:pos="284"/>
        </w:tabs>
        <w:spacing w:before="120"/>
        <w:contextualSpacing/>
        <w:jc w:val="both"/>
      </w:pPr>
    </w:p>
    <w:p w:rsidR="00E51C5D" w:rsidRPr="00D75210" w:rsidRDefault="00E51C5D" w:rsidP="00E51C5D">
      <w:pPr>
        <w:tabs>
          <w:tab w:val="left" w:pos="284"/>
          <w:tab w:val="left" w:pos="567"/>
        </w:tabs>
        <w:spacing w:before="120"/>
        <w:contextualSpacing/>
        <w:jc w:val="both"/>
        <w:rPr>
          <w:b/>
        </w:rPr>
      </w:pPr>
      <w:r w:rsidRPr="00D75210">
        <w:rPr>
          <w:b/>
        </w:rPr>
        <w:tab/>
      </w:r>
      <w:r w:rsidRPr="00D75210">
        <w:rPr>
          <w:b/>
        </w:rPr>
        <w:tab/>
        <w:t>Kapsam</w:t>
      </w:r>
    </w:p>
    <w:p w:rsidR="00E51C5D" w:rsidRDefault="00E51C5D" w:rsidP="00E51C5D">
      <w:pPr>
        <w:tabs>
          <w:tab w:val="left" w:pos="284"/>
          <w:tab w:val="left" w:pos="567"/>
        </w:tabs>
        <w:spacing w:before="120"/>
        <w:contextualSpacing/>
        <w:jc w:val="both"/>
      </w:pPr>
      <w:r w:rsidRPr="00D75210">
        <w:rPr>
          <w:b/>
        </w:rPr>
        <w:tab/>
      </w:r>
      <w:r w:rsidRPr="00D75210">
        <w:rPr>
          <w:b/>
        </w:rPr>
        <w:tab/>
        <w:t xml:space="preserve">MADDE 2- </w:t>
      </w:r>
      <w:r w:rsidRPr="00D75210">
        <w:t>(1)</w:t>
      </w:r>
      <w:r w:rsidRPr="00D75210">
        <w:rPr>
          <w:b/>
        </w:rPr>
        <w:t xml:space="preserve"> </w:t>
      </w:r>
      <w:r w:rsidR="003F1D07">
        <w:t xml:space="preserve">Bu Yönetmelik Manisa Büyükşehir Belediyesi Mali Hizmetler Dairesi Başkanlığının hizmet, </w:t>
      </w:r>
      <w:r w:rsidR="00076C5A">
        <w:t>faaliyet</w:t>
      </w:r>
      <w:r w:rsidR="003F1D07">
        <w:t>,</w:t>
      </w:r>
      <w:r w:rsidR="00076C5A">
        <w:t xml:space="preserve"> </w:t>
      </w:r>
      <w:r w:rsidR="003F1D07">
        <w:t>görev ve çalışmaları ile ilgili usul ve esasları kapsar.</w:t>
      </w:r>
    </w:p>
    <w:p w:rsidR="002D77A7" w:rsidRPr="00D75210" w:rsidRDefault="002D77A7" w:rsidP="00E51C5D">
      <w:pPr>
        <w:tabs>
          <w:tab w:val="left" w:pos="284"/>
          <w:tab w:val="left" w:pos="567"/>
        </w:tabs>
        <w:spacing w:before="120"/>
        <w:contextualSpacing/>
        <w:jc w:val="both"/>
      </w:pPr>
    </w:p>
    <w:p w:rsidR="00E51C5D" w:rsidRPr="00D75210" w:rsidRDefault="00E51C5D" w:rsidP="00E51C5D">
      <w:pPr>
        <w:tabs>
          <w:tab w:val="left" w:pos="284"/>
          <w:tab w:val="left" w:pos="567"/>
        </w:tabs>
        <w:spacing w:before="120"/>
        <w:contextualSpacing/>
        <w:jc w:val="both"/>
        <w:rPr>
          <w:b/>
        </w:rPr>
      </w:pPr>
      <w:r w:rsidRPr="00D75210">
        <w:rPr>
          <w:b/>
        </w:rPr>
        <w:tab/>
      </w:r>
      <w:r w:rsidRPr="00D75210">
        <w:rPr>
          <w:b/>
        </w:rPr>
        <w:tab/>
        <w:t>Dayanak</w:t>
      </w:r>
    </w:p>
    <w:p w:rsidR="00354AB1" w:rsidRDefault="00E51C5D" w:rsidP="00E51C5D">
      <w:pPr>
        <w:tabs>
          <w:tab w:val="left" w:pos="284"/>
          <w:tab w:val="left" w:pos="567"/>
        </w:tabs>
        <w:spacing w:before="120"/>
        <w:contextualSpacing/>
        <w:jc w:val="both"/>
        <w:rPr>
          <w:b/>
        </w:rPr>
      </w:pPr>
      <w:r w:rsidRPr="00D75210">
        <w:rPr>
          <w:b/>
        </w:rPr>
        <w:tab/>
      </w:r>
      <w:r w:rsidRPr="00D75210">
        <w:rPr>
          <w:b/>
        </w:rPr>
        <w:tab/>
      </w:r>
      <w:proofErr w:type="gramStart"/>
      <w:r w:rsidRPr="00D75210">
        <w:rPr>
          <w:b/>
        </w:rPr>
        <w:t xml:space="preserve">MADDE 3- </w:t>
      </w:r>
      <w:r w:rsidR="00354AB1">
        <w:rPr>
          <w:spacing w:val="-3"/>
        </w:rPr>
        <w:t xml:space="preserve">(1) </w:t>
      </w:r>
      <w:r w:rsidR="00C91B4F" w:rsidRPr="00D75210">
        <w:t>(1)</w:t>
      </w:r>
      <w:r w:rsidR="00C91B4F" w:rsidRPr="00D75210">
        <w:rPr>
          <w:b/>
        </w:rPr>
        <w:t xml:space="preserve"> </w:t>
      </w:r>
      <w:r w:rsidR="00C91B4F">
        <w:t>Bu Yönetmelik</w:t>
      </w:r>
      <w:r w:rsidR="00C91B4F" w:rsidRPr="00D75210">
        <w:t xml:space="preserve"> </w:t>
      </w:r>
      <w:r w:rsidR="00C91B4F">
        <w:t xml:space="preserve">5018 sayılı Kamu Mali Yönetimi ve Kontrol Kanunu,  </w:t>
      </w:r>
      <w:r w:rsidR="00C91B4F" w:rsidRPr="00D75210">
        <w:t xml:space="preserve"> </w:t>
      </w:r>
      <w:r w:rsidR="00C91B4F" w:rsidRPr="007C1566">
        <w:t xml:space="preserve">5216 </w:t>
      </w:r>
      <w:r w:rsidR="00862800">
        <w:t>s</w:t>
      </w:r>
      <w:r w:rsidR="00C91B4F" w:rsidRPr="007C1566">
        <w:t>ayılı</w:t>
      </w:r>
      <w:r w:rsidR="00C91B4F" w:rsidRPr="00D75210">
        <w:t xml:space="preserve"> Büyükşehir Belediye</w:t>
      </w:r>
      <w:r w:rsidR="00C91B4F">
        <w:t>si</w:t>
      </w:r>
      <w:r w:rsidR="00C91B4F" w:rsidRPr="00D75210">
        <w:t xml:space="preserve"> Kanunu</w:t>
      </w:r>
      <w:r w:rsidR="00C91B4F">
        <w:t>, 5393 sayılı Belediye Kanunu, 6085 sayılı Sayıştay Kanunu, 2464 sayılı Belediye Gelirleri Kanunu, Kamu</w:t>
      </w:r>
      <w:r w:rsidR="00C91B4F" w:rsidRPr="007C1566">
        <w:t xml:space="preserve"> Ön Malî Ko</w:t>
      </w:r>
      <w:r w:rsidR="00C91B4F">
        <w:t>ntrol</w:t>
      </w:r>
      <w:r w:rsidR="00C91B4F" w:rsidRPr="007C1566">
        <w:t xml:space="preserve"> Yönetmeliği,</w:t>
      </w:r>
      <w:r w:rsidR="00C91B4F">
        <w:t xml:space="preserve"> Kamu İç Kontrol Yönetmeliği,</w:t>
      </w:r>
      <w:r w:rsidR="00E157F1">
        <w:t xml:space="preserve"> Harcama Yetkilileri Hakkında Genel Tebliğ,</w:t>
      </w:r>
      <w:r w:rsidR="00C91B4F">
        <w:t xml:space="preserve"> 213 sayılı Vergi Usul Kanunu, 6183 sayılı Amme Alacaklarının Tahsil Usulü Hakkında Kanun, </w:t>
      </w:r>
      <w:r w:rsidR="00C91B4F" w:rsidRPr="00D75210">
        <w:t xml:space="preserve"> </w:t>
      </w:r>
      <w:r w:rsidR="00C91B4F">
        <w:t xml:space="preserve">4749 sayılı Kamu Finansmanı ve Borç Yönetiminin Düzenlenmesi Hakkında Kanun, 4734 sayılı Kamu İhale Kanunu, 4735 sayılı Kamu İhale Sözleşmeleri Kanunu, 6360 sayılı On Dört İlde Büyükşehir Belediyesi ve Yirmi Yedi İlçe Kurulması ile Bazı Kanun ve Kanun Hükmünde Kararnamelerde Değişiklik Yapılmasına Dair Kanunu, Mahalli İdareler Harcama Belgeleri Yönetmeliği, Mahalli İdareler Bütçe ve Muhasebe Yönetmeliği, Taşınır Mal Yönetmeliği, Muhasebe Yetkililerinin Eğitimi, Sertifika Verilmesi ile Çalışma Usul ve Esasları Yönetmeliği, Muhasebe Yetkilisi Mutemetlerinin Görevlendirilmeleri, Yetkileri, Denetimi ve Çalışma Usul ve Esasları Hakkında Yönetmeliği, </w:t>
      </w:r>
      <w:r w:rsidR="00C91B4F" w:rsidRPr="0022016B">
        <w:t>Strateji Geliştirme Birimlerinin Çalışma Usul ve Esasları Hakkında Yönetmelik</w:t>
      </w:r>
      <w:r w:rsidR="00C91B4F">
        <w:t xml:space="preserve"> esaslarına </w:t>
      </w:r>
      <w:r w:rsidR="00C91B4F" w:rsidRPr="00D75210">
        <w:t>dayanılarak hazırlanmıştır</w:t>
      </w:r>
      <w:r w:rsidR="00354AB1">
        <w:rPr>
          <w:spacing w:val="-3"/>
        </w:rPr>
        <w:t>.</w:t>
      </w:r>
      <w:proofErr w:type="gramEnd"/>
    </w:p>
    <w:p w:rsidR="00354AB1" w:rsidRDefault="00354AB1" w:rsidP="00E51C5D">
      <w:pPr>
        <w:tabs>
          <w:tab w:val="left" w:pos="284"/>
          <w:tab w:val="left" w:pos="567"/>
        </w:tabs>
        <w:spacing w:before="120"/>
        <w:contextualSpacing/>
        <w:jc w:val="both"/>
        <w:rPr>
          <w:b/>
        </w:rPr>
      </w:pPr>
    </w:p>
    <w:p w:rsidR="00E51C5D" w:rsidRPr="00D75210" w:rsidRDefault="00E51C5D" w:rsidP="00E51C5D">
      <w:pPr>
        <w:tabs>
          <w:tab w:val="left" w:pos="284"/>
          <w:tab w:val="left" w:pos="567"/>
        </w:tabs>
        <w:spacing w:before="120"/>
        <w:contextualSpacing/>
        <w:jc w:val="both"/>
      </w:pPr>
    </w:p>
    <w:p w:rsidR="00E51C5D" w:rsidRPr="00D75210" w:rsidRDefault="00E51C5D" w:rsidP="00E51C5D">
      <w:pPr>
        <w:tabs>
          <w:tab w:val="left" w:pos="284"/>
          <w:tab w:val="left" w:pos="567"/>
        </w:tabs>
        <w:spacing w:before="120"/>
        <w:contextualSpacing/>
        <w:jc w:val="both"/>
        <w:rPr>
          <w:b/>
        </w:rPr>
      </w:pPr>
      <w:r w:rsidRPr="00D75210">
        <w:rPr>
          <w:b/>
        </w:rPr>
        <w:tab/>
      </w:r>
      <w:r w:rsidRPr="00D75210">
        <w:rPr>
          <w:b/>
        </w:rPr>
        <w:tab/>
        <w:t>Tanımlar</w:t>
      </w:r>
    </w:p>
    <w:p w:rsidR="00E51C5D" w:rsidRPr="00D75210" w:rsidRDefault="00E51C5D" w:rsidP="00E51C5D">
      <w:pPr>
        <w:tabs>
          <w:tab w:val="left" w:pos="284"/>
          <w:tab w:val="left" w:pos="567"/>
        </w:tabs>
        <w:spacing w:before="120"/>
        <w:contextualSpacing/>
        <w:jc w:val="both"/>
        <w:rPr>
          <w:b/>
        </w:rPr>
      </w:pPr>
      <w:r w:rsidRPr="00D75210">
        <w:rPr>
          <w:b/>
        </w:rPr>
        <w:tab/>
      </w:r>
      <w:r w:rsidRPr="00D75210">
        <w:rPr>
          <w:b/>
        </w:rPr>
        <w:tab/>
        <w:t xml:space="preserve">MADDE 4- </w:t>
      </w:r>
      <w:r w:rsidRPr="00D75210">
        <w:t>(1)</w:t>
      </w:r>
      <w:r w:rsidRPr="00D75210">
        <w:rPr>
          <w:b/>
        </w:rPr>
        <w:t xml:space="preserve"> </w:t>
      </w:r>
      <w:r w:rsidR="006607AA">
        <w:t xml:space="preserve">Bu </w:t>
      </w:r>
      <w:r w:rsidR="004900DF" w:rsidRPr="00085712">
        <w:t>Yönetmelik</w:t>
      </w:r>
      <w:r w:rsidR="00942719" w:rsidRPr="00085712">
        <w:t>te geçen</w:t>
      </w:r>
      <w:r w:rsidRPr="00D75210">
        <w:t>;</w:t>
      </w:r>
    </w:p>
    <w:p w:rsidR="00E51C5D" w:rsidRDefault="00E51C5D" w:rsidP="001A6AD4">
      <w:pPr>
        <w:numPr>
          <w:ilvl w:val="0"/>
          <w:numId w:val="1"/>
        </w:numPr>
        <w:tabs>
          <w:tab w:val="left" w:pos="284"/>
          <w:tab w:val="left" w:pos="567"/>
        </w:tabs>
        <w:spacing w:before="120"/>
        <w:contextualSpacing/>
        <w:jc w:val="both"/>
      </w:pPr>
      <w:r w:rsidRPr="00D75210">
        <w:t>Başkan: Büyükşehir Belediye Başkanını,</w:t>
      </w:r>
    </w:p>
    <w:p w:rsidR="00E51C5D" w:rsidRDefault="00E51C5D" w:rsidP="001A6AD4">
      <w:pPr>
        <w:numPr>
          <w:ilvl w:val="0"/>
          <w:numId w:val="1"/>
        </w:numPr>
        <w:tabs>
          <w:tab w:val="left" w:pos="284"/>
          <w:tab w:val="left" w:pos="567"/>
        </w:tabs>
        <w:spacing w:before="120"/>
        <w:contextualSpacing/>
        <w:jc w:val="both"/>
      </w:pPr>
      <w:r w:rsidRPr="00D75210">
        <w:t>Belediye: Manisa Büyükşehir Belediyesini,</w:t>
      </w:r>
    </w:p>
    <w:p w:rsidR="00E51C5D" w:rsidRDefault="00E51C5D" w:rsidP="001A6AD4">
      <w:pPr>
        <w:numPr>
          <w:ilvl w:val="0"/>
          <w:numId w:val="1"/>
        </w:numPr>
        <w:tabs>
          <w:tab w:val="left" w:pos="284"/>
          <w:tab w:val="left" w:pos="567"/>
        </w:tabs>
        <w:spacing w:before="120"/>
        <w:contextualSpacing/>
        <w:jc w:val="both"/>
      </w:pPr>
      <w:r w:rsidRPr="00D75210">
        <w:t>Daire Başkanı: Manisa Büyükşehir Belediyesi Mali Hizmetler Daire Başkanını,</w:t>
      </w:r>
    </w:p>
    <w:p w:rsidR="00E51C5D" w:rsidRDefault="00E51C5D" w:rsidP="001A6AD4">
      <w:pPr>
        <w:numPr>
          <w:ilvl w:val="0"/>
          <w:numId w:val="1"/>
        </w:numPr>
        <w:tabs>
          <w:tab w:val="left" w:pos="284"/>
          <w:tab w:val="left" w:pos="567"/>
        </w:tabs>
        <w:spacing w:before="120"/>
        <w:contextualSpacing/>
        <w:jc w:val="both"/>
      </w:pPr>
      <w:r w:rsidRPr="00D75210">
        <w:t>Daire Başkanlığı:</w:t>
      </w:r>
      <w:r w:rsidR="00015D93">
        <w:t xml:space="preserve"> </w:t>
      </w:r>
      <w:r w:rsidRPr="00D75210">
        <w:t>Manisa Büyükşehir Belediyesi Mali Hizmetler Dairesi Başkanlığını,</w:t>
      </w:r>
    </w:p>
    <w:p w:rsidR="00E51C5D" w:rsidRDefault="00E51C5D" w:rsidP="001A6AD4">
      <w:pPr>
        <w:numPr>
          <w:ilvl w:val="0"/>
          <w:numId w:val="1"/>
        </w:numPr>
        <w:tabs>
          <w:tab w:val="left" w:pos="284"/>
          <w:tab w:val="left" w:pos="567"/>
        </w:tabs>
        <w:spacing w:before="120"/>
        <w:contextualSpacing/>
        <w:jc w:val="both"/>
      </w:pPr>
      <w:r w:rsidRPr="00D75210">
        <w:t>Encümen: Manisa Bü</w:t>
      </w:r>
      <w:r>
        <w:t>yükşehir Belediyesi Encümenini,</w:t>
      </w:r>
    </w:p>
    <w:p w:rsidR="00E51C5D" w:rsidRDefault="00E51C5D" w:rsidP="001A6AD4">
      <w:pPr>
        <w:numPr>
          <w:ilvl w:val="0"/>
          <w:numId w:val="1"/>
        </w:numPr>
        <w:tabs>
          <w:tab w:val="left" w:pos="284"/>
          <w:tab w:val="left" w:pos="567"/>
        </w:tabs>
        <w:spacing w:before="120"/>
        <w:contextualSpacing/>
        <w:jc w:val="both"/>
      </w:pPr>
      <w:r w:rsidRPr="00D75210">
        <w:t>Genel Sekreter: Manisa Büyükşehir Belediyesi Genel Sekreterini,</w:t>
      </w:r>
    </w:p>
    <w:p w:rsidR="00E51C5D" w:rsidRDefault="00E51C5D" w:rsidP="001A6AD4">
      <w:pPr>
        <w:numPr>
          <w:ilvl w:val="0"/>
          <w:numId w:val="1"/>
        </w:numPr>
        <w:tabs>
          <w:tab w:val="left" w:pos="284"/>
          <w:tab w:val="left" w:pos="567"/>
        </w:tabs>
        <w:spacing w:before="120"/>
        <w:contextualSpacing/>
        <w:jc w:val="both"/>
      </w:pPr>
      <w:r w:rsidRPr="00D75210">
        <w:t>Genel Sekreter Yardımcısı: Manisa Büyükşehir Belediyesi Mali Hizmetler Dairesi Başkanlığının bağlı bulunduğu Genel Sekreter Yardımcısını,</w:t>
      </w:r>
    </w:p>
    <w:p w:rsidR="00E51C5D" w:rsidRPr="0007364C" w:rsidRDefault="00E51C5D" w:rsidP="001A6AD4">
      <w:pPr>
        <w:numPr>
          <w:ilvl w:val="0"/>
          <w:numId w:val="1"/>
        </w:numPr>
        <w:tabs>
          <w:tab w:val="left" w:pos="284"/>
          <w:tab w:val="left" w:pos="567"/>
        </w:tabs>
        <w:spacing w:before="120"/>
        <w:contextualSpacing/>
        <w:jc w:val="both"/>
      </w:pPr>
      <w:proofErr w:type="gramStart"/>
      <w:r w:rsidRPr="0007364C">
        <w:t xml:space="preserve">İç Kontrol: Belediyenin amaçlarına, belirlenmiş politikalara ve mevzuata uygun olarak faaliyetlerin etkili, ekonomik ve verimli bir şekilde yürütülmesini, varlık ve kaynakların doğru ve tam olarak tutulmasını, mal, bilgi ve yönetim bilgisinin </w:t>
      </w:r>
      <w:r w:rsidRPr="0007364C">
        <w:lastRenderedPageBreak/>
        <w:t>zamanında ve güvenilir olarak üretilmesini sağlamak üzere, belediye tarafından oluşturulan organizasyon, yöntem, süreç ile iç denetimi kapsayan mali ve diğer kontroller bütününü.</w:t>
      </w:r>
      <w:proofErr w:type="gramEnd"/>
    </w:p>
    <w:p w:rsidR="00E51C5D" w:rsidRPr="0007364C" w:rsidRDefault="00E51C5D" w:rsidP="001A6AD4">
      <w:pPr>
        <w:numPr>
          <w:ilvl w:val="0"/>
          <w:numId w:val="1"/>
        </w:numPr>
        <w:tabs>
          <w:tab w:val="left" w:pos="284"/>
          <w:tab w:val="left" w:pos="567"/>
        </w:tabs>
        <w:spacing w:before="120"/>
        <w:contextualSpacing/>
        <w:jc w:val="both"/>
      </w:pPr>
      <w:r w:rsidRPr="0007364C">
        <w:t>Meclis: Manisa Büyükşehir Belediye Meclisini,</w:t>
      </w:r>
    </w:p>
    <w:p w:rsidR="00E51C5D" w:rsidRPr="0007364C" w:rsidRDefault="00E51C5D" w:rsidP="001A6AD4">
      <w:pPr>
        <w:numPr>
          <w:ilvl w:val="0"/>
          <w:numId w:val="1"/>
        </w:numPr>
        <w:tabs>
          <w:tab w:val="left" w:pos="284"/>
          <w:tab w:val="left" w:pos="567"/>
        </w:tabs>
        <w:spacing w:before="120"/>
        <w:contextualSpacing/>
        <w:jc w:val="both"/>
      </w:pPr>
      <w:r w:rsidRPr="0007364C">
        <w:t>Ön Mali Kontrol: Belediyenin gelir, gider, varlık ve yükümlülüklerine ilişkin mali karar ve işlemlerinin; Belediyenin bütçesi, bütçe tertibi, ödenek tutarı, harcama programı, finansman programı, Merkezi Yönetim Bütçe Kanunu ve diğer mal, mevzuat hükümlerine uygunluğu ve kaynakların etkili, ekonomik ve verimli bir şekilde kullanılması yönünden yapılan kontrolleri</w:t>
      </w:r>
    </w:p>
    <w:p w:rsidR="00E51C5D" w:rsidRDefault="00E51C5D" w:rsidP="001A6AD4">
      <w:pPr>
        <w:numPr>
          <w:ilvl w:val="0"/>
          <w:numId w:val="1"/>
        </w:numPr>
        <w:tabs>
          <w:tab w:val="left" w:pos="284"/>
          <w:tab w:val="left" w:pos="567"/>
        </w:tabs>
        <w:spacing w:before="120"/>
        <w:contextualSpacing/>
        <w:jc w:val="both"/>
      </w:pPr>
      <w:r w:rsidRPr="00D75210">
        <w:t>İdari Personel: Şube Müdürlüklerinde çalışan idari personeli,</w:t>
      </w:r>
    </w:p>
    <w:p w:rsidR="00E51C5D" w:rsidRDefault="00E51C5D" w:rsidP="001A6AD4">
      <w:pPr>
        <w:numPr>
          <w:ilvl w:val="0"/>
          <w:numId w:val="1"/>
        </w:numPr>
        <w:tabs>
          <w:tab w:val="left" w:pos="284"/>
          <w:tab w:val="left" w:pos="567"/>
        </w:tabs>
        <w:spacing w:before="120"/>
        <w:contextualSpacing/>
        <w:jc w:val="both"/>
      </w:pPr>
      <w:r w:rsidRPr="00D75210">
        <w:t>Harcama Birimleri: Kurum organizasyon yapısında yer alan meclis kararı ile ödenek tahsis edilen ve harcama yetkisi olan daire başkanlıkları, müdürlükler ve eş değer statüdeki birimleri,</w:t>
      </w:r>
    </w:p>
    <w:p w:rsidR="00E51C5D" w:rsidRDefault="00E51C5D" w:rsidP="001A6AD4">
      <w:pPr>
        <w:numPr>
          <w:ilvl w:val="0"/>
          <w:numId w:val="1"/>
        </w:numPr>
        <w:tabs>
          <w:tab w:val="left" w:pos="284"/>
          <w:tab w:val="left" w:pos="567"/>
        </w:tabs>
        <w:spacing w:before="120"/>
        <w:contextualSpacing/>
        <w:jc w:val="both"/>
      </w:pPr>
      <w:r w:rsidRPr="00D75210">
        <w:t>Muhasebe Yetkilisi: Muhasebe hizmetlerinin yürütülmesinden ve muhasebe biriminin yönetilmesinden sorumlu, usulüne göre atanmış yöneticiyi,</w:t>
      </w:r>
    </w:p>
    <w:p w:rsidR="00E51C5D" w:rsidRDefault="00E51C5D" w:rsidP="001A6AD4">
      <w:pPr>
        <w:numPr>
          <w:ilvl w:val="0"/>
          <w:numId w:val="1"/>
        </w:numPr>
        <w:tabs>
          <w:tab w:val="left" w:pos="284"/>
          <w:tab w:val="left" w:pos="567"/>
        </w:tabs>
        <w:spacing w:before="120"/>
        <w:contextualSpacing/>
        <w:jc w:val="both"/>
      </w:pPr>
      <w:r w:rsidRPr="00D75210">
        <w:t>Muhasebe Yetkilisi Yardımcısı: Muhasebe yetkililerinin yardımcılarını,</w:t>
      </w:r>
    </w:p>
    <w:p w:rsidR="00E51C5D" w:rsidRDefault="00876003" w:rsidP="001A6AD4">
      <w:pPr>
        <w:numPr>
          <w:ilvl w:val="0"/>
          <w:numId w:val="1"/>
        </w:numPr>
        <w:tabs>
          <w:tab w:val="left" w:pos="284"/>
          <w:tab w:val="left" w:pos="567"/>
        </w:tabs>
        <w:spacing w:before="120"/>
        <w:contextualSpacing/>
        <w:jc w:val="both"/>
      </w:pPr>
      <w:r w:rsidRPr="00085712">
        <w:t>Muhasebe Yetkilisi M</w:t>
      </w:r>
      <w:r w:rsidR="00E51C5D" w:rsidRPr="00085712">
        <w:t>utemedi</w:t>
      </w:r>
      <w:r w:rsidR="00E51C5D" w:rsidRPr="00D75210">
        <w:t xml:space="preserve">: Muhasebe yetkilisi adına ve hesabına para ve parayla ifade edilebilen değerleri geçici olarak almaya, muhafaza etmeye, vermeye, göndermeye yetkili ve bu işlemlerle ilgili olarak doğrudan muhasebe yetkilisine karşı sorumlu olan kamu görevlilerini </w:t>
      </w:r>
      <w:proofErr w:type="gramStart"/>
      <w:r w:rsidR="00E51C5D" w:rsidRPr="00D75210">
        <w:t>ve  yetkili</w:t>
      </w:r>
      <w:proofErr w:type="gramEnd"/>
      <w:r w:rsidR="00E51C5D" w:rsidRPr="00D75210">
        <w:t xml:space="preserve"> memurları,</w:t>
      </w:r>
    </w:p>
    <w:p w:rsidR="00E51C5D" w:rsidRPr="00D75210" w:rsidRDefault="00E51C5D" w:rsidP="001A6AD4">
      <w:pPr>
        <w:numPr>
          <w:ilvl w:val="0"/>
          <w:numId w:val="1"/>
        </w:numPr>
        <w:tabs>
          <w:tab w:val="left" w:pos="284"/>
          <w:tab w:val="left" w:pos="567"/>
        </w:tabs>
        <w:spacing w:before="120"/>
        <w:contextualSpacing/>
        <w:jc w:val="both"/>
      </w:pPr>
      <w:r w:rsidRPr="00D75210">
        <w:t>Mali Yıl: Takvim yılını ifade eder.</w:t>
      </w:r>
    </w:p>
    <w:p w:rsidR="00E51C5D" w:rsidRPr="00D75210" w:rsidRDefault="00E51C5D" w:rsidP="00E51C5D">
      <w:pPr>
        <w:tabs>
          <w:tab w:val="left" w:pos="284"/>
          <w:tab w:val="left" w:pos="567"/>
        </w:tabs>
        <w:spacing w:before="120"/>
        <w:contextualSpacing/>
        <w:jc w:val="both"/>
        <w:rPr>
          <w:b/>
        </w:rPr>
      </w:pPr>
    </w:p>
    <w:p w:rsidR="00E51C5D" w:rsidRPr="00D75210" w:rsidRDefault="00E51C5D" w:rsidP="00E51C5D">
      <w:pPr>
        <w:tabs>
          <w:tab w:val="left" w:pos="284"/>
          <w:tab w:val="left" w:pos="567"/>
        </w:tabs>
        <w:spacing w:before="120"/>
        <w:contextualSpacing/>
        <w:jc w:val="center"/>
        <w:rPr>
          <w:b/>
        </w:rPr>
      </w:pPr>
      <w:r w:rsidRPr="00D75210">
        <w:rPr>
          <w:b/>
        </w:rPr>
        <w:t>İKİNCİ BÖLÜM</w:t>
      </w:r>
    </w:p>
    <w:p w:rsidR="00E51C5D" w:rsidRDefault="00E51C5D" w:rsidP="00E51C5D">
      <w:pPr>
        <w:tabs>
          <w:tab w:val="left" w:pos="284"/>
          <w:tab w:val="left" w:pos="567"/>
        </w:tabs>
        <w:spacing w:before="120"/>
        <w:contextualSpacing/>
        <w:jc w:val="center"/>
        <w:rPr>
          <w:b/>
        </w:rPr>
      </w:pPr>
      <w:r w:rsidRPr="00D75210">
        <w:rPr>
          <w:b/>
        </w:rPr>
        <w:t>Teşkilat, Organlar, Görev ve Yetkileri</w:t>
      </w:r>
    </w:p>
    <w:p w:rsidR="00E51C5D" w:rsidRPr="00D75210" w:rsidRDefault="00E51C5D" w:rsidP="00E51C5D">
      <w:pPr>
        <w:tabs>
          <w:tab w:val="left" w:pos="284"/>
          <w:tab w:val="left" w:pos="567"/>
        </w:tabs>
        <w:spacing w:before="120"/>
        <w:contextualSpacing/>
        <w:jc w:val="center"/>
        <w:rPr>
          <w:b/>
        </w:rPr>
      </w:pPr>
    </w:p>
    <w:p w:rsidR="00E51C5D" w:rsidRPr="00D75210" w:rsidRDefault="00E51C5D" w:rsidP="00E51C5D">
      <w:pPr>
        <w:tabs>
          <w:tab w:val="left" w:pos="284"/>
          <w:tab w:val="left" w:pos="567"/>
        </w:tabs>
        <w:spacing w:before="120"/>
        <w:contextualSpacing/>
        <w:jc w:val="both"/>
        <w:rPr>
          <w:b/>
        </w:rPr>
      </w:pPr>
      <w:bookmarkStart w:id="0" w:name="bookmark1"/>
      <w:r w:rsidRPr="00D75210">
        <w:rPr>
          <w:b/>
        </w:rPr>
        <w:tab/>
      </w:r>
      <w:r w:rsidRPr="00D75210">
        <w:rPr>
          <w:b/>
        </w:rPr>
        <w:tab/>
      </w:r>
      <w:bookmarkEnd w:id="0"/>
      <w:r w:rsidRPr="00D75210">
        <w:rPr>
          <w:b/>
        </w:rPr>
        <w:t>Teşkilat</w:t>
      </w:r>
    </w:p>
    <w:p w:rsidR="00E51C5D" w:rsidRPr="00D75210" w:rsidRDefault="00E51C5D" w:rsidP="00E51C5D">
      <w:pPr>
        <w:tabs>
          <w:tab w:val="left" w:pos="284"/>
          <w:tab w:val="left" w:pos="567"/>
        </w:tabs>
        <w:spacing w:before="120"/>
        <w:contextualSpacing/>
        <w:jc w:val="both"/>
      </w:pPr>
      <w:r w:rsidRPr="00D75210">
        <w:rPr>
          <w:b/>
        </w:rPr>
        <w:tab/>
      </w:r>
      <w:r w:rsidRPr="00D75210">
        <w:rPr>
          <w:b/>
        </w:rPr>
        <w:tab/>
        <w:t xml:space="preserve">MADDE 5- </w:t>
      </w:r>
      <w:r w:rsidRPr="00D75210">
        <w:t xml:space="preserve">(1) </w:t>
      </w:r>
      <w:r>
        <w:t>Daire</w:t>
      </w:r>
      <w:r w:rsidRPr="0069445B">
        <w:t xml:space="preserve"> Başkanlı</w:t>
      </w:r>
      <w:r w:rsidR="00911B65">
        <w:t>ğında sunulan hizmetler; bu Yönetmelik</w:t>
      </w:r>
      <w:r>
        <w:t xml:space="preserve"> hükümleri çerçevesinde, Daire Başkanlığı ile Daire B</w:t>
      </w:r>
      <w:r w:rsidRPr="0069445B">
        <w:t>aşkanlığına bağlı şube müdürlükleri tarafından düzenlenir ve yürütülür. Daire Başkanlığı aşağıda belirtilen bağlı müdürlüklerden oluşur</w:t>
      </w:r>
      <w:r w:rsidRPr="00D75210">
        <w:tab/>
      </w:r>
      <w:r>
        <w:t>.</w:t>
      </w:r>
      <w:r w:rsidRPr="00D75210">
        <w:tab/>
      </w:r>
    </w:p>
    <w:p w:rsidR="00E51C5D" w:rsidRDefault="00E51C5D" w:rsidP="001A6AD4">
      <w:pPr>
        <w:numPr>
          <w:ilvl w:val="0"/>
          <w:numId w:val="2"/>
        </w:numPr>
        <w:tabs>
          <w:tab w:val="left" w:pos="284"/>
          <w:tab w:val="left" w:pos="567"/>
        </w:tabs>
        <w:spacing w:before="120"/>
        <w:contextualSpacing/>
        <w:jc w:val="both"/>
      </w:pPr>
      <w:r w:rsidRPr="00D75210">
        <w:t>Muhasebe Şube Müdürlüğü</w:t>
      </w:r>
    </w:p>
    <w:p w:rsidR="00E51C5D" w:rsidRDefault="00E51C5D" w:rsidP="001A6AD4">
      <w:pPr>
        <w:numPr>
          <w:ilvl w:val="0"/>
          <w:numId w:val="2"/>
        </w:numPr>
        <w:tabs>
          <w:tab w:val="left" w:pos="284"/>
          <w:tab w:val="left" w:pos="567"/>
        </w:tabs>
        <w:spacing w:before="120"/>
        <w:contextualSpacing/>
        <w:jc w:val="both"/>
      </w:pPr>
      <w:r w:rsidRPr="00D75210">
        <w:t>Gelir Şube Müdürlüğü</w:t>
      </w:r>
    </w:p>
    <w:p w:rsidR="00E51C5D" w:rsidRDefault="00E51C5D" w:rsidP="001A6AD4">
      <w:pPr>
        <w:numPr>
          <w:ilvl w:val="0"/>
          <w:numId w:val="2"/>
        </w:numPr>
        <w:tabs>
          <w:tab w:val="left" w:pos="284"/>
          <w:tab w:val="left" w:pos="567"/>
        </w:tabs>
        <w:spacing w:before="120"/>
        <w:contextualSpacing/>
        <w:jc w:val="both"/>
      </w:pPr>
      <w:r w:rsidRPr="00D75210">
        <w:t>Gider Şube Müdürlüğü</w:t>
      </w:r>
    </w:p>
    <w:p w:rsidR="00E51C5D" w:rsidRDefault="00E51C5D" w:rsidP="001A6AD4">
      <w:pPr>
        <w:numPr>
          <w:ilvl w:val="0"/>
          <w:numId w:val="2"/>
        </w:numPr>
        <w:tabs>
          <w:tab w:val="left" w:pos="284"/>
          <w:tab w:val="left" w:pos="567"/>
        </w:tabs>
        <w:spacing w:before="120"/>
        <w:contextualSpacing/>
        <w:jc w:val="both"/>
      </w:pPr>
      <w:r w:rsidRPr="00D75210">
        <w:t>İcra ve Takip Şube Müdürlüğü</w:t>
      </w:r>
    </w:p>
    <w:p w:rsidR="00E51C5D" w:rsidRDefault="00E51C5D" w:rsidP="001A6AD4">
      <w:pPr>
        <w:numPr>
          <w:ilvl w:val="0"/>
          <w:numId w:val="2"/>
        </w:numPr>
        <w:tabs>
          <w:tab w:val="left" w:pos="284"/>
          <w:tab w:val="left" w:pos="567"/>
        </w:tabs>
        <w:spacing w:before="120"/>
        <w:contextualSpacing/>
        <w:jc w:val="both"/>
      </w:pPr>
      <w:r w:rsidRPr="00D75210">
        <w:t>Tahsilat Şube Müdürlüğü</w:t>
      </w:r>
    </w:p>
    <w:p w:rsidR="00974807" w:rsidRPr="00D75210" w:rsidRDefault="00974807" w:rsidP="001A6AD4">
      <w:pPr>
        <w:numPr>
          <w:ilvl w:val="0"/>
          <w:numId w:val="2"/>
        </w:numPr>
        <w:tabs>
          <w:tab w:val="left" w:pos="284"/>
          <w:tab w:val="left" w:pos="567"/>
        </w:tabs>
        <w:spacing w:before="120"/>
        <w:contextualSpacing/>
        <w:jc w:val="both"/>
      </w:pPr>
      <w:r>
        <w:t>İdari İşler Şube Müdürlüğü</w:t>
      </w:r>
    </w:p>
    <w:p w:rsidR="00E51C5D" w:rsidRPr="00D75210" w:rsidRDefault="00E51C5D" w:rsidP="00E51C5D">
      <w:pPr>
        <w:tabs>
          <w:tab w:val="left" w:pos="284"/>
          <w:tab w:val="left" w:pos="567"/>
        </w:tabs>
        <w:spacing w:before="120"/>
        <w:contextualSpacing/>
        <w:jc w:val="both"/>
      </w:pPr>
    </w:p>
    <w:p w:rsidR="00E51C5D" w:rsidRPr="00D75210" w:rsidRDefault="00E51C5D" w:rsidP="00E51C5D">
      <w:pPr>
        <w:tabs>
          <w:tab w:val="left" w:pos="284"/>
          <w:tab w:val="left" w:pos="567"/>
        </w:tabs>
        <w:spacing w:before="120"/>
        <w:contextualSpacing/>
        <w:jc w:val="both"/>
        <w:rPr>
          <w:b/>
        </w:rPr>
      </w:pPr>
      <w:r w:rsidRPr="00D75210">
        <w:rPr>
          <w:b/>
        </w:rPr>
        <w:tab/>
      </w:r>
      <w:r w:rsidRPr="00D75210">
        <w:rPr>
          <w:b/>
        </w:rPr>
        <w:tab/>
        <w:t>Mali Hizmetle</w:t>
      </w:r>
      <w:r w:rsidR="003F1D07">
        <w:rPr>
          <w:b/>
        </w:rPr>
        <w:t xml:space="preserve">r Dairesi Başkanlığının görev, </w:t>
      </w:r>
      <w:proofErr w:type="gramStart"/>
      <w:r w:rsidR="003F1D07">
        <w:rPr>
          <w:b/>
        </w:rPr>
        <w:t>yetki  ve</w:t>
      </w:r>
      <w:proofErr w:type="gramEnd"/>
      <w:r w:rsidR="003F1D07">
        <w:rPr>
          <w:b/>
        </w:rPr>
        <w:t xml:space="preserve"> s</w:t>
      </w:r>
      <w:r w:rsidRPr="00D75210">
        <w:rPr>
          <w:b/>
        </w:rPr>
        <w:t>orumlulukları</w:t>
      </w:r>
    </w:p>
    <w:p w:rsidR="00E51C5D" w:rsidRDefault="00E51C5D" w:rsidP="00E51C5D">
      <w:pPr>
        <w:tabs>
          <w:tab w:val="left" w:pos="284"/>
          <w:tab w:val="left" w:pos="567"/>
        </w:tabs>
        <w:spacing w:before="120"/>
        <w:contextualSpacing/>
        <w:jc w:val="both"/>
        <w:rPr>
          <w:b/>
        </w:rPr>
      </w:pPr>
      <w:r w:rsidRPr="00D75210">
        <w:rPr>
          <w:b/>
        </w:rPr>
        <w:tab/>
      </w:r>
      <w:r w:rsidRPr="00D75210">
        <w:rPr>
          <w:b/>
        </w:rPr>
        <w:tab/>
        <w:t xml:space="preserve">MADDE </w:t>
      </w:r>
      <w:r w:rsidRPr="00D956CE">
        <w:rPr>
          <w:b/>
        </w:rPr>
        <w:t xml:space="preserve">6- </w:t>
      </w:r>
      <w:r w:rsidRPr="00085712">
        <w:t>(1) Muhasebe işlemleri;</w:t>
      </w:r>
    </w:p>
    <w:p w:rsidR="00E51C5D" w:rsidRPr="00D75210" w:rsidRDefault="00E51C5D" w:rsidP="00E51C5D">
      <w:pPr>
        <w:tabs>
          <w:tab w:val="left" w:pos="284"/>
          <w:tab w:val="left" w:pos="567"/>
        </w:tabs>
        <w:spacing w:before="120"/>
        <w:contextualSpacing/>
        <w:jc w:val="both"/>
      </w:pPr>
    </w:p>
    <w:p w:rsidR="00E51C5D" w:rsidRDefault="00E51C5D" w:rsidP="001A6AD4">
      <w:pPr>
        <w:numPr>
          <w:ilvl w:val="0"/>
          <w:numId w:val="3"/>
        </w:numPr>
        <w:tabs>
          <w:tab w:val="left" w:pos="284"/>
          <w:tab w:val="left" w:pos="567"/>
        </w:tabs>
        <w:spacing w:before="120"/>
        <w:contextualSpacing/>
        <w:jc w:val="both"/>
      </w:pPr>
      <w:proofErr w:type="gramStart"/>
      <w:r w:rsidRPr="00D75210">
        <w:t>Yevmiye kayıtlarını tutmak.</w:t>
      </w:r>
      <w:proofErr w:type="gramEnd"/>
    </w:p>
    <w:p w:rsidR="00E51C5D" w:rsidRDefault="0085024B" w:rsidP="001A6AD4">
      <w:pPr>
        <w:numPr>
          <w:ilvl w:val="0"/>
          <w:numId w:val="3"/>
        </w:numPr>
        <w:tabs>
          <w:tab w:val="left" w:pos="284"/>
          <w:tab w:val="left" w:pos="567"/>
        </w:tabs>
        <w:spacing w:before="120"/>
        <w:contextualSpacing/>
        <w:jc w:val="both"/>
      </w:pPr>
      <w:r w:rsidRPr="00085712">
        <w:t>Her bir şube m</w:t>
      </w:r>
      <w:r w:rsidR="00E51C5D" w:rsidRPr="00085712">
        <w:t xml:space="preserve">üdürlüğünün </w:t>
      </w:r>
      <w:r w:rsidR="00E51C5D" w:rsidRPr="00D75210">
        <w:t>görev alanı ile ilgili danışmanlık ve koordinasyon görevini yerine getirmek.</w:t>
      </w:r>
    </w:p>
    <w:p w:rsidR="00E51C5D" w:rsidRDefault="00E51C5D" w:rsidP="001A6AD4">
      <w:pPr>
        <w:numPr>
          <w:ilvl w:val="0"/>
          <w:numId w:val="3"/>
        </w:numPr>
        <w:tabs>
          <w:tab w:val="left" w:pos="284"/>
          <w:tab w:val="left" w:pos="567"/>
        </w:tabs>
        <w:spacing w:before="120"/>
        <w:contextualSpacing/>
        <w:jc w:val="both"/>
      </w:pPr>
      <w:proofErr w:type="gramStart"/>
      <w:r w:rsidRPr="00D75210">
        <w:t>Bütçe hizmetleri içinde ve dışında doğan ve tahakkuk eden kişi borçlarını hesaba almak ve kayıtlara işlemek.</w:t>
      </w:r>
      <w:proofErr w:type="gramEnd"/>
    </w:p>
    <w:p w:rsidR="00E51C5D" w:rsidRDefault="005411D0" w:rsidP="001A6AD4">
      <w:pPr>
        <w:numPr>
          <w:ilvl w:val="0"/>
          <w:numId w:val="3"/>
        </w:numPr>
        <w:tabs>
          <w:tab w:val="left" w:pos="284"/>
          <w:tab w:val="left" w:pos="567"/>
        </w:tabs>
        <w:spacing w:before="120"/>
        <w:contextualSpacing/>
        <w:jc w:val="both"/>
      </w:pPr>
      <w:r w:rsidRPr="00085712">
        <w:t>6085</w:t>
      </w:r>
      <w:r w:rsidR="0085024B">
        <w:t xml:space="preserve"> </w:t>
      </w:r>
      <w:r w:rsidR="0085024B" w:rsidRPr="00085712">
        <w:t>s</w:t>
      </w:r>
      <w:r w:rsidR="00E51C5D" w:rsidRPr="00085712">
        <w:t xml:space="preserve">ayılı </w:t>
      </w:r>
      <w:r w:rsidR="00E51C5D" w:rsidRPr="00D75210">
        <w:t xml:space="preserve">Sayıştay Kanunu çerçevesince kurum harcamalarının tetkikinde sorgu ve teftiş layihası ile ilişkili diğer tüm birimleri koordine ederek hali hazıra getirilmesini sağlamak ve </w:t>
      </w:r>
      <w:r w:rsidR="00E51C5D">
        <w:t>muhasebe kaydını</w:t>
      </w:r>
      <w:r w:rsidR="00E51C5D" w:rsidRPr="00D75210">
        <w:t xml:space="preserve"> yapmak.</w:t>
      </w:r>
    </w:p>
    <w:p w:rsidR="00E51C5D" w:rsidRDefault="00E51C5D" w:rsidP="001A6AD4">
      <w:pPr>
        <w:numPr>
          <w:ilvl w:val="0"/>
          <w:numId w:val="3"/>
        </w:numPr>
        <w:tabs>
          <w:tab w:val="left" w:pos="284"/>
          <w:tab w:val="left" w:pos="567"/>
        </w:tabs>
        <w:spacing w:before="120"/>
        <w:contextualSpacing/>
        <w:jc w:val="both"/>
      </w:pPr>
      <w:r w:rsidRPr="00D75210">
        <w:t xml:space="preserve">Çalışanlar arasında koordinasyonu </w:t>
      </w:r>
      <w:r w:rsidR="00793875">
        <w:t xml:space="preserve">temin ederek </w:t>
      </w:r>
      <w:r w:rsidRPr="00D75210">
        <w:t>planlı ve</w:t>
      </w:r>
      <w:r w:rsidR="00793875">
        <w:t xml:space="preserve"> programlı şekilde çalışmalarını sağlamak</w:t>
      </w:r>
      <w:r w:rsidRPr="00D75210">
        <w:t>.</w:t>
      </w:r>
    </w:p>
    <w:p w:rsidR="00E51C5D" w:rsidRDefault="00E51C5D" w:rsidP="001A6AD4">
      <w:pPr>
        <w:numPr>
          <w:ilvl w:val="0"/>
          <w:numId w:val="3"/>
        </w:numPr>
        <w:tabs>
          <w:tab w:val="left" w:pos="284"/>
          <w:tab w:val="left" w:pos="567"/>
        </w:tabs>
        <w:spacing w:before="120"/>
        <w:contextualSpacing/>
        <w:jc w:val="both"/>
      </w:pPr>
      <w:r w:rsidRPr="00D75210">
        <w:lastRenderedPageBreak/>
        <w:t xml:space="preserve">İller Bankası ve </w:t>
      </w:r>
      <w:r>
        <w:t>Maliye Bakanlığı ile ilgili</w:t>
      </w:r>
      <w:r w:rsidRPr="00D75210">
        <w:t xml:space="preserve"> Kanunda</w:t>
      </w:r>
      <w:r>
        <w:t>n</w:t>
      </w:r>
      <w:r w:rsidRPr="00D75210">
        <w:t xml:space="preserve"> doğan payların takibini yapmak ve muhasebe kayıtlarını tutmak.</w:t>
      </w:r>
    </w:p>
    <w:p w:rsidR="00E51C5D" w:rsidRDefault="00FD1516" w:rsidP="001A6AD4">
      <w:pPr>
        <w:numPr>
          <w:ilvl w:val="0"/>
          <w:numId w:val="3"/>
        </w:numPr>
        <w:tabs>
          <w:tab w:val="left" w:pos="284"/>
          <w:tab w:val="left" w:pos="567"/>
        </w:tabs>
        <w:spacing w:before="120"/>
        <w:contextualSpacing/>
        <w:jc w:val="both"/>
      </w:pPr>
      <w:r>
        <w:t xml:space="preserve">İç ve dış denetim ile </w:t>
      </w:r>
      <w:r w:rsidRPr="00085712">
        <w:t>teftişe ilişkin hesap</w:t>
      </w:r>
      <w:r w:rsidR="00E51C5D" w:rsidRPr="00085712">
        <w:t xml:space="preserve"> </w:t>
      </w:r>
      <w:r w:rsidRPr="00085712">
        <w:t xml:space="preserve">iş ve işlemlerin </w:t>
      </w:r>
      <w:r w:rsidR="00E51C5D" w:rsidRPr="00D75210">
        <w:t>denetime</w:t>
      </w:r>
      <w:r w:rsidR="00D51B7D">
        <w:t>-</w:t>
      </w:r>
      <w:r w:rsidR="00D51B7D" w:rsidRPr="00085712">
        <w:t>teftişe</w:t>
      </w:r>
      <w:r w:rsidR="00E51C5D" w:rsidRPr="00D51B7D">
        <w:rPr>
          <w:color w:val="FF0000"/>
        </w:rPr>
        <w:t xml:space="preserve"> </w:t>
      </w:r>
      <w:r w:rsidR="00E51C5D" w:rsidRPr="00D75210">
        <w:t>hazır hale getirilmesini sağlamak.</w:t>
      </w:r>
    </w:p>
    <w:p w:rsidR="00E51C5D" w:rsidRPr="007F6790" w:rsidRDefault="009A129F" w:rsidP="001A6AD4">
      <w:pPr>
        <w:numPr>
          <w:ilvl w:val="0"/>
          <w:numId w:val="3"/>
        </w:numPr>
        <w:tabs>
          <w:tab w:val="left" w:pos="284"/>
          <w:tab w:val="left" w:pos="567"/>
        </w:tabs>
        <w:spacing w:before="120"/>
        <w:contextualSpacing/>
        <w:jc w:val="both"/>
      </w:pPr>
      <w:r w:rsidRPr="00D16BE1">
        <w:t xml:space="preserve">Hazine ve Maliye Bakanlığı Muhasebat Genel </w:t>
      </w:r>
      <w:r w:rsidR="00E51C5D" w:rsidRPr="00D16BE1">
        <w:t>Müdürlüğü</w:t>
      </w:r>
      <w:r w:rsidR="00E51C5D" w:rsidRPr="007F6790">
        <w:t xml:space="preserve"> kamu harcama ve muhasebe bilişim sistemine </w:t>
      </w:r>
      <w:r w:rsidR="000B06C0" w:rsidRPr="007F6790">
        <w:t>3</w:t>
      </w:r>
      <w:proofErr w:type="gramStart"/>
      <w:r w:rsidR="000B06C0" w:rsidRPr="007F6790">
        <w:t>`</w:t>
      </w:r>
      <w:proofErr w:type="gramEnd"/>
      <w:r w:rsidR="000B06C0" w:rsidRPr="007F6790">
        <w:t xml:space="preserve">er </w:t>
      </w:r>
      <w:r w:rsidR="00E51C5D" w:rsidRPr="007F6790">
        <w:t>aylık olarak bütçe gelir ve gider veri girişlerinin yapılmasını sağlamak.</w:t>
      </w:r>
    </w:p>
    <w:p w:rsidR="006607AA" w:rsidRDefault="00793875" w:rsidP="001A6AD4">
      <w:pPr>
        <w:numPr>
          <w:ilvl w:val="0"/>
          <w:numId w:val="3"/>
        </w:numPr>
        <w:tabs>
          <w:tab w:val="left" w:pos="284"/>
          <w:tab w:val="left" w:pos="567"/>
        </w:tabs>
        <w:spacing w:before="120"/>
        <w:contextualSpacing/>
        <w:jc w:val="both"/>
      </w:pPr>
      <w:r>
        <w:t>Kesin Hesap R</w:t>
      </w:r>
      <w:r w:rsidR="00B51482">
        <w:t>apor</w:t>
      </w:r>
      <w:r>
        <w:t>unu hazırlamak</w:t>
      </w:r>
      <w:r w:rsidR="006607AA">
        <w:t>.</w:t>
      </w:r>
    </w:p>
    <w:p w:rsidR="006607AA" w:rsidRDefault="006607AA" w:rsidP="001A6AD4">
      <w:pPr>
        <w:numPr>
          <w:ilvl w:val="0"/>
          <w:numId w:val="3"/>
        </w:numPr>
        <w:tabs>
          <w:tab w:val="left" w:pos="284"/>
          <w:tab w:val="left" w:pos="567"/>
        </w:tabs>
        <w:spacing w:before="120"/>
        <w:contextualSpacing/>
        <w:jc w:val="both"/>
      </w:pPr>
      <w:r>
        <w:t>Strateji</w:t>
      </w:r>
      <w:r w:rsidR="007F6790">
        <w:t xml:space="preserve"> Geliştirme Daire</w:t>
      </w:r>
      <w:r w:rsidR="00085712">
        <w:t>si</w:t>
      </w:r>
      <w:r w:rsidR="007F6790">
        <w:t xml:space="preserve"> Başkanlığından gelen ödenek</w:t>
      </w:r>
      <w:r>
        <w:t xml:space="preserve"> aktarım işlemlerini ve muhasebeleştir</w:t>
      </w:r>
      <w:r w:rsidR="000E43E7">
        <w:t>il</w:t>
      </w:r>
      <w:r>
        <w:t>me işlemleri yapmak.</w:t>
      </w:r>
    </w:p>
    <w:p w:rsidR="000E029C" w:rsidRDefault="000E029C" w:rsidP="001A6AD4">
      <w:pPr>
        <w:numPr>
          <w:ilvl w:val="0"/>
          <w:numId w:val="3"/>
        </w:numPr>
        <w:tabs>
          <w:tab w:val="left" w:pos="284"/>
          <w:tab w:val="left" w:pos="567"/>
        </w:tabs>
        <w:spacing w:before="120"/>
        <w:contextualSpacing/>
        <w:jc w:val="both"/>
      </w:pPr>
      <w:r w:rsidRPr="00D75210">
        <w:t xml:space="preserve">Banka </w:t>
      </w:r>
      <w:proofErr w:type="gramStart"/>
      <w:r w:rsidRPr="00D75210">
        <w:t>ekstrelerini</w:t>
      </w:r>
      <w:proofErr w:type="gramEnd"/>
      <w:r w:rsidRPr="00D75210">
        <w:t xml:space="preserve"> inceleyerek düzenlenen talimatlarla, gönderme emirleriyle ilgili banka hesaplarında meydana gelen hareketleri muhasebeleştirmek.</w:t>
      </w:r>
    </w:p>
    <w:p w:rsidR="000E029C" w:rsidRDefault="000E029C" w:rsidP="001A6AD4">
      <w:pPr>
        <w:numPr>
          <w:ilvl w:val="0"/>
          <w:numId w:val="3"/>
        </w:numPr>
        <w:tabs>
          <w:tab w:val="left" w:pos="284"/>
          <w:tab w:val="left" w:pos="567"/>
        </w:tabs>
        <w:spacing w:before="120"/>
        <w:contextualSpacing/>
        <w:jc w:val="both"/>
      </w:pPr>
      <w:r w:rsidRPr="00D75210">
        <w:t>Emanet, avans, kredi, kişi borçları aylık gider hesaplarının muhasebe kayıtlarıyla kontrolünü sağlayıp, aylık geçici mizanı ve diğer mali tabloları oluşturmak.</w:t>
      </w:r>
    </w:p>
    <w:p w:rsidR="000E029C" w:rsidRDefault="000E029C" w:rsidP="001A6AD4">
      <w:pPr>
        <w:numPr>
          <w:ilvl w:val="0"/>
          <w:numId w:val="3"/>
        </w:numPr>
        <w:tabs>
          <w:tab w:val="left" w:pos="284"/>
          <w:tab w:val="left" w:pos="567"/>
        </w:tabs>
        <w:spacing w:before="120"/>
        <w:contextualSpacing/>
        <w:jc w:val="both"/>
      </w:pPr>
      <w:proofErr w:type="gramStart"/>
      <w:r w:rsidRPr="00D75210">
        <w:t>Bütçe emanetine alınan tutarların takip ve tetkiki yapılarak ödemesinin süresi içinde yapılmasını sağlamak.</w:t>
      </w:r>
      <w:proofErr w:type="gramEnd"/>
    </w:p>
    <w:p w:rsidR="000E029C" w:rsidRDefault="000E029C" w:rsidP="00C61383">
      <w:pPr>
        <w:numPr>
          <w:ilvl w:val="0"/>
          <w:numId w:val="3"/>
        </w:numPr>
        <w:tabs>
          <w:tab w:val="left" w:pos="284"/>
          <w:tab w:val="left" w:pos="567"/>
        </w:tabs>
        <w:spacing w:before="120"/>
        <w:contextualSpacing/>
        <w:jc w:val="both"/>
      </w:pPr>
      <w:r w:rsidRPr="00D75210">
        <w:t xml:space="preserve">Tahsilat Şube Müdürlüğü tarafından tahsilatı yapılan, </w:t>
      </w:r>
      <w:r w:rsidR="00C61383" w:rsidRPr="00D16BE1">
        <w:t>teslimat müzekkeresi düzenlenen belediye gelirlerinin muhasebe kayıtlarını hazırlamak.</w:t>
      </w:r>
    </w:p>
    <w:p w:rsidR="000E029C" w:rsidRDefault="00793875" w:rsidP="001A6AD4">
      <w:pPr>
        <w:numPr>
          <w:ilvl w:val="0"/>
          <w:numId w:val="3"/>
        </w:numPr>
        <w:tabs>
          <w:tab w:val="left" w:pos="284"/>
          <w:tab w:val="left" w:pos="567"/>
        </w:tabs>
        <w:spacing w:before="120"/>
        <w:contextualSpacing/>
        <w:jc w:val="both"/>
      </w:pPr>
      <w:r w:rsidRPr="00085712">
        <w:t>Çalışan</w:t>
      </w:r>
      <w:r w:rsidR="00D15C39" w:rsidRPr="00085712">
        <w:t xml:space="preserve"> ve emekli</w:t>
      </w:r>
      <w:r w:rsidRPr="00085712">
        <w:t xml:space="preserve"> personelin</w:t>
      </w:r>
      <w:r w:rsidR="000E029C" w:rsidRPr="00085712">
        <w:t xml:space="preserve"> </w:t>
      </w:r>
      <w:r w:rsidR="000E029C" w:rsidRPr="00D75210">
        <w:t>aylık, maaş ve ücret, sosyal haklar</w:t>
      </w:r>
      <w:r w:rsidR="00CB1B30">
        <w:t>,</w:t>
      </w:r>
      <w:r w:rsidR="000E029C" w:rsidRPr="00D75210">
        <w:t xml:space="preserve"> fazla mesai vb. tahakkuku oluşan tüm alacakların </w:t>
      </w:r>
      <w:r w:rsidR="000E029C">
        <w:t xml:space="preserve">ödeme </w:t>
      </w:r>
      <w:r>
        <w:t>evrakını</w:t>
      </w:r>
      <w:r w:rsidR="000E029C">
        <w:t xml:space="preserve"> kontrol etmek</w:t>
      </w:r>
      <w:r w:rsidR="000E029C" w:rsidRPr="00D75210">
        <w:t>.</w:t>
      </w:r>
    </w:p>
    <w:p w:rsidR="000E029C" w:rsidRDefault="000E029C" w:rsidP="001A6AD4">
      <w:pPr>
        <w:numPr>
          <w:ilvl w:val="0"/>
          <w:numId w:val="3"/>
        </w:numPr>
        <w:tabs>
          <w:tab w:val="left" w:pos="284"/>
          <w:tab w:val="left" w:pos="567"/>
        </w:tabs>
        <w:spacing w:before="120"/>
        <w:contextualSpacing/>
        <w:jc w:val="both"/>
      </w:pPr>
      <w:r w:rsidRPr="00D75210">
        <w:t>Belediye</w:t>
      </w:r>
      <w:r>
        <w:t>de</w:t>
      </w:r>
      <w:r w:rsidRPr="00D75210">
        <w:t xml:space="preserve"> çalışan </w:t>
      </w:r>
      <w:r w:rsidR="00793875" w:rsidRPr="00085712">
        <w:t>personel</w:t>
      </w:r>
      <w:r w:rsidR="00DB2B0D" w:rsidRPr="00085712">
        <w:t>in</w:t>
      </w:r>
      <w:r w:rsidRPr="00DB2B0D">
        <w:rPr>
          <w:color w:val="FF0000"/>
        </w:rPr>
        <w:t xml:space="preserve"> </w:t>
      </w:r>
      <w:r w:rsidRPr="00D75210">
        <w:t>maaşlarından yapılan icra kesintilerinin y</w:t>
      </w:r>
      <w:r w:rsidR="00B66F33">
        <w:t xml:space="preserve">asal süresi içerisinde, ilgili </w:t>
      </w:r>
      <w:r w:rsidR="00B66F33" w:rsidRPr="00085712">
        <w:t>icra d</w:t>
      </w:r>
      <w:r w:rsidRPr="00085712">
        <w:t xml:space="preserve">airesine </w:t>
      </w:r>
      <w:r>
        <w:t xml:space="preserve">ödeme </w:t>
      </w:r>
      <w:r w:rsidR="00017BFC">
        <w:t>işlemlerini yapmak</w:t>
      </w:r>
      <w:r w:rsidRPr="00D75210">
        <w:t>.</w:t>
      </w:r>
    </w:p>
    <w:p w:rsidR="000852A2" w:rsidRPr="003C4E49" w:rsidRDefault="000E029C" w:rsidP="001A6AD4">
      <w:pPr>
        <w:numPr>
          <w:ilvl w:val="0"/>
          <w:numId w:val="3"/>
        </w:numPr>
        <w:tabs>
          <w:tab w:val="left" w:pos="284"/>
          <w:tab w:val="left" w:pos="567"/>
        </w:tabs>
        <w:spacing w:before="120"/>
        <w:contextualSpacing/>
        <w:jc w:val="both"/>
      </w:pPr>
      <w:r w:rsidRPr="00085712">
        <w:t>Belediye</w:t>
      </w:r>
      <w:r w:rsidR="000852A2" w:rsidRPr="00085712">
        <w:t>de görevli memur ve işçilerin maaşlarından yapılan kesenek ve prim kesintilerinin yasal süresi içerisinde ilgili kurumlara beyannamelerin verilmesini ve ödenmesini sağlamak.</w:t>
      </w:r>
      <w:r w:rsidRPr="00085712">
        <w:t xml:space="preserve"> </w:t>
      </w:r>
    </w:p>
    <w:p w:rsidR="000E029C" w:rsidRPr="00085712" w:rsidRDefault="00BB36E3" w:rsidP="001A6AD4">
      <w:pPr>
        <w:numPr>
          <w:ilvl w:val="0"/>
          <w:numId w:val="3"/>
        </w:numPr>
        <w:tabs>
          <w:tab w:val="left" w:pos="284"/>
          <w:tab w:val="left" w:pos="567"/>
        </w:tabs>
        <w:spacing w:before="120"/>
        <w:contextualSpacing/>
        <w:jc w:val="both"/>
      </w:pPr>
      <w:r w:rsidRPr="00085712">
        <w:t>İdareye ait beyannameleri ilgisine göre vergi</w:t>
      </w:r>
      <w:r w:rsidR="000E2E15" w:rsidRPr="00085712">
        <w:t xml:space="preserve"> dairesi</w:t>
      </w:r>
      <w:r w:rsidRPr="00085712">
        <w:t xml:space="preserve"> veya sosyal güvenlik kurumuna bildirmek.</w:t>
      </w:r>
    </w:p>
    <w:p w:rsidR="000E029C" w:rsidRDefault="000E029C" w:rsidP="001A6AD4">
      <w:pPr>
        <w:numPr>
          <w:ilvl w:val="0"/>
          <w:numId w:val="3"/>
        </w:numPr>
        <w:tabs>
          <w:tab w:val="left" w:pos="284"/>
          <w:tab w:val="left" w:pos="567"/>
        </w:tabs>
        <w:spacing w:before="120"/>
        <w:contextualSpacing/>
        <w:jc w:val="both"/>
      </w:pPr>
      <w:r w:rsidRPr="00D75210">
        <w:t xml:space="preserve">İller Bankası ve Maliye Bakanlığı tarafından, ilgili Kanunlara göre verilen paylardan ilgili kurumlara olan borçlardan dolayı yapılan kesintilerin mahsup </w:t>
      </w:r>
      <w:r w:rsidR="00875939" w:rsidRPr="00085712">
        <w:t>evrakını</w:t>
      </w:r>
      <w:r w:rsidRPr="00085712">
        <w:t xml:space="preserve"> </w:t>
      </w:r>
      <w:r w:rsidRPr="00D75210">
        <w:t>hazırlamak.</w:t>
      </w:r>
    </w:p>
    <w:p w:rsidR="007F6790" w:rsidRDefault="00DF7FDB" w:rsidP="001A6AD4">
      <w:pPr>
        <w:numPr>
          <w:ilvl w:val="0"/>
          <w:numId w:val="3"/>
        </w:numPr>
        <w:tabs>
          <w:tab w:val="left" w:pos="284"/>
          <w:tab w:val="left" w:pos="567"/>
        </w:tabs>
        <w:spacing w:before="120"/>
        <w:contextualSpacing/>
        <w:jc w:val="both"/>
      </w:pPr>
      <w:r>
        <w:t xml:space="preserve">Sayıştay </w:t>
      </w:r>
      <w:r w:rsidRPr="00085712">
        <w:t xml:space="preserve">Başkanlığı </w:t>
      </w:r>
      <w:r>
        <w:t xml:space="preserve">ve </w:t>
      </w:r>
      <w:r w:rsidRPr="00085712">
        <w:t>ilgili bakanlıkların</w:t>
      </w:r>
      <w:r w:rsidR="007F6790" w:rsidRPr="00085712">
        <w:t xml:space="preserve"> </w:t>
      </w:r>
      <w:r w:rsidR="003E54A9" w:rsidRPr="00085712">
        <w:t xml:space="preserve">bilişim sistemine </w:t>
      </w:r>
      <w:r w:rsidR="007F6790" w:rsidRPr="00085712">
        <w:t xml:space="preserve">düzenli </w:t>
      </w:r>
      <w:r w:rsidRPr="00085712">
        <w:t xml:space="preserve">aralıklarla </w:t>
      </w:r>
      <w:r w:rsidR="007F6790">
        <w:t>mali verilerin işlenmesini sağlamak.</w:t>
      </w:r>
    </w:p>
    <w:p w:rsidR="00D8634D" w:rsidRPr="003A3CFA" w:rsidRDefault="00D8634D" w:rsidP="007F32F6">
      <w:pPr>
        <w:pStyle w:val="ListeParagraf"/>
        <w:numPr>
          <w:ilvl w:val="0"/>
          <w:numId w:val="3"/>
        </w:numPr>
        <w:jc w:val="both"/>
      </w:pPr>
      <w:r w:rsidRPr="003A3CFA">
        <w:t xml:space="preserve">Yıl sonu kapanış kayıtları, </w:t>
      </w:r>
      <w:proofErr w:type="gramStart"/>
      <w:r w:rsidRPr="003A3CFA">
        <w:t>envanter</w:t>
      </w:r>
      <w:proofErr w:type="gramEnd"/>
      <w:r w:rsidRPr="003A3CFA">
        <w:t xml:space="preserve"> ve amortisman işlemleri ile yılbaşı açılış kayıtları yapmak.</w:t>
      </w:r>
    </w:p>
    <w:p w:rsidR="00D8634D" w:rsidRPr="003A3CFA" w:rsidRDefault="00D8634D" w:rsidP="007F32F6">
      <w:pPr>
        <w:pStyle w:val="ListeParagraf"/>
        <w:numPr>
          <w:ilvl w:val="0"/>
          <w:numId w:val="3"/>
        </w:numPr>
        <w:jc w:val="both"/>
      </w:pPr>
      <w:r w:rsidRPr="003A3CFA">
        <w:t xml:space="preserve">Bütçe kesin hesabını ve kesin hesabı oluşturan cetvelleri Kesin </w:t>
      </w:r>
      <w:r w:rsidR="007F32F6" w:rsidRPr="003A3CFA">
        <w:t>H</w:t>
      </w:r>
      <w:r w:rsidRPr="003A3CFA">
        <w:t>esap Yönetmeliği çerçevesinde hazırlamak, yasal süreleri içinde ilgili mercilere sunmak,</w:t>
      </w:r>
    </w:p>
    <w:p w:rsidR="00D8634D" w:rsidRPr="003A3CFA" w:rsidRDefault="00D8634D" w:rsidP="007F32F6">
      <w:pPr>
        <w:pStyle w:val="ListeParagraf"/>
        <w:numPr>
          <w:ilvl w:val="0"/>
          <w:numId w:val="3"/>
        </w:numPr>
        <w:jc w:val="both"/>
      </w:pPr>
      <w:proofErr w:type="gramStart"/>
      <w:r w:rsidRPr="00085712">
        <w:t>Yıl</w:t>
      </w:r>
      <w:r w:rsidR="00C0485C" w:rsidRPr="00085712">
        <w:t xml:space="preserve"> </w:t>
      </w:r>
      <w:r w:rsidRPr="00085712">
        <w:t>sonu</w:t>
      </w:r>
      <w:proofErr w:type="gramEnd"/>
      <w:r w:rsidRPr="00085712">
        <w:t xml:space="preserve"> </w:t>
      </w:r>
      <w:r w:rsidRPr="003A3CFA">
        <w:t xml:space="preserve">kullanılmayan ödeneklerin iptalini yapmak, </w:t>
      </w:r>
      <w:r w:rsidR="00C0485C" w:rsidRPr="00085712">
        <w:t>ayrıca</w:t>
      </w:r>
      <w:r w:rsidRPr="00C0485C">
        <w:rPr>
          <w:color w:val="FF0000"/>
        </w:rPr>
        <w:t xml:space="preserve"> </w:t>
      </w:r>
      <w:r w:rsidRPr="003A3CFA">
        <w:t>mevzuatı gereği devredilmesi gereken Strateji Daire Başkanlığınca kontrolleri yapılmış ödenekleri devrederek yeni yıl bütçesinde ilgili tertiplere kayıt yapmak, taahhüt kartları ile ilişkisini sağlamak,</w:t>
      </w:r>
    </w:p>
    <w:p w:rsidR="00D8634D" w:rsidRPr="003A3CFA" w:rsidRDefault="00D8634D" w:rsidP="007F32F6">
      <w:pPr>
        <w:pStyle w:val="ListeParagraf"/>
        <w:numPr>
          <w:ilvl w:val="0"/>
          <w:numId w:val="3"/>
        </w:numPr>
        <w:jc w:val="both"/>
      </w:pPr>
      <w:r w:rsidRPr="003A3CFA">
        <w:t>Yönetim Dönem Hesabını hazırlamak ve yasal süresi içinde Sayıştay Başkanlığına iletmek,</w:t>
      </w:r>
    </w:p>
    <w:p w:rsidR="00D8634D" w:rsidRPr="003A3CFA" w:rsidRDefault="00D8634D" w:rsidP="007F32F6">
      <w:pPr>
        <w:pStyle w:val="ListeParagraf"/>
        <w:numPr>
          <w:ilvl w:val="0"/>
          <w:numId w:val="3"/>
        </w:numPr>
        <w:jc w:val="both"/>
      </w:pPr>
      <w:r w:rsidRPr="003A3CFA">
        <w:t>Mali raporları Genel Yönetim Muhasebe Yönetmeliği ve Mahalli İdareler Bütçe ve Muhasebe Yönetmeliği ne uygun olarak hazırlamak ve yasal sürelerde ilgili yerlere göndermek,</w:t>
      </w:r>
    </w:p>
    <w:p w:rsidR="00D8634D" w:rsidRDefault="00D8634D" w:rsidP="007F32F6">
      <w:pPr>
        <w:pStyle w:val="ListeParagraf"/>
        <w:numPr>
          <w:ilvl w:val="0"/>
          <w:numId w:val="3"/>
        </w:numPr>
        <w:jc w:val="both"/>
      </w:pPr>
      <w:r w:rsidRPr="003A3CFA">
        <w:t>Muhasebeye gelen her türlü ödeme belgesi üzerinde</w:t>
      </w:r>
      <w:r w:rsidR="006E4521">
        <w:t xml:space="preserve"> 5018 </w:t>
      </w:r>
      <w:r w:rsidR="00B668B5">
        <w:t>s</w:t>
      </w:r>
      <w:r w:rsidR="006E4521">
        <w:t>ayılı</w:t>
      </w:r>
      <w:r w:rsidRPr="003A3CFA">
        <w:t xml:space="preserve"> </w:t>
      </w:r>
      <w:r w:rsidR="006E4521" w:rsidRPr="00D75210">
        <w:t>Kamu Mali Yönetimi ve Kontrol Kanununun</w:t>
      </w:r>
      <w:r w:rsidR="006E4521" w:rsidRPr="003A3CFA">
        <w:t xml:space="preserve"> </w:t>
      </w:r>
      <w:r w:rsidRPr="003A3CFA">
        <w:t>61</w:t>
      </w:r>
      <w:r w:rsidR="008B06A5">
        <w:t xml:space="preserve"> inci</w:t>
      </w:r>
      <w:r w:rsidRPr="003A3CFA">
        <w:t xml:space="preserve"> maddesi kapsamında kontrolleri yapmak.</w:t>
      </w:r>
    </w:p>
    <w:p w:rsidR="00E51C5D" w:rsidRDefault="0070246E" w:rsidP="00E51C5D">
      <w:pPr>
        <w:tabs>
          <w:tab w:val="left" w:pos="284"/>
          <w:tab w:val="left" w:pos="567"/>
        </w:tabs>
        <w:spacing w:before="120"/>
        <w:contextualSpacing/>
        <w:jc w:val="both"/>
        <w:rPr>
          <w:b/>
        </w:rPr>
      </w:pPr>
      <w:r>
        <w:lastRenderedPageBreak/>
        <w:tab/>
      </w:r>
      <w:r w:rsidR="002C27B9">
        <w:tab/>
      </w:r>
      <w:r w:rsidR="00E51C5D" w:rsidRPr="00085712">
        <w:t>(2) Gelir işlemleri;</w:t>
      </w:r>
    </w:p>
    <w:p w:rsidR="00E51C5D" w:rsidRPr="00D75210" w:rsidRDefault="00E51C5D" w:rsidP="00E51C5D">
      <w:pPr>
        <w:tabs>
          <w:tab w:val="left" w:pos="284"/>
          <w:tab w:val="left" w:pos="567"/>
        </w:tabs>
        <w:spacing w:before="120"/>
        <w:contextualSpacing/>
        <w:jc w:val="both"/>
        <w:rPr>
          <w:b/>
        </w:rPr>
      </w:pPr>
    </w:p>
    <w:p w:rsidR="00E51C5D" w:rsidRDefault="00DC5C8E" w:rsidP="001A6AD4">
      <w:pPr>
        <w:numPr>
          <w:ilvl w:val="0"/>
          <w:numId w:val="4"/>
        </w:numPr>
        <w:tabs>
          <w:tab w:val="left" w:pos="284"/>
          <w:tab w:val="left" w:pos="567"/>
        </w:tabs>
        <w:spacing w:before="120"/>
        <w:contextualSpacing/>
        <w:jc w:val="both"/>
      </w:pPr>
      <w:r>
        <w:t xml:space="preserve">2464 </w:t>
      </w:r>
      <w:r w:rsidRPr="00085712">
        <w:t>s</w:t>
      </w:r>
      <w:r w:rsidR="00E51C5D" w:rsidRPr="00085712">
        <w:t>ayılı</w:t>
      </w:r>
      <w:r w:rsidR="00E51C5D" w:rsidRPr="00DC5C8E">
        <w:rPr>
          <w:color w:val="FF0000"/>
        </w:rPr>
        <w:t xml:space="preserve"> </w:t>
      </w:r>
      <w:r w:rsidR="00E51C5D" w:rsidRPr="00D75210">
        <w:t xml:space="preserve">Belediye Gelirleri Kanunu, 5216 </w:t>
      </w:r>
      <w:r w:rsidR="008C7A30">
        <w:t>s</w:t>
      </w:r>
      <w:r w:rsidR="00E51C5D" w:rsidRPr="00D75210">
        <w:t>ayılı Büyü</w:t>
      </w:r>
      <w:r>
        <w:t>kşehir Belediyesi Kanunu, 5393 s</w:t>
      </w:r>
      <w:r w:rsidR="00E51C5D" w:rsidRPr="00D75210">
        <w:t xml:space="preserve">ayılı Belediye Kanunu, 213 </w:t>
      </w:r>
      <w:r w:rsidR="008C7A30">
        <w:t>s</w:t>
      </w:r>
      <w:r w:rsidR="00E51C5D" w:rsidRPr="00D75210">
        <w:t xml:space="preserve">ayılı Vergi Usul Kanunu, ilgili yönetmelikler ve diğer mevzuat çerçevesinde belediye gelirlerinin </w:t>
      </w:r>
      <w:r w:rsidR="008B06A5">
        <w:t>ilgili birimler</w:t>
      </w:r>
      <w:r w:rsidR="00E51C5D" w:rsidRPr="00D75210">
        <w:t xml:space="preserve"> tarafından tarh ve tahakkuk işlemlerinin yapılmasını sağlamak.</w:t>
      </w:r>
    </w:p>
    <w:p w:rsidR="00921D4C" w:rsidRDefault="00767634" w:rsidP="001A6AD4">
      <w:pPr>
        <w:numPr>
          <w:ilvl w:val="0"/>
          <w:numId w:val="4"/>
        </w:numPr>
        <w:tabs>
          <w:tab w:val="left" w:pos="284"/>
          <w:tab w:val="left" w:pos="567"/>
        </w:tabs>
        <w:spacing w:before="120"/>
        <w:contextualSpacing/>
        <w:jc w:val="both"/>
      </w:pPr>
      <w:r>
        <w:t xml:space="preserve">İlgili </w:t>
      </w:r>
      <w:r w:rsidRPr="009E4565">
        <w:t xml:space="preserve">yasal mevzuat </w:t>
      </w:r>
      <w:r>
        <w:t>k</w:t>
      </w:r>
      <w:r w:rsidR="00E51C5D" w:rsidRPr="00D75210">
        <w:t>apsamında</w:t>
      </w:r>
      <w:r w:rsidR="00452E17">
        <w:t>ki</w:t>
      </w:r>
      <w:r w:rsidR="0037190B">
        <w:t xml:space="preserve"> vergi, resim </w:t>
      </w:r>
      <w:r w:rsidR="0037190B" w:rsidRPr="0066173B">
        <w:t xml:space="preserve">ve harçlar ile ücret karşılığı yapılan hizmetlere </w:t>
      </w:r>
      <w:r w:rsidR="008B06A5">
        <w:t>ilişkin</w:t>
      </w:r>
      <w:r w:rsidR="0037190B" w:rsidRPr="0066173B">
        <w:t xml:space="preserve"> tarh ve tahakkuku yapılan</w:t>
      </w:r>
      <w:r w:rsidR="00E51C5D" w:rsidRPr="0066173B">
        <w:t xml:space="preserve"> </w:t>
      </w:r>
      <w:r w:rsidR="00452E17" w:rsidRPr="0066173B">
        <w:t xml:space="preserve">gelirlere </w:t>
      </w:r>
      <w:r w:rsidR="0037190B" w:rsidRPr="0066173B">
        <w:t>ait</w:t>
      </w:r>
      <w:r w:rsidR="00E51C5D" w:rsidRPr="0066173B">
        <w:t xml:space="preserve"> </w:t>
      </w:r>
      <w:proofErr w:type="gramStart"/>
      <w:r w:rsidR="0037190B" w:rsidRPr="0066173B">
        <w:t xml:space="preserve">düzeltme </w:t>
      </w:r>
      <w:r w:rsidR="00E51C5D" w:rsidRPr="0066173B">
        <w:t>, mahsup</w:t>
      </w:r>
      <w:proofErr w:type="gramEnd"/>
      <w:r w:rsidR="00E51C5D" w:rsidRPr="0066173B">
        <w:t>, terkin</w:t>
      </w:r>
      <w:r w:rsidR="0037190B" w:rsidRPr="0066173B">
        <w:t xml:space="preserve"> </w:t>
      </w:r>
      <w:r w:rsidRPr="0066173B">
        <w:t xml:space="preserve">iş ve işlemlerini </w:t>
      </w:r>
      <w:r w:rsidR="0037190B" w:rsidRPr="0066173B">
        <w:t xml:space="preserve">yapmak. </w:t>
      </w:r>
    </w:p>
    <w:p w:rsidR="00E51C5D" w:rsidRPr="0066173B" w:rsidRDefault="00E51C5D" w:rsidP="001A6AD4">
      <w:pPr>
        <w:numPr>
          <w:ilvl w:val="0"/>
          <w:numId w:val="4"/>
        </w:numPr>
        <w:tabs>
          <w:tab w:val="left" w:pos="284"/>
          <w:tab w:val="left" w:pos="567"/>
        </w:tabs>
        <w:spacing w:before="120"/>
        <w:contextualSpacing/>
        <w:jc w:val="both"/>
      </w:pPr>
      <w:r w:rsidRPr="0066173B">
        <w:t xml:space="preserve">Belediye gelirlerine yönelik kişi ve kuruluşlar tarafından </w:t>
      </w:r>
      <w:r w:rsidRPr="009E4565">
        <w:t>idar</w:t>
      </w:r>
      <w:r w:rsidR="00F04228" w:rsidRPr="009E4565">
        <w:t>e</w:t>
      </w:r>
      <w:r w:rsidRPr="009E4565">
        <w:t xml:space="preserve"> </w:t>
      </w:r>
      <w:r w:rsidRPr="0066173B">
        <w:t>ve yargı organları nezdinde yapılan itirazlara ilişkin yazılı ya da sözlü savunmalara esas bilgi ve belgeleri yasal süresi içerisinde ilgili birime ulaştırılmasını sağlamak.</w:t>
      </w:r>
    </w:p>
    <w:p w:rsidR="00D87C61" w:rsidRDefault="00E51C5D" w:rsidP="001A6AD4">
      <w:pPr>
        <w:numPr>
          <w:ilvl w:val="0"/>
          <w:numId w:val="4"/>
        </w:numPr>
        <w:tabs>
          <w:tab w:val="left" w:pos="284"/>
          <w:tab w:val="left" w:pos="567"/>
        </w:tabs>
        <w:spacing w:before="120"/>
        <w:contextualSpacing/>
        <w:jc w:val="both"/>
      </w:pPr>
      <w:r w:rsidRPr="0066173B">
        <w:t xml:space="preserve">Her yıl Belediye </w:t>
      </w:r>
      <w:r w:rsidR="007D466C" w:rsidRPr="009E4565">
        <w:t>ücret</w:t>
      </w:r>
      <w:r w:rsidRPr="009E4565">
        <w:t xml:space="preserve"> </w:t>
      </w:r>
      <w:r w:rsidR="00D87C61">
        <w:t>tarifesinin hazırlanmasını sağlamak.</w:t>
      </w:r>
    </w:p>
    <w:p w:rsidR="00E51C5D" w:rsidRPr="0066173B" w:rsidRDefault="008414AD" w:rsidP="001A6AD4">
      <w:pPr>
        <w:numPr>
          <w:ilvl w:val="0"/>
          <w:numId w:val="4"/>
        </w:numPr>
        <w:tabs>
          <w:tab w:val="left" w:pos="284"/>
          <w:tab w:val="left" w:pos="567"/>
        </w:tabs>
        <w:spacing w:before="120"/>
        <w:contextualSpacing/>
        <w:jc w:val="both"/>
      </w:pPr>
      <w:proofErr w:type="gramStart"/>
      <w:r w:rsidRPr="009E4565">
        <w:t xml:space="preserve">Meclisçe kararlaştırılan Ücret Tarifesinin ilgili mevzuat kapsamında uygulanmasını sağlamak.  </w:t>
      </w:r>
      <w:proofErr w:type="gramEnd"/>
    </w:p>
    <w:p w:rsidR="008E7D0D" w:rsidRPr="0066173B" w:rsidRDefault="00452E17" w:rsidP="001A6AD4">
      <w:pPr>
        <w:numPr>
          <w:ilvl w:val="0"/>
          <w:numId w:val="4"/>
        </w:numPr>
        <w:tabs>
          <w:tab w:val="left" w:pos="284"/>
          <w:tab w:val="left" w:pos="567"/>
        </w:tabs>
        <w:spacing w:before="120"/>
        <w:contextualSpacing/>
        <w:jc w:val="both"/>
      </w:pPr>
      <w:r w:rsidRPr="0066173B">
        <w:t xml:space="preserve">Her yıl </w:t>
      </w:r>
      <w:r w:rsidR="00DC5C8E">
        <w:t>daire b</w:t>
      </w:r>
      <w:r w:rsidR="008E7D0D" w:rsidRPr="0066173B">
        <w:t>aşkanlıkları ile koordineli olarak Büyükş</w:t>
      </w:r>
      <w:r w:rsidR="00DC5C8E">
        <w:t xml:space="preserve">ehir Belediyesi gelir </w:t>
      </w:r>
      <w:r w:rsidR="00DC5C8E" w:rsidRPr="009E4565">
        <w:t>bütçe t</w:t>
      </w:r>
      <w:r w:rsidR="00156B83">
        <w:t>asarısı</w:t>
      </w:r>
      <w:r w:rsidR="008E59F0">
        <w:t>nı</w:t>
      </w:r>
      <w:r w:rsidR="008E7D0D" w:rsidRPr="009E4565">
        <w:t xml:space="preserve"> </w:t>
      </w:r>
      <w:r w:rsidR="00DC5C8E" w:rsidRPr="009E4565">
        <w:t>hazırlamak.</w:t>
      </w:r>
    </w:p>
    <w:p w:rsidR="00E51C5D" w:rsidRPr="0066173B" w:rsidRDefault="008B06A5" w:rsidP="001A6AD4">
      <w:pPr>
        <w:numPr>
          <w:ilvl w:val="0"/>
          <w:numId w:val="4"/>
        </w:numPr>
        <w:tabs>
          <w:tab w:val="left" w:pos="284"/>
          <w:tab w:val="left" w:pos="567"/>
        </w:tabs>
        <w:spacing w:before="120"/>
        <w:contextualSpacing/>
        <w:jc w:val="both"/>
      </w:pPr>
      <w:r>
        <w:t>Kanun ve ilgili</w:t>
      </w:r>
      <w:r w:rsidR="00E51C5D" w:rsidRPr="0066173B">
        <w:t xml:space="preserve"> mevzuat çerçevesinde gelir artırıcı çalışmaları yapmak ve gelir kaybını önleyici tedbirler almak.</w:t>
      </w:r>
    </w:p>
    <w:p w:rsidR="00E51C5D" w:rsidRDefault="00E51C5D" w:rsidP="001A6AD4">
      <w:pPr>
        <w:numPr>
          <w:ilvl w:val="0"/>
          <w:numId w:val="4"/>
        </w:numPr>
        <w:tabs>
          <w:tab w:val="left" w:pos="284"/>
          <w:tab w:val="left" w:pos="567"/>
        </w:tabs>
        <w:spacing w:before="120"/>
        <w:contextualSpacing/>
        <w:jc w:val="both"/>
      </w:pPr>
      <w:r w:rsidRPr="0066173B">
        <w:t xml:space="preserve">Kanun ve ilgili mevzuat çerçevesinde Belediye gelir hizmetlerini </w:t>
      </w:r>
      <w:r w:rsidRPr="00D75210">
        <w:t>yürütmek ve yerine getirmek.</w:t>
      </w:r>
    </w:p>
    <w:p w:rsidR="0070246E" w:rsidRDefault="0070246E" w:rsidP="00E51C5D">
      <w:pPr>
        <w:tabs>
          <w:tab w:val="left" w:pos="284"/>
          <w:tab w:val="left" w:pos="567"/>
        </w:tabs>
        <w:spacing w:before="120"/>
        <w:contextualSpacing/>
        <w:jc w:val="both"/>
      </w:pPr>
    </w:p>
    <w:p w:rsidR="00E51C5D" w:rsidRDefault="0070246E" w:rsidP="00E51C5D">
      <w:pPr>
        <w:tabs>
          <w:tab w:val="left" w:pos="284"/>
          <w:tab w:val="left" w:pos="567"/>
        </w:tabs>
        <w:spacing w:before="120"/>
        <w:contextualSpacing/>
        <w:jc w:val="both"/>
        <w:rPr>
          <w:b/>
        </w:rPr>
      </w:pPr>
      <w:r>
        <w:tab/>
      </w:r>
      <w:r w:rsidR="002C27B9">
        <w:tab/>
      </w:r>
      <w:r w:rsidR="00E51C5D" w:rsidRPr="009E4565">
        <w:t>(3) Gider işlemleri;</w:t>
      </w:r>
    </w:p>
    <w:p w:rsidR="00E51C5D" w:rsidRPr="00D75210" w:rsidRDefault="00E51C5D" w:rsidP="00E51C5D">
      <w:pPr>
        <w:tabs>
          <w:tab w:val="left" w:pos="284"/>
          <w:tab w:val="left" w:pos="567"/>
        </w:tabs>
        <w:spacing w:before="120"/>
        <w:contextualSpacing/>
        <w:jc w:val="both"/>
        <w:rPr>
          <w:b/>
        </w:rPr>
      </w:pPr>
    </w:p>
    <w:p w:rsidR="00E51C5D" w:rsidRPr="00D75210" w:rsidRDefault="00E51C5D" w:rsidP="001A6AD4">
      <w:pPr>
        <w:numPr>
          <w:ilvl w:val="0"/>
          <w:numId w:val="5"/>
        </w:numPr>
        <w:tabs>
          <w:tab w:val="left" w:pos="284"/>
          <w:tab w:val="left" w:pos="567"/>
        </w:tabs>
        <w:spacing w:before="120"/>
        <w:contextualSpacing/>
        <w:jc w:val="both"/>
      </w:pPr>
      <w:r w:rsidRPr="00D75210">
        <w:t>Ödeme emri belgelerini Mahalli İdareler Harcama Belgeleri Yönetmeliği kapsamında inceleyip, ön mali kontrolden sonra ödemeye hazır hale getirmek.</w:t>
      </w:r>
    </w:p>
    <w:p w:rsidR="00E51C5D" w:rsidRDefault="00E51C5D" w:rsidP="001A6AD4">
      <w:pPr>
        <w:numPr>
          <w:ilvl w:val="0"/>
          <w:numId w:val="5"/>
        </w:numPr>
        <w:tabs>
          <w:tab w:val="left" w:pos="284"/>
          <w:tab w:val="left" w:pos="567"/>
        </w:tabs>
        <w:spacing w:before="120"/>
        <w:contextualSpacing/>
        <w:jc w:val="both"/>
      </w:pPr>
      <w:proofErr w:type="gramStart"/>
      <w:r w:rsidRPr="00D75210">
        <w:t>Yevmiye kayıtlarını tutmak.</w:t>
      </w:r>
      <w:proofErr w:type="gramEnd"/>
    </w:p>
    <w:p w:rsidR="00E51C5D" w:rsidRDefault="00E51C5D" w:rsidP="001A6AD4">
      <w:pPr>
        <w:numPr>
          <w:ilvl w:val="0"/>
          <w:numId w:val="5"/>
        </w:numPr>
        <w:tabs>
          <w:tab w:val="left" w:pos="284"/>
          <w:tab w:val="left" w:pos="567"/>
        </w:tabs>
        <w:spacing w:before="120"/>
        <w:contextualSpacing/>
        <w:jc w:val="both"/>
      </w:pPr>
      <w:r w:rsidRPr="00D75210">
        <w:t>Yevmiyeye girilmesi gereken evrakların ödeme ve tahsilat sıralarına yevmiye numaralarının verilmesi, belediye otomasyon programına girilmesi, tarih ve yevmiye numarasına göre arşivlenip muhafaza edilmesi işlemlerini yürütmek.</w:t>
      </w:r>
    </w:p>
    <w:p w:rsidR="00E51C5D" w:rsidRPr="009F535E" w:rsidRDefault="00E51C5D" w:rsidP="001A6AD4">
      <w:pPr>
        <w:numPr>
          <w:ilvl w:val="0"/>
          <w:numId w:val="5"/>
        </w:numPr>
        <w:tabs>
          <w:tab w:val="left" w:pos="284"/>
          <w:tab w:val="left" w:pos="567"/>
        </w:tabs>
        <w:spacing w:before="120"/>
        <w:contextualSpacing/>
        <w:jc w:val="both"/>
      </w:pPr>
      <w:r>
        <w:t>Belediyeye</w:t>
      </w:r>
      <w:r w:rsidRPr="00D75210">
        <w:t xml:space="preserve"> iş yapan firmaların yüklendikleri işlerle ilgili </w:t>
      </w:r>
      <w:r w:rsidR="00D43F7D">
        <w:t>Harcama Birimi</w:t>
      </w:r>
      <w:r w:rsidR="00180DE9">
        <w:t xml:space="preserve"> </w:t>
      </w:r>
      <w:r w:rsidR="00180DE9" w:rsidRPr="009F535E">
        <w:t xml:space="preserve">tarafından </w:t>
      </w:r>
      <w:r w:rsidR="00B668B5" w:rsidRPr="009F535E">
        <w:t>t</w:t>
      </w:r>
      <w:r w:rsidRPr="009F535E">
        <w:t>aahhüt</w:t>
      </w:r>
      <w:r w:rsidR="00180DE9" w:rsidRPr="009F535E">
        <w:t xml:space="preserve"> </w:t>
      </w:r>
      <w:r w:rsidR="00B668B5" w:rsidRPr="009F535E">
        <w:t>k</w:t>
      </w:r>
      <w:r w:rsidR="00180DE9" w:rsidRPr="009F535E">
        <w:t xml:space="preserve">artına işlenen </w:t>
      </w:r>
      <w:r w:rsidR="00D43F7D" w:rsidRPr="009F535E">
        <w:t>bilgilerin</w:t>
      </w:r>
      <w:r w:rsidR="00180DE9" w:rsidRPr="009F535E">
        <w:t xml:space="preserve"> kontrolünü ve</w:t>
      </w:r>
      <w:r w:rsidRPr="009F535E">
        <w:t xml:space="preserve"> takibini yapmak.</w:t>
      </w:r>
    </w:p>
    <w:p w:rsidR="009E4565" w:rsidRPr="009F535E" w:rsidRDefault="00BB2BDC" w:rsidP="007F32F6">
      <w:pPr>
        <w:pStyle w:val="ListeParagraf"/>
        <w:numPr>
          <w:ilvl w:val="0"/>
          <w:numId w:val="5"/>
        </w:numPr>
        <w:jc w:val="both"/>
      </w:pPr>
      <w:proofErr w:type="gramStart"/>
      <w:r w:rsidRPr="009F535E">
        <w:rPr>
          <w:spacing w:val="-3"/>
        </w:rPr>
        <w:t xml:space="preserve">Kamu </w:t>
      </w:r>
      <w:r w:rsidR="009E4565" w:rsidRPr="009F535E">
        <w:rPr>
          <w:spacing w:val="-3"/>
        </w:rPr>
        <w:t>Ön Mali Kontrol</w:t>
      </w:r>
      <w:r w:rsidRPr="009F535E">
        <w:rPr>
          <w:spacing w:val="-3"/>
        </w:rPr>
        <w:t xml:space="preserve"> Yönetmeliği</w:t>
      </w:r>
      <w:r w:rsidR="009E4565" w:rsidRPr="009F535E">
        <w:rPr>
          <w:spacing w:val="-3"/>
        </w:rPr>
        <w:t xml:space="preserve"> çerçevesinde ön mali kontrol işlemlerini yapmak, esasların yürürlüğünü sağlamak.</w:t>
      </w:r>
      <w:proofErr w:type="gramEnd"/>
    </w:p>
    <w:p w:rsidR="00D8634D" w:rsidRDefault="00D8634D" w:rsidP="007F32F6">
      <w:pPr>
        <w:pStyle w:val="ListeParagraf"/>
        <w:numPr>
          <w:ilvl w:val="0"/>
          <w:numId w:val="5"/>
        </w:numPr>
        <w:jc w:val="both"/>
      </w:pPr>
      <w:r w:rsidRPr="00453892">
        <w:t xml:space="preserve">İdare bütününde ön mali kontrol süreci, usulü ve kontrol yetkilerine ilişkin </w:t>
      </w:r>
      <w:proofErr w:type="gramStart"/>
      <w:r w:rsidRPr="00453892">
        <w:t>prosedürleri</w:t>
      </w:r>
      <w:proofErr w:type="gramEnd"/>
      <w:r w:rsidRPr="00453892">
        <w:t xml:space="preserve"> tanımlamak ve uygulamak.</w:t>
      </w:r>
    </w:p>
    <w:p w:rsidR="00E51C5D" w:rsidRPr="00D75210" w:rsidRDefault="00D8634D" w:rsidP="003D38E1">
      <w:pPr>
        <w:pStyle w:val="ListeParagraf"/>
        <w:numPr>
          <w:ilvl w:val="0"/>
          <w:numId w:val="5"/>
        </w:numPr>
        <w:jc w:val="both"/>
      </w:pPr>
      <w:r w:rsidRPr="00453892">
        <w:t xml:space="preserve">Taahhüt evrakı ve sözleşme tasarılarını </w:t>
      </w:r>
      <w:r w:rsidR="00FA1B07">
        <w:rPr>
          <w:spacing w:val="-3"/>
        </w:rPr>
        <w:t>Kamu</w:t>
      </w:r>
      <w:r w:rsidR="00FA1B07" w:rsidRPr="00C06930">
        <w:rPr>
          <w:spacing w:val="-3"/>
        </w:rPr>
        <w:t xml:space="preserve"> Ön Malî Kontrol </w:t>
      </w:r>
      <w:r w:rsidR="00782F2B">
        <w:rPr>
          <w:spacing w:val="-3"/>
        </w:rPr>
        <w:t xml:space="preserve">Yönetmeliği’nde </w:t>
      </w:r>
      <w:r w:rsidRPr="00453892">
        <w:t>belirtildiği şekilde kontrol etmek,</w:t>
      </w:r>
    </w:p>
    <w:p w:rsidR="00E51C5D" w:rsidRDefault="0070246E" w:rsidP="00E51C5D">
      <w:pPr>
        <w:tabs>
          <w:tab w:val="left" w:pos="284"/>
          <w:tab w:val="left" w:pos="567"/>
        </w:tabs>
        <w:spacing w:before="120"/>
        <w:contextualSpacing/>
        <w:jc w:val="both"/>
        <w:rPr>
          <w:b/>
        </w:rPr>
      </w:pPr>
      <w:r>
        <w:tab/>
      </w:r>
      <w:r w:rsidR="002C27B9">
        <w:tab/>
      </w:r>
      <w:r w:rsidR="003F1D07" w:rsidRPr="009E4565">
        <w:t xml:space="preserve">(4) </w:t>
      </w:r>
      <w:r w:rsidR="00E51C5D" w:rsidRPr="009E4565">
        <w:t>Taşınır</w:t>
      </w:r>
      <w:r w:rsidR="003F1D07" w:rsidRPr="009E4565">
        <w:t xml:space="preserve"> kayıt i</w:t>
      </w:r>
      <w:r w:rsidR="00E51C5D" w:rsidRPr="009E4565">
        <w:t>şlemleri;</w:t>
      </w:r>
    </w:p>
    <w:p w:rsidR="00E51C5D" w:rsidRPr="008C6F42" w:rsidRDefault="00E51C5D" w:rsidP="00E51C5D">
      <w:pPr>
        <w:tabs>
          <w:tab w:val="left" w:pos="284"/>
          <w:tab w:val="left" w:pos="567"/>
        </w:tabs>
        <w:spacing w:before="120"/>
        <w:contextualSpacing/>
        <w:jc w:val="both"/>
        <w:rPr>
          <w:b/>
        </w:rPr>
      </w:pPr>
    </w:p>
    <w:p w:rsidR="00E51C5D" w:rsidRDefault="001C3CBE" w:rsidP="001A6AD4">
      <w:pPr>
        <w:numPr>
          <w:ilvl w:val="0"/>
          <w:numId w:val="6"/>
        </w:numPr>
        <w:tabs>
          <w:tab w:val="left" w:pos="284"/>
          <w:tab w:val="left" w:pos="567"/>
        </w:tabs>
        <w:spacing w:before="120"/>
        <w:contextualSpacing/>
        <w:jc w:val="both"/>
      </w:pPr>
      <w:r w:rsidRPr="00083B00">
        <w:rPr>
          <w:spacing w:val="-3"/>
        </w:rPr>
        <w:t xml:space="preserve">Taşınırların kaynağına ve edinme yöntemine bakılmaksızın, etkili, ekonomik, verimli ve hukuka uygun olarak edinilmesini, kullanılmasını ve kontrolünün yapılmasını sağlamak, kayıtların </w:t>
      </w:r>
      <w:r w:rsidRPr="004B65B4">
        <w:rPr>
          <w:spacing w:val="-3"/>
        </w:rPr>
        <w:t xml:space="preserve">Taşınır Mal Yönetmeliği’nde </w:t>
      </w:r>
      <w:r w:rsidRPr="00083B00">
        <w:rPr>
          <w:spacing w:val="-3"/>
        </w:rPr>
        <w:t>belirtilen esas ve usullere göre saydam ve erişilebilir şekilde tutulmasının sağlanması ile taşınır yönetim hesabının ilgili mercilere gönderilmesini sağlamak.</w:t>
      </w:r>
    </w:p>
    <w:p w:rsidR="00E51C5D" w:rsidRDefault="00E51C5D" w:rsidP="001A6AD4">
      <w:pPr>
        <w:numPr>
          <w:ilvl w:val="0"/>
          <w:numId w:val="6"/>
        </w:numPr>
        <w:tabs>
          <w:tab w:val="left" w:pos="284"/>
          <w:tab w:val="left" w:pos="567"/>
        </w:tabs>
        <w:spacing w:before="120"/>
        <w:contextualSpacing/>
        <w:jc w:val="both"/>
      </w:pPr>
      <w:proofErr w:type="gramStart"/>
      <w:r w:rsidRPr="00D75210">
        <w:t>Taşınırlara ilişkin işlem ve kayıtların usule uygun olarak yapılıp yapılmadığını kontrol etmek, gerekli iş ve işlemleri yapmak.</w:t>
      </w:r>
      <w:proofErr w:type="gramEnd"/>
    </w:p>
    <w:p w:rsidR="00E51C5D" w:rsidRDefault="00E51C5D" w:rsidP="001A6AD4">
      <w:pPr>
        <w:numPr>
          <w:ilvl w:val="0"/>
          <w:numId w:val="6"/>
        </w:numPr>
        <w:tabs>
          <w:tab w:val="left" w:pos="284"/>
          <w:tab w:val="left" w:pos="567"/>
        </w:tabs>
        <w:spacing w:before="120"/>
        <w:contextualSpacing/>
        <w:jc w:val="both"/>
      </w:pPr>
      <w:r w:rsidRPr="00D75210">
        <w:t>Muhasebat Genel Müdürlüğü tarafından belirlenen taşınırların kayıt ve kontrol işlemlerine ilişkin esas ve usulleri uygulamak.</w:t>
      </w:r>
    </w:p>
    <w:p w:rsidR="00E51C5D" w:rsidRDefault="00E51C5D" w:rsidP="001A6AD4">
      <w:pPr>
        <w:numPr>
          <w:ilvl w:val="0"/>
          <w:numId w:val="6"/>
        </w:numPr>
        <w:tabs>
          <w:tab w:val="left" w:pos="284"/>
          <w:tab w:val="left" w:pos="567"/>
        </w:tabs>
        <w:spacing w:before="120"/>
        <w:contextualSpacing/>
        <w:jc w:val="both"/>
      </w:pPr>
      <w:r w:rsidRPr="00D75210">
        <w:lastRenderedPageBreak/>
        <w:t>Taşınırların tüm giriş ve çıkış kayıtları ile kullanılacak defter, belge ve cetvellerin bilgisayar ortamında tutulması ve düzenlenmesini sağlamak.</w:t>
      </w:r>
    </w:p>
    <w:p w:rsidR="00E51C5D" w:rsidRDefault="00E51C5D" w:rsidP="001A6AD4">
      <w:pPr>
        <w:numPr>
          <w:ilvl w:val="0"/>
          <w:numId w:val="6"/>
        </w:numPr>
        <w:tabs>
          <w:tab w:val="left" w:pos="284"/>
          <w:tab w:val="left" w:pos="567"/>
        </w:tabs>
        <w:spacing w:before="120"/>
        <w:contextualSpacing/>
        <w:jc w:val="both"/>
      </w:pPr>
      <w:r w:rsidRPr="00D75210">
        <w:t>Taşınır işlemlerine ilişkin muhasebe kayıtlarının yapılmasını sağlamak üzere taşınır işlemlerine ilişkin belgeleri belirtilen zamanda muhasebe birimine gönderilmesini sağlamak.</w:t>
      </w:r>
    </w:p>
    <w:p w:rsidR="00E51C5D" w:rsidRDefault="00E51C5D" w:rsidP="001A6AD4">
      <w:pPr>
        <w:numPr>
          <w:ilvl w:val="0"/>
          <w:numId w:val="6"/>
        </w:numPr>
        <w:tabs>
          <w:tab w:val="left" w:pos="284"/>
          <w:tab w:val="left" w:pos="567"/>
        </w:tabs>
        <w:spacing w:before="120"/>
        <w:contextualSpacing/>
        <w:jc w:val="both"/>
      </w:pPr>
      <w:r>
        <w:t>Belediye</w:t>
      </w:r>
      <w:r w:rsidRPr="00D75210">
        <w:t xml:space="preserve"> </w:t>
      </w:r>
      <w:r w:rsidR="009E4565">
        <w:t>h</w:t>
      </w:r>
      <w:r w:rsidRPr="00D75210">
        <w:t>arcama b</w:t>
      </w:r>
      <w:r w:rsidR="009E4565">
        <w:t>irimlerinin taşınır hesaplarının</w:t>
      </w:r>
      <w:r w:rsidRPr="00D75210">
        <w:t xml:space="preserve"> </w:t>
      </w:r>
      <w:proofErr w:type="gramStart"/>
      <w:r w:rsidRPr="00D75210">
        <w:t>konsolide</w:t>
      </w:r>
      <w:proofErr w:type="gramEnd"/>
      <w:r w:rsidRPr="00D75210">
        <w:t xml:space="preserve"> edilmesi işlemlerini yürütmek.</w:t>
      </w:r>
    </w:p>
    <w:p w:rsidR="00E51C5D" w:rsidRDefault="00E51C5D" w:rsidP="001A6AD4">
      <w:pPr>
        <w:numPr>
          <w:ilvl w:val="0"/>
          <w:numId w:val="6"/>
        </w:numPr>
        <w:tabs>
          <w:tab w:val="left" w:pos="284"/>
          <w:tab w:val="left" w:pos="567"/>
        </w:tabs>
        <w:spacing w:before="120"/>
        <w:contextualSpacing/>
        <w:jc w:val="both"/>
      </w:pPr>
      <w:r w:rsidRPr="00D75210">
        <w:t>Sayıştay Başkanlığına sunulacak taşınır yönetim hesabına ait belgeleri düzenleyerek harcama yetkilisin</w:t>
      </w:r>
      <w:r w:rsidR="001D27D2">
        <w:t>in</w:t>
      </w:r>
      <w:r w:rsidRPr="00D75210">
        <w:t xml:space="preserve"> onayına sunmak.</w:t>
      </w:r>
    </w:p>
    <w:p w:rsidR="00E51C5D" w:rsidRDefault="00E51C5D" w:rsidP="001A6AD4">
      <w:pPr>
        <w:numPr>
          <w:ilvl w:val="0"/>
          <w:numId w:val="6"/>
        </w:numPr>
        <w:tabs>
          <w:tab w:val="left" w:pos="284"/>
          <w:tab w:val="left" w:pos="567"/>
        </w:tabs>
        <w:spacing w:before="120"/>
        <w:contextualSpacing/>
        <w:jc w:val="both"/>
      </w:pPr>
      <w:r w:rsidRPr="00D75210">
        <w:t>Belediye</w:t>
      </w:r>
      <w:r>
        <w:t>nin</w:t>
      </w:r>
      <w:r w:rsidRPr="00D75210">
        <w:t xml:space="preserve"> taşınır kesin hesabını hazırlamak.</w:t>
      </w:r>
    </w:p>
    <w:p w:rsidR="00E51C5D" w:rsidRDefault="00E51C5D" w:rsidP="001A6AD4">
      <w:pPr>
        <w:numPr>
          <w:ilvl w:val="0"/>
          <w:numId w:val="6"/>
        </w:numPr>
        <w:tabs>
          <w:tab w:val="left" w:pos="284"/>
          <w:tab w:val="left" w:pos="567"/>
        </w:tabs>
        <w:spacing w:before="120"/>
        <w:contextualSpacing/>
        <w:jc w:val="both"/>
      </w:pPr>
      <w:proofErr w:type="gramStart"/>
      <w:r>
        <w:t>Daire Başkanlığının</w:t>
      </w:r>
      <w:r w:rsidRPr="00D75210">
        <w:t xml:space="preserve"> kırtasiye ve temizlik malzeme ihtiyacını tespit etmek ve temin ederek ilgili birimlere teslim</w:t>
      </w:r>
      <w:r w:rsidR="007725A8">
        <w:t>ini sağlamak.</w:t>
      </w:r>
      <w:proofErr w:type="gramEnd"/>
    </w:p>
    <w:p w:rsidR="00E51C5D" w:rsidRDefault="00E51C5D" w:rsidP="00E51C5D">
      <w:pPr>
        <w:tabs>
          <w:tab w:val="left" w:pos="284"/>
          <w:tab w:val="left" w:pos="567"/>
        </w:tabs>
        <w:spacing w:before="120"/>
        <w:contextualSpacing/>
        <w:jc w:val="both"/>
      </w:pPr>
      <w:r w:rsidRPr="00D75210">
        <w:t xml:space="preserve">    </w:t>
      </w:r>
    </w:p>
    <w:p w:rsidR="00E51C5D" w:rsidRDefault="0070246E" w:rsidP="00E51C5D">
      <w:pPr>
        <w:tabs>
          <w:tab w:val="left" w:pos="284"/>
          <w:tab w:val="left" w:pos="567"/>
        </w:tabs>
        <w:spacing w:before="120"/>
        <w:contextualSpacing/>
        <w:jc w:val="both"/>
        <w:rPr>
          <w:b/>
        </w:rPr>
      </w:pPr>
      <w:r>
        <w:rPr>
          <w:b/>
        </w:rPr>
        <w:tab/>
      </w:r>
      <w:r w:rsidR="002C27B9">
        <w:rPr>
          <w:b/>
        </w:rPr>
        <w:tab/>
      </w:r>
      <w:r w:rsidR="00E51C5D" w:rsidRPr="00D772F7">
        <w:t>(</w:t>
      </w:r>
      <w:r w:rsidR="003F1D07" w:rsidRPr="00D772F7">
        <w:t>5) İcra ve takip i</w:t>
      </w:r>
      <w:r w:rsidR="00E51C5D" w:rsidRPr="00D772F7">
        <w:t>şlemleri;</w:t>
      </w:r>
    </w:p>
    <w:p w:rsidR="00E51C5D" w:rsidRPr="00E348BF" w:rsidRDefault="00E51C5D" w:rsidP="00E51C5D">
      <w:pPr>
        <w:tabs>
          <w:tab w:val="left" w:pos="284"/>
          <w:tab w:val="left" w:pos="567"/>
        </w:tabs>
        <w:spacing w:before="120"/>
        <w:ind w:left="1283"/>
        <w:contextualSpacing/>
        <w:jc w:val="both"/>
      </w:pPr>
    </w:p>
    <w:p w:rsidR="00E51C5D" w:rsidRPr="007A70CA" w:rsidRDefault="00D772F7" w:rsidP="001A6AD4">
      <w:pPr>
        <w:pStyle w:val="ListeParagraf"/>
        <w:numPr>
          <w:ilvl w:val="0"/>
          <w:numId w:val="18"/>
        </w:numPr>
        <w:tabs>
          <w:tab w:val="left" w:pos="284"/>
          <w:tab w:val="left" w:pos="567"/>
        </w:tabs>
        <w:spacing w:before="120"/>
        <w:jc w:val="both"/>
      </w:pPr>
      <w:r w:rsidRPr="00083B00">
        <w:rPr>
          <w:spacing w:val="-3"/>
        </w:rPr>
        <w:t xml:space="preserve">Belediye yetki ve sorumluluk alanındaki belediye gelirleri ilgili kanunlar, tüzükler ve yönetmelikler gereğince yasal süreler içerisinde ödenmemiş olan idare alacaklarının 6183 sayılı Kanun ve ilgili kanun hükümleri çerçevesinde </w:t>
      </w:r>
      <w:r>
        <w:rPr>
          <w:spacing w:val="-3"/>
        </w:rPr>
        <w:t xml:space="preserve">takip ve </w:t>
      </w:r>
      <w:r w:rsidRPr="00083B00">
        <w:rPr>
          <w:spacing w:val="-3"/>
        </w:rPr>
        <w:t>tahsil</w:t>
      </w:r>
      <w:r>
        <w:rPr>
          <w:spacing w:val="-3"/>
        </w:rPr>
        <w:t>ini</w:t>
      </w:r>
      <w:r w:rsidRPr="00083B00">
        <w:rPr>
          <w:spacing w:val="-3"/>
        </w:rPr>
        <w:t xml:space="preserve"> yapmak.</w:t>
      </w:r>
    </w:p>
    <w:p w:rsidR="00D772F7" w:rsidRPr="00D772F7" w:rsidRDefault="00D772F7" w:rsidP="001A6AD4">
      <w:pPr>
        <w:numPr>
          <w:ilvl w:val="0"/>
          <w:numId w:val="18"/>
        </w:numPr>
        <w:tabs>
          <w:tab w:val="left" w:pos="284"/>
          <w:tab w:val="left" w:pos="567"/>
        </w:tabs>
        <w:spacing w:before="120"/>
        <w:contextualSpacing/>
        <w:jc w:val="both"/>
      </w:pPr>
      <w:r w:rsidRPr="00083B00">
        <w:rPr>
          <w:spacing w:val="-3"/>
        </w:rPr>
        <w:t>Belediye gelirlerinin artırılmasına ve gelir kaybını</w:t>
      </w:r>
      <w:r>
        <w:rPr>
          <w:spacing w:val="-3"/>
        </w:rPr>
        <w:t>n önlenmesine</w:t>
      </w:r>
      <w:r w:rsidRPr="00083B00">
        <w:rPr>
          <w:spacing w:val="-3"/>
        </w:rPr>
        <w:t xml:space="preserve"> yönelik ilgili mevzuat çerçevesinde araştırma ve değerlendirme çalışmalarını hazırlamak ve diğer birimler ile </w:t>
      </w:r>
      <w:r>
        <w:rPr>
          <w:spacing w:val="-3"/>
        </w:rPr>
        <w:t>koordinasyon içerisinde</w:t>
      </w:r>
      <w:r w:rsidRPr="00083B00">
        <w:rPr>
          <w:spacing w:val="-3"/>
        </w:rPr>
        <w:t xml:space="preserve"> çalışmak.</w:t>
      </w:r>
    </w:p>
    <w:p w:rsidR="00D772F7" w:rsidRDefault="00D772F7" w:rsidP="00D772F7">
      <w:pPr>
        <w:numPr>
          <w:ilvl w:val="0"/>
          <w:numId w:val="18"/>
        </w:numPr>
        <w:tabs>
          <w:tab w:val="left" w:pos="284"/>
          <w:tab w:val="left" w:pos="567"/>
        </w:tabs>
        <w:spacing w:before="120"/>
        <w:contextualSpacing/>
        <w:jc w:val="both"/>
      </w:pPr>
      <w:r w:rsidRPr="00D772F7">
        <w:rPr>
          <w:spacing w:val="-3"/>
        </w:rPr>
        <w:t>Takip ve tahsili için servise gelmiş olan mükellef takip ve tahsil oranlarının tespitini yapmak ve üst birime bütçe çalışmalarında kullanılmak üzere veri akışını sağlamak.</w:t>
      </w:r>
    </w:p>
    <w:p w:rsidR="0042018A" w:rsidRPr="006F5A97" w:rsidRDefault="00D772F7" w:rsidP="00D772F7">
      <w:pPr>
        <w:tabs>
          <w:tab w:val="left" w:pos="284"/>
          <w:tab w:val="left" w:pos="567"/>
        </w:tabs>
        <w:spacing w:before="120"/>
        <w:ind w:left="1283" w:hanging="360"/>
        <w:contextualSpacing/>
        <w:jc w:val="both"/>
      </w:pPr>
      <w:r>
        <w:t>ç)</w:t>
      </w:r>
      <w:r>
        <w:tab/>
      </w:r>
      <w:r>
        <w:rPr>
          <w:spacing w:val="-3"/>
        </w:rPr>
        <w:t>Hasar bedellerinin ve k</w:t>
      </w:r>
      <w:r w:rsidRPr="00083B00">
        <w:rPr>
          <w:spacing w:val="-3"/>
        </w:rPr>
        <w:t>ira gelirlerinin takip ve tahsili</w:t>
      </w:r>
      <w:r>
        <w:rPr>
          <w:spacing w:val="-3"/>
        </w:rPr>
        <w:t>ni</w:t>
      </w:r>
      <w:r w:rsidRPr="00083B00">
        <w:rPr>
          <w:spacing w:val="-3"/>
        </w:rPr>
        <w:t xml:space="preserve"> sağlamaya yönelik tedbirleri almak için Hukuk Müşavirliği ile koordine içerisinde olmak.</w:t>
      </w:r>
    </w:p>
    <w:p w:rsidR="00D772F7" w:rsidRPr="00D772F7" w:rsidRDefault="00D772F7" w:rsidP="001A6AD4">
      <w:pPr>
        <w:numPr>
          <w:ilvl w:val="0"/>
          <w:numId w:val="18"/>
        </w:numPr>
        <w:tabs>
          <w:tab w:val="left" w:pos="284"/>
          <w:tab w:val="left" w:pos="567"/>
        </w:tabs>
        <w:spacing w:before="120"/>
        <w:contextualSpacing/>
        <w:jc w:val="both"/>
      </w:pPr>
      <w:r w:rsidRPr="00083B00">
        <w:rPr>
          <w:spacing w:val="-3"/>
        </w:rPr>
        <w:t>İlçe Belediyeleri ile diğer kurum ve kuruluşların, belediyeye vereceği payların veya belediyece başka kurum ve kuruluşlara dağıtımı yapılacak payların, ilgili mevzuatı gereğince aktarılması</w:t>
      </w:r>
      <w:r>
        <w:rPr>
          <w:spacing w:val="-3"/>
        </w:rPr>
        <w:t>nı</w:t>
      </w:r>
      <w:r w:rsidRPr="00083B00">
        <w:rPr>
          <w:spacing w:val="-3"/>
        </w:rPr>
        <w:t>, hesaplarının incelenmesi</w:t>
      </w:r>
      <w:r>
        <w:rPr>
          <w:spacing w:val="-3"/>
        </w:rPr>
        <w:t>ni</w:t>
      </w:r>
      <w:r w:rsidRPr="00083B00">
        <w:rPr>
          <w:spacing w:val="-3"/>
        </w:rPr>
        <w:t xml:space="preserve"> ve takibinin yapılarak kayıtlarının tutulmasını sağlamak.</w:t>
      </w:r>
    </w:p>
    <w:p w:rsidR="000E029C" w:rsidRDefault="0042018A" w:rsidP="001A6AD4">
      <w:pPr>
        <w:numPr>
          <w:ilvl w:val="0"/>
          <w:numId w:val="18"/>
        </w:numPr>
        <w:tabs>
          <w:tab w:val="left" w:pos="284"/>
          <w:tab w:val="left" w:pos="567"/>
        </w:tabs>
        <w:spacing w:before="120"/>
        <w:contextualSpacing/>
        <w:jc w:val="both"/>
      </w:pPr>
      <w:r w:rsidRPr="006F5A97">
        <w:t xml:space="preserve">Harçlar ile ücret karşılığı yapılan hizmetlere ait tarh ve tahakkuku yapılan </w:t>
      </w:r>
      <w:r w:rsidR="00EE4C5B" w:rsidRPr="006F5A97">
        <w:t>gelirlerin</w:t>
      </w:r>
      <w:r w:rsidRPr="006F5A97">
        <w:t xml:space="preserve"> </w:t>
      </w:r>
      <w:r w:rsidR="000E029C" w:rsidRPr="006F5A97">
        <w:t>tahsilinin izlenmesini sağlamak</w:t>
      </w:r>
      <w:r w:rsidR="00EE4C5B" w:rsidRPr="006F5A97">
        <w:t xml:space="preserve"> ve Hukuk Müşavirliği ile koordine içerisinde olmak</w:t>
      </w:r>
      <w:r w:rsidR="000E029C" w:rsidRPr="006F5A97">
        <w:t>.</w:t>
      </w:r>
    </w:p>
    <w:p w:rsidR="002C522E" w:rsidRPr="006F5A97" w:rsidRDefault="002C522E" w:rsidP="001A6AD4">
      <w:pPr>
        <w:numPr>
          <w:ilvl w:val="0"/>
          <w:numId w:val="18"/>
        </w:numPr>
        <w:tabs>
          <w:tab w:val="left" w:pos="284"/>
          <w:tab w:val="left" w:pos="567"/>
        </w:tabs>
        <w:spacing w:before="120"/>
        <w:contextualSpacing/>
        <w:jc w:val="both"/>
      </w:pPr>
      <w:proofErr w:type="gramStart"/>
      <w:r w:rsidRPr="007F6790">
        <w:t>Tahakkuku tahsiline bağlı ge</w:t>
      </w:r>
      <w:r>
        <w:t xml:space="preserve">lirlerin tahsilinin izlenmesi ve </w:t>
      </w:r>
      <w:r w:rsidRPr="007F6790">
        <w:t>takibini yapmak</w:t>
      </w:r>
      <w:r>
        <w:t>.</w:t>
      </w:r>
      <w:proofErr w:type="gramEnd"/>
    </w:p>
    <w:p w:rsidR="00E51C5D" w:rsidRDefault="00E51C5D" w:rsidP="00E51C5D">
      <w:pPr>
        <w:tabs>
          <w:tab w:val="left" w:pos="284"/>
          <w:tab w:val="left" w:pos="567"/>
        </w:tabs>
        <w:spacing w:before="120"/>
        <w:contextualSpacing/>
        <w:jc w:val="both"/>
      </w:pPr>
    </w:p>
    <w:p w:rsidR="00E51C5D" w:rsidRDefault="0070246E" w:rsidP="00E51C5D">
      <w:pPr>
        <w:tabs>
          <w:tab w:val="left" w:pos="284"/>
          <w:tab w:val="left" w:pos="567"/>
        </w:tabs>
        <w:spacing w:before="120"/>
        <w:contextualSpacing/>
        <w:jc w:val="both"/>
        <w:rPr>
          <w:b/>
        </w:rPr>
      </w:pPr>
      <w:r>
        <w:rPr>
          <w:b/>
        </w:rPr>
        <w:tab/>
      </w:r>
      <w:r w:rsidR="002C27B9">
        <w:rPr>
          <w:b/>
        </w:rPr>
        <w:tab/>
      </w:r>
      <w:r w:rsidR="00E51C5D" w:rsidRPr="00D772F7">
        <w:t>(</w:t>
      </w:r>
      <w:r w:rsidR="003F1D07" w:rsidRPr="00D772F7">
        <w:t>6) Tahsilat i</w:t>
      </w:r>
      <w:r w:rsidR="00E51C5D" w:rsidRPr="00D772F7">
        <w:t>şlemleri;</w:t>
      </w:r>
    </w:p>
    <w:p w:rsidR="00E51C5D" w:rsidRPr="00D75210" w:rsidRDefault="00E51C5D" w:rsidP="00E51C5D">
      <w:pPr>
        <w:tabs>
          <w:tab w:val="left" w:pos="284"/>
          <w:tab w:val="left" w:pos="567"/>
        </w:tabs>
        <w:spacing w:before="120"/>
        <w:contextualSpacing/>
        <w:jc w:val="both"/>
        <w:rPr>
          <w:b/>
        </w:rPr>
      </w:pPr>
    </w:p>
    <w:p w:rsidR="008178E1" w:rsidRPr="008178E1" w:rsidRDefault="008178E1" w:rsidP="001A6AD4">
      <w:pPr>
        <w:numPr>
          <w:ilvl w:val="0"/>
          <w:numId w:val="7"/>
        </w:numPr>
        <w:tabs>
          <w:tab w:val="left" w:pos="284"/>
          <w:tab w:val="left" w:pos="567"/>
        </w:tabs>
        <w:spacing w:before="120"/>
        <w:contextualSpacing/>
        <w:jc w:val="both"/>
      </w:pPr>
      <w:r>
        <w:rPr>
          <w:spacing w:val="-3"/>
        </w:rPr>
        <w:t>2464 s</w:t>
      </w:r>
      <w:r w:rsidRPr="00083B00">
        <w:rPr>
          <w:spacing w:val="-3"/>
        </w:rPr>
        <w:t xml:space="preserve">ayılı Belediye Gelirleri Kanunu, 5216 </w:t>
      </w:r>
      <w:r w:rsidR="003A5C47">
        <w:rPr>
          <w:spacing w:val="-3"/>
        </w:rPr>
        <w:t>s</w:t>
      </w:r>
      <w:r w:rsidRPr="00083B00">
        <w:rPr>
          <w:spacing w:val="-3"/>
        </w:rPr>
        <w:t>ayılı Büyü</w:t>
      </w:r>
      <w:r>
        <w:rPr>
          <w:spacing w:val="-3"/>
        </w:rPr>
        <w:t>kşehir Belediyesi Kanunu, 5393 s</w:t>
      </w:r>
      <w:r w:rsidRPr="00083B00">
        <w:rPr>
          <w:spacing w:val="-3"/>
        </w:rPr>
        <w:t>ayılı Be</w:t>
      </w:r>
      <w:r>
        <w:rPr>
          <w:spacing w:val="-3"/>
        </w:rPr>
        <w:t>lediye Kanunu, 213 s</w:t>
      </w:r>
      <w:r w:rsidRPr="00083B00">
        <w:rPr>
          <w:spacing w:val="-3"/>
        </w:rPr>
        <w:t>ayılı Vergi Usul Kanunu,</w:t>
      </w:r>
      <w:r>
        <w:rPr>
          <w:spacing w:val="-3"/>
        </w:rPr>
        <w:t xml:space="preserve"> Belediye Tahsilat Yönetmeliği ile </w:t>
      </w:r>
      <w:r w:rsidRPr="00083B00">
        <w:rPr>
          <w:spacing w:val="-3"/>
        </w:rPr>
        <w:t>diğer mevzuat çerçevesinde belediye gelirlerinin tahsilat işlemlerinin yapılmasını sağlamak.</w:t>
      </w:r>
    </w:p>
    <w:p w:rsidR="00E51C5D" w:rsidRPr="00D75210" w:rsidRDefault="006855E4" w:rsidP="001A6AD4">
      <w:pPr>
        <w:pStyle w:val="ListeParagraf"/>
        <w:numPr>
          <w:ilvl w:val="0"/>
          <w:numId w:val="7"/>
        </w:numPr>
        <w:tabs>
          <w:tab w:val="left" w:pos="284"/>
          <w:tab w:val="left" w:pos="567"/>
        </w:tabs>
        <w:spacing w:before="120"/>
        <w:jc w:val="both"/>
      </w:pPr>
      <w:proofErr w:type="gramStart"/>
      <w:r w:rsidRPr="006855E4">
        <w:rPr>
          <w:spacing w:val="-3"/>
        </w:rPr>
        <w:t>Belediyenin, Kanunlarla belirlenen her türlü vergi, harç ve çeşitli gelirlerinin tahsilat işlemlerini yürütmek.</w:t>
      </w:r>
      <w:r w:rsidR="00E51C5D" w:rsidRPr="00D75210">
        <w:t xml:space="preserve"> </w:t>
      </w:r>
      <w:proofErr w:type="gramEnd"/>
    </w:p>
    <w:p w:rsidR="00E51C5D" w:rsidRPr="00D75210" w:rsidRDefault="006855E4" w:rsidP="001A6AD4">
      <w:pPr>
        <w:numPr>
          <w:ilvl w:val="0"/>
          <w:numId w:val="7"/>
        </w:numPr>
        <w:tabs>
          <w:tab w:val="left" w:pos="284"/>
          <w:tab w:val="left" w:pos="567"/>
        </w:tabs>
        <w:spacing w:before="120"/>
        <w:contextualSpacing/>
        <w:jc w:val="both"/>
      </w:pPr>
      <w:r w:rsidRPr="00083B00">
        <w:rPr>
          <w:spacing w:val="-3"/>
        </w:rPr>
        <w:t>Be</w:t>
      </w:r>
      <w:r>
        <w:rPr>
          <w:spacing w:val="-3"/>
        </w:rPr>
        <w:t>lediyenin her türlü alacağının mevzuatın</w:t>
      </w:r>
      <w:r w:rsidRPr="00083B00">
        <w:rPr>
          <w:spacing w:val="-3"/>
        </w:rPr>
        <w:t xml:space="preserve"> vermiş olduğu yetkiler çerçevesinde takip ve tahsilini yapmak.</w:t>
      </w:r>
    </w:p>
    <w:p w:rsidR="00E51C5D" w:rsidRDefault="00E51C5D" w:rsidP="001A6AD4">
      <w:pPr>
        <w:numPr>
          <w:ilvl w:val="0"/>
          <w:numId w:val="7"/>
        </w:numPr>
        <w:tabs>
          <w:tab w:val="left" w:pos="284"/>
          <w:tab w:val="left" w:pos="567"/>
        </w:tabs>
        <w:spacing w:before="120"/>
        <w:contextualSpacing/>
        <w:jc w:val="both"/>
      </w:pPr>
      <w:proofErr w:type="gramStart"/>
      <w:r w:rsidRPr="00D75210">
        <w:t>Mevzuatın gerektirdiği diğer görevleri yapmak.</w:t>
      </w:r>
      <w:proofErr w:type="gramEnd"/>
    </w:p>
    <w:p w:rsidR="006855E4" w:rsidRDefault="006855E4" w:rsidP="006855E4">
      <w:pPr>
        <w:tabs>
          <w:tab w:val="left" w:pos="284"/>
          <w:tab w:val="left" w:pos="567"/>
        </w:tabs>
        <w:spacing w:before="120"/>
        <w:contextualSpacing/>
        <w:jc w:val="both"/>
      </w:pPr>
    </w:p>
    <w:p w:rsidR="006855E4" w:rsidRDefault="006855E4" w:rsidP="006855E4">
      <w:pPr>
        <w:tabs>
          <w:tab w:val="left" w:pos="284"/>
          <w:tab w:val="left" w:pos="567"/>
        </w:tabs>
        <w:spacing w:before="120"/>
        <w:contextualSpacing/>
        <w:jc w:val="both"/>
      </w:pPr>
    </w:p>
    <w:p w:rsidR="00017BFC" w:rsidRDefault="0070246E" w:rsidP="00017BFC">
      <w:pPr>
        <w:tabs>
          <w:tab w:val="left" w:pos="284"/>
          <w:tab w:val="left" w:pos="567"/>
        </w:tabs>
        <w:spacing w:before="120"/>
        <w:contextualSpacing/>
        <w:jc w:val="both"/>
        <w:rPr>
          <w:b/>
        </w:rPr>
      </w:pPr>
      <w:r w:rsidRPr="0070246E">
        <w:rPr>
          <w:b/>
        </w:rPr>
        <w:lastRenderedPageBreak/>
        <w:tab/>
      </w:r>
      <w:r w:rsidR="002C27B9">
        <w:rPr>
          <w:b/>
        </w:rPr>
        <w:tab/>
      </w:r>
      <w:r w:rsidR="00017BFC" w:rsidRPr="00351B4D">
        <w:t>(7) İdari</w:t>
      </w:r>
      <w:r w:rsidR="0022016B" w:rsidRPr="00351B4D">
        <w:t xml:space="preserve"> iş ve</w:t>
      </w:r>
      <w:r w:rsidR="00017BFC" w:rsidRPr="00351B4D">
        <w:t xml:space="preserve"> işlemler;</w:t>
      </w:r>
    </w:p>
    <w:p w:rsidR="007F6790" w:rsidRDefault="007F6790" w:rsidP="007F6790">
      <w:pPr>
        <w:tabs>
          <w:tab w:val="left" w:pos="284"/>
          <w:tab w:val="left" w:pos="567"/>
        </w:tabs>
        <w:spacing w:before="120"/>
        <w:contextualSpacing/>
        <w:jc w:val="both"/>
      </w:pPr>
    </w:p>
    <w:p w:rsidR="00351B4D" w:rsidRDefault="00BC5A86" w:rsidP="001A6AD4">
      <w:pPr>
        <w:numPr>
          <w:ilvl w:val="0"/>
          <w:numId w:val="8"/>
        </w:numPr>
        <w:tabs>
          <w:tab w:val="left" w:pos="284"/>
          <w:tab w:val="left" w:pos="567"/>
        </w:tabs>
        <w:spacing w:before="120"/>
        <w:contextualSpacing/>
        <w:jc w:val="both"/>
      </w:pPr>
      <w:r>
        <w:t xml:space="preserve">5393 sayılı Belediye Kanunu, </w:t>
      </w:r>
      <w:r w:rsidRPr="00351B4D">
        <w:t>657 sayılı Devlet Memurları Kanunu</w:t>
      </w:r>
      <w:r>
        <w:t xml:space="preserve">, </w:t>
      </w:r>
      <w:r w:rsidR="00351B4D">
        <w:t>4734 sayılı Kamu İhale Kanunu</w:t>
      </w:r>
      <w:r w:rsidRPr="00351B4D">
        <w:t>,</w:t>
      </w:r>
      <w:r>
        <w:t xml:space="preserve"> 5216 sayılı </w:t>
      </w:r>
      <w:r w:rsidR="00351B4D" w:rsidRPr="00D75210">
        <w:t>Büyükşehir Belediye</w:t>
      </w:r>
      <w:r w:rsidR="00351B4D">
        <w:t>si</w:t>
      </w:r>
      <w:r w:rsidR="00351B4D" w:rsidRPr="00D75210">
        <w:t xml:space="preserve"> Kanunu</w:t>
      </w:r>
      <w:r>
        <w:t xml:space="preserve">, 4857 sayılı </w:t>
      </w:r>
      <w:r w:rsidR="00351B4D">
        <w:t xml:space="preserve">İş </w:t>
      </w:r>
      <w:r>
        <w:t>Kanun</w:t>
      </w:r>
      <w:r w:rsidR="00351B4D">
        <w:t>u</w:t>
      </w:r>
      <w:r>
        <w:t xml:space="preserve">, 4735 sayılı </w:t>
      </w:r>
      <w:r w:rsidR="00351B4D">
        <w:t>Kamu İhale Sözleşmeleri Kanunu</w:t>
      </w:r>
      <w:r>
        <w:t xml:space="preserve"> ve diğer ilgili mevzuatın verdiği yetkiler</w:t>
      </w:r>
      <w:r w:rsidR="0022016B">
        <w:t xml:space="preserve"> </w:t>
      </w:r>
      <w:proofErr w:type="gramStart"/>
      <w:r w:rsidR="0022016B">
        <w:t>dahilinde</w:t>
      </w:r>
      <w:proofErr w:type="gramEnd"/>
      <w:r>
        <w:t xml:space="preserve"> hizmet</w:t>
      </w:r>
      <w:r w:rsidR="0022016B">
        <w:t>leri</w:t>
      </w:r>
      <w:r>
        <w:t xml:space="preserve"> yürütmek.</w:t>
      </w:r>
      <w:r>
        <w:tab/>
      </w:r>
    </w:p>
    <w:p w:rsidR="003C4E49" w:rsidRDefault="003C4E49" w:rsidP="001A6AD4">
      <w:pPr>
        <w:numPr>
          <w:ilvl w:val="0"/>
          <w:numId w:val="8"/>
        </w:numPr>
        <w:tabs>
          <w:tab w:val="left" w:pos="284"/>
          <w:tab w:val="left" w:pos="567"/>
        </w:tabs>
        <w:spacing w:before="120"/>
        <w:contextualSpacing/>
        <w:jc w:val="both"/>
      </w:pPr>
      <w:r>
        <w:rPr>
          <w:spacing w:val="-3"/>
        </w:rPr>
        <w:t>Büyükşehir Belediyesi Başkanlık Makamınca</w:t>
      </w:r>
      <w:r w:rsidRPr="00083B00">
        <w:rPr>
          <w:spacing w:val="-3"/>
        </w:rPr>
        <w:t xml:space="preserve"> Daire Başkanlığına yönlendirilen resmi iş ve işlemlerinin, takip ve kontrolünü yapmak</w:t>
      </w:r>
      <w:r>
        <w:t xml:space="preserve"> </w:t>
      </w:r>
    </w:p>
    <w:p w:rsidR="00BC5A86" w:rsidRDefault="00BC5A86" w:rsidP="001A6AD4">
      <w:pPr>
        <w:numPr>
          <w:ilvl w:val="0"/>
          <w:numId w:val="8"/>
        </w:numPr>
        <w:tabs>
          <w:tab w:val="left" w:pos="284"/>
          <w:tab w:val="left" w:pos="567"/>
        </w:tabs>
        <w:spacing w:before="120"/>
        <w:contextualSpacing/>
        <w:jc w:val="both"/>
      </w:pPr>
      <w:proofErr w:type="gramStart"/>
      <w:r>
        <w:t xml:space="preserve">Daire Başkanlığı </w:t>
      </w:r>
      <w:r w:rsidR="00131DEE">
        <w:t>p</w:t>
      </w:r>
      <w:r>
        <w:t>ersonelinin her türlü özlük işlerinin tam ve zamanında yapılmasını sağlamak.</w:t>
      </w:r>
      <w:proofErr w:type="gramEnd"/>
    </w:p>
    <w:p w:rsidR="00BC5A86" w:rsidRPr="003C4E49" w:rsidRDefault="003D75B7" w:rsidP="001A6AD4">
      <w:pPr>
        <w:numPr>
          <w:ilvl w:val="0"/>
          <w:numId w:val="8"/>
        </w:numPr>
        <w:tabs>
          <w:tab w:val="left" w:pos="284"/>
          <w:tab w:val="left" w:pos="567"/>
        </w:tabs>
        <w:spacing w:before="120"/>
        <w:contextualSpacing/>
        <w:jc w:val="both"/>
      </w:pPr>
      <w:proofErr w:type="gramStart"/>
      <w:r>
        <w:t xml:space="preserve">Daire Başkanlığının </w:t>
      </w:r>
      <w:r w:rsidR="00BC5A86" w:rsidRPr="003C4E49">
        <w:t>görev ve sorumluluk alanına giren konularda koordinasyon sağlamak, sağlıklı bilgi alışverişini yürütmek.</w:t>
      </w:r>
      <w:proofErr w:type="gramEnd"/>
    </w:p>
    <w:p w:rsidR="00D2115B" w:rsidRDefault="00D2115B" w:rsidP="00E51C5D">
      <w:pPr>
        <w:tabs>
          <w:tab w:val="left" w:pos="284"/>
          <w:tab w:val="left" w:pos="567"/>
        </w:tabs>
        <w:spacing w:before="120"/>
        <w:contextualSpacing/>
        <w:jc w:val="center"/>
        <w:rPr>
          <w:b/>
        </w:rPr>
      </w:pPr>
    </w:p>
    <w:p w:rsidR="00E51C5D" w:rsidRPr="00D75210" w:rsidRDefault="00E51C5D" w:rsidP="00E51C5D">
      <w:pPr>
        <w:tabs>
          <w:tab w:val="left" w:pos="284"/>
          <w:tab w:val="left" w:pos="567"/>
        </w:tabs>
        <w:spacing w:before="120"/>
        <w:contextualSpacing/>
        <w:jc w:val="center"/>
        <w:rPr>
          <w:b/>
        </w:rPr>
      </w:pPr>
      <w:r w:rsidRPr="00D75210">
        <w:rPr>
          <w:b/>
        </w:rPr>
        <w:t>ÜÇÜNCÜ BÖLÜM</w:t>
      </w:r>
    </w:p>
    <w:p w:rsidR="00E51C5D" w:rsidRDefault="00E51C5D" w:rsidP="00E51C5D">
      <w:pPr>
        <w:tabs>
          <w:tab w:val="left" w:pos="284"/>
          <w:tab w:val="left" w:pos="567"/>
        </w:tabs>
        <w:spacing w:before="120"/>
        <w:contextualSpacing/>
        <w:jc w:val="center"/>
        <w:rPr>
          <w:b/>
        </w:rPr>
      </w:pPr>
      <w:r w:rsidRPr="00D75210">
        <w:rPr>
          <w:b/>
        </w:rPr>
        <w:t>Daire Başkanının Görev, Yetki ve Sorumlulukları</w:t>
      </w:r>
    </w:p>
    <w:p w:rsidR="00E51C5D" w:rsidRPr="00D75210" w:rsidRDefault="00212ACF" w:rsidP="00212ACF">
      <w:pPr>
        <w:tabs>
          <w:tab w:val="left" w:pos="284"/>
          <w:tab w:val="left" w:pos="567"/>
        </w:tabs>
        <w:spacing w:before="120"/>
        <w:contextualSpacing/>
        <w:rPr>
          <w:b/>
        </w:rPr>
      </w:pPr>
      <w:r>
        <w:rPr>
          <w:b/>
        </w:rPr>
        <w:tab/>
      </w:r>
      <w:r>
        <w:rPr>
          <w:b/>
        </w:rPr>
        <w:tab/>
      </w:r>
      <w:r w:rsidRPr="00D75210">
        <w:rPr>
          <w:b/>
        </w:rPr>
        <w:t>Daire Başkanının Görev, Yetki ve Sorumlulukları</w:t>
      </w:r>
    </w:p>
    <w:p w:rsidR="00E51C5D" w:rsidRDefault="00E51C5D" w:rsidP="00E51C5D">
      <w:pPr>
        <w:tabs>
          <w:tab w:val="left" w:pos="284"/>
          <w:tab w:val="left" w:pos="567"/>
        </w:tabs>
        <w:spacing w:before="120"/>
        <w:contextualSpacing/>
        <w:jc w:val="both"/>
      </w:pPr>
      <w:r w:rsidRPr="00A52B96">
        <w:rPr>
          <w:b/>
          <w:color w:val="FF0000"/>
        </w:rPr>
        <w:t xml:space="preserve">  </w:t>
      </w:r>
      <w:r w:rsidR="00212ACF">
        <w:rPr>
          <w:b/>
          <w:color w:val="FF0000"/>
        </w:rPr>
        <w:tab/>
      </w:r>
      <w:r w:rsidR="00212ACF">
        <w:rPr>
          <w:b/>
          <w:color w:val="FF0000"/>
        </w:rPr>
        <w:tab/>
      </w:r>
      <w:r w:rsidRPr="00212ACF">
        <w:rPr>
          <w:b/>
        </w:rPr>
        <w:t>MADDE 7</w:t>
      </w:r>
      <w:r w:rsidRPr="00D75210">
        <w:rPr>
          <w:b/>
        </w:rPr>
        <w:t xml:space="preserve">- </w:t>
      </w:r>
      <w:r w:rsidR="0036290A">
        <w:rPr>
          <w:spacing w:val="-3"/>
        </w:rPr>
        <w:t>(1) Daire Başkanı;</w:t>
      </w:r>
    </w:p>
    <w:p w:rsidR="00E51C5D" w:rsidRPr="007A70CA" w:rsidRDefault="00E51C5D" w:rsidP="00E51C5D">
      <w:pPr>
        <w:tabs>
          <w:tab w:val="left" w:pos="284"/>
          <w:tab w:val="left" w:pos="567"/>
        </w:tabs>
        <w:spacing w:before="120"/>
        <w:ind w:left="1283"/>
        <w:contextualSpacing/>
        <w:jc w:val="both"/>
      </w:pPr>
    </w:p>
    <w:p w:rsidR="00AE2F35" w:rsidRPr="00AE2F35" w:rsidRDefault="00AE2F35" w:rsidP="001A6AD4">
      <w:pPr>
        <w:numPr>
          <w:ilvl w:val="0"/>
          <w:numId w:val="9"/>
        </w:numPr>
        <w:tabs>
          <w:tab w:val="left" w:pos="284"/>
          <w:tab w:val="left" w:pos="567"/>
        </w:tabs>
        <w:spacing w:before="120"/>
        <w:contextualSpacing/>
        <w:jc w:val="both"/>
      </w:pPr>
      <w:r w:rsidRPr="00422C9D">
        <w:rPr>
          <w:spacing w:val="-3"/>
        </w:rPr>
        <w:t>Kamu kaynaklarının belirlenmiş amaçlar doğrultusunda, ilgili mevzuatla belirlenen kurallara uygun, etkili, ekonomik ve verimli bir şekilde kullanılmasını</w:t>
      </w:r>
      <w:r>
        <w:rPr>
          <w:spacing w:val="-3"/>
        </w:rPr>
        <w:t>n temini</w:t>
      </w:r>
      <w:r w:rsidRPr="00422C9D">
        <w:rPr>
          <w:spacing w:val="-3"/>
        </w:rPr>
        <w:t xml:space="preserve"> için oluşturulan kontrol sistemi ile kurumsal yapı, yöntem ve süreçleri sağlamak.</w:t>
      </w:r>
    </w:p>
    <w:p w:rsidR="00E51C5D" w:rsidRDefault="00E51C5D" w:rsidP="001A6AD4">
      <w:pPr>
        <w:numPr>
          <w:ilvl w:val="0"/>
          <w:numId w:val="9"/>
        </w:numPr>
        <w:tabs>
          <w:tab w:val="left" w:pos="284"/>
          <w:tab w:val="left" w:pos="567"/>
        </w:tabs>
        <w:spacing w:before="120"/>
        <w:contextualSpacing/>
        <w:jc w:val="both"/>
      </w:pPr>
      <w:r w:rsidRPr="00D75210">
        <w:t>Gelirlerin toplanması, harcamaların yapılması, kamu varlık ve borçları ile diğer yükümlülüklerinin yönetimini sağla</w:t>
      </w:r>
      <w:r>
        <w:t>mak.</w:t>
      </w:r>
    </w:p>
    <w:p w:rsidR="00E51C5D" w:rsidRDefault="00AE2F35" w:rsidP="001A6AD4">
      <w:pPr>
        <w:numPr>
          <w:ilvl w:val="0"/>
          <w:numId w:val="9"/>
        </w:numPr>
        <w:tabs>
          <w:tab w:val="left" w:pos="284"/>
          <w:tab w:val="left" w:pos="567"/>
        </w:tabs>
        <w:spacing w:before="120"/>
        <w:contextualSpacing/>
        <w:jc w:val="both"/>
      </w:pPr>
      <w:proofErr w:type="gramStart"/>
      <w:r w:rsidRPr="00422C9D">
        <w:rPr>
          <w:spacing w:val="-3"/>
        </w:rPr>
        <w:t xml:space="preserve">Kanunlara dayanılarak toplanan vergi, resim, harç, fon kesintisi, pay ve </w:t>
      </w:r>
      <w:r>
        <w:rPr>
          <w:spacing w:val="-3"/>
        </w:rPr>
        <w:t>benzeri gelirleri, faiz, zam, ceza gelirleri,</w:t>
      </w:r>
      <w:r w:rsidRPr="00422C9D">
        <w:rPr>
          <w:spacing w:val="-3"/>
        </w:rPr>
        <w:t xml:space="preserve"> alınan bağış ve yardımların takibinin yapılmasını sağlamak.</w:t>
      </w:r>
      <w:proofErr w:type="gramEnd"/>
    </w:p>
    <w:p w:rsidR="00E51C5D" w:rsidRDefault="00AE2F35" w:rsidP="001A6AD4">
      <w:pPr>
        <w:numPr>
          <w:ilvl w:val="0"/>
          <w:numId w:val="9"/>
        </w:numPr>
        <w:tabs>
          <w:tab w:val="left" w:pos="284"/>
          <w:tab w:val="left" w:pos="567"/>
        </w:tabs>
        <w:spacing w:before="120"/>
        <w:contextualSpacing/>
        <w:jc w:val="both"/>
      </w:pPr>
      <w:r w:rsidRPr="00422C9D">
        <w:rPr>
          <w:spacing w:val="-3"/>
        </w:rPr>
        <w:t>Kanun</w:t>
      </w:r>
      <w:r>
        <w:rPr>
          <w:spacing w:val="-3"/>
        </w:rPr>
        <w:t>lar</w:t>
      </w:r>
      <w:r w:rsidRPr="00422C9D">
        <w:rPr>
          <w:spacing w:val="-3"/>
        </w:rPr>
        <w:t xml:space="preserve">a dayanılarak yaptırılan iş, </w:t>
      </w:r>
      <w:r>
        <w:rPr>
          <w:spacing w:val="-3"/>
        </w:rPr>
        <w:t xml:space="preserve">alınan mal ve hizmet bedelleri ile </w:t>
      </w:r>
      <w:r w:rsidRPr="00422C9D">
        <w:rPr>
          <w:spacing w:val="-3"/>
        </w:rPr>
        <w:t>sosyal güvenlik katkı payları, iç ve dış borç faizleri, borçlanma genel giderleri, ekonomik, mali ve sosyal transferlerin yapılmasını sağlamak</w:t>
      </w:r>
      <w:r w:rsidR="007F6790">
        <w:t>.</w:t>
      </w:r>
    </w:p>
    <w:p w:rsidR="00E51C5D" w:rsidRDefault="00BE35A4" w:rsidP="001A6AD4">
      <w:pPr>
        <w:numPr>
          <w:ilvl w:val="0"/>
          <w:numId w:val="9"/>
        </w:numPr>
        <w:tabs>
          <w:tab w:val="left" w:pos="284"/>
          <w:tab w:val="left" w:pos="567"/>
        </w:tabs>
        <w:spacing w:before="120"/>
        <w:contextualSpacing/>
        <w:jc w:val="both"/>
      </w:pPr>
      <w:r w:rsidRPr="00422C9D">
        <w:rPr>
          <w:spacing w:val="-3"/>
        </w:rPr>
        <w:t xml:space="preserve">Gelirlerin ve alacakların tahsili, giderlerin hak sahiplerine ödenmesi, para ve parayla ifade edilebilen değerler ile emanetlerin alınması, saklanması, ilgililere verilmesi, gönderilmesi ve diğer tüm malî işlemlerin </w:t>
      </w:r>
      <w:r w:rsidRPr="00BE35A4">
        <w:rPr>
          <w:spacing w:val="-3"/>
        </w:rPr>
        <w:t>yaptırılmasını</w:t>
      </w:r>
      <w:r w:rsidRPr="00422C9D">
        <w:rPr>
          <w:spacing w:val="-3"/>
        </w:rPr>
        <w:t xml:space="preserve"> sağlamak.</w:t>
      </w:r>
    </w:p>
    <w:p w:rsidR="00E51C5D" w:rsidRDefault="00E51C5D" w:rsidP="001A6AD4">
      <w:pPr>
        <w:numPr>
          <w:ilvl w:val="0"/>
          <w:numId w:val="9"/>
        </w:numPr>
        <w:tabs>
          <w:tab w:val="left" w:pos="284"/>
          <w:tab w:val="left" w:pos="567"/>
        </w:tabs>
        <w:spacing w:before="120"/>
        <w:contextualSpacing/>
        <w:jc w:val="both"/>
      </w:pPr>
      <w:r w:rsidRPr="00D75210">
        <w:t>Malî Kanunlarla ilgili diğer mevzuatın uygulanması konusunda üst yöneticiye ve harcama yetkililerine gerekli bilgileri sağla</w:t>
      </w:r>
      <w:r>
        <w:t>mak</w:t>
      </w:r>
      <w:r w:rsidRPr="00D75210">
        <w:t xml:space="preserve"> ve danışmanlık yap</w:t>
      </w:r>
      <w:r>
        <w:t>mak.</w:t>
      </w:r>
    </w:p>
    <w:p w:rsidR="00E51C5D" w:rsidRDefault="000B22A9" w:rsidP="001A6AD4">
      <w:pPr>
        <w:numPr>
          <w:ilvl w:val="0"/>
          <w:numId w:val="9"/>
        </w:numPr>
        <w:tabs>
          <w:tab w:val="left" w:pos="284"/>
          <w:tab w:val="left" w:pos="567"/>
        </w:tabs>
        <w:spacing w:before="120"/>
        <w:contextualSpacing/>
        <w:jc w:val="both"/>
      </w:pPr>
      <w:r>
        <w:t>K</w:t>
      </w:r>
      <w:r w:rsidR="00E51C5D" w:rsidRPr="0061274C">
        <w:t>esin hesabın hazırlanmasını sağlamak.</w:t>
      </w:r>
    </w:p>
    <w:p w:rsidR="00E51C5D" w:rsidRDefault="00E51C5D" w:rsidP="001A6AD4">
      <w:pPr>
        <w:numPr>
          <w:ilvl w:val="0"/>
          <w:numId w:val="9"/>
        </w:numPr>
        <w:tabs>
          <w:tab w:val="left" w:pos="284"/>
          <w:tab w:val="left" w:pos="567"/>
        </w:tabs>
        <w:spacing w:before="120"/>
        <w:contextualSpacing/>
        <w:jc w:val="both"/>
      </w:pPr>
      <w:proofErr w:type="gramStart"/>
      <w:r w:rsidRPr="0061274C">
        <w:t>Personel özlük haklarına ilişkin maaş ve ücretlerinin ödenmesini sağlamak.</w:t>
      </w:r>
      <w:proofErr w:type="gramEnd"/>
    </w:p>
    <w:p w:rsidR="00E51C5D" w:rsidRDefault="005609F8" w:rsidP="001A6AD4">
      <w:pPr>
        <w:numPr>
          <w:ilvl w:val="0"/>
          <w:numId w:val="9"/>
        </w:numPr>
        <w:tabs>
          <w:tab w:val="left" w:pos="284"/>
          <w:tab w:val="left" w:pos="567"/>
        </w:tabs>
        <w:spacing w:before="120"/>
        <w:contextualSpacing/>
        <w:jc w:val="both"/>
      </w:pPr>
      <w:r w:rsidRPr="00422C9D">
        <w:rPr>
          <w:spacing w:val="-3"/>
        </w:rPr>
        <w:t xml:space="preserve">Belediye gelirleri ile ilgili mükelleflerin tespit edilmesi, belediye gelirlerinin tahsilâtının </w:t>
      </w:r>
      <w:r>
        <w:rPr>
          <w:spacing w:val="-3"/>
        </w:rPr>
        <w:t>yapılmasını</w:t>
      </w:r>
      <w:r w:rsidRPr="00422C9D">
        <w:rPr>
          <w:spacing w:val="-3"/>
        </w:rPr>
        <w:t>, ödenmeyen alacakların takip edilmesini sağlamak</w:t>
      </w:r>
      <w:r w:rsidR="00E51C5D" w:rsidRPr="0061274C">
        <w:t>.</w:t>
      </w:r>
    </w:p>
    <w:p w:rsidR="00E51C5D" w:rsidRDefault="00AD2F3D" w:rsidP="001A6AD4">
      <w:pPr>
        <w:numPr>
          <w:ilvl w:val="0"/>
          <w:numId w:val="9"/>
        </w:numPr>
        <w:tabs>
          <w:tab w:val="left" w:pos="284"/>
          <w:tab w:val="left" w:pos="567"/>
        </w:tabs>
        <w:spacing w:before="120"/>
        <w:contextualSpacing/>
        <w:jc w:val="both"/>
      </w:pPr>
      <w:proofErr w:type="gramStart"/>
      <w:r w:rsidRPr="00422C9D">
        <w:rPr>
          <w:spacing w:val="-3"/>
        </w:rPr>
        <w:t xml:space="preserve">Çeşitli kurumlardan belediye adına gelen </w:t>
      </w:r>
      <w:r>
        <w:rPr>
          <w:spacing w:val="-3"/>
        </w:rPr>
        <w:t>yasal payların</w:t>
      </w:r>
      <w:r w:rsidRPr="00422C9D">
        <w:rPr>
          <w:spacing w:val="-3"/>
        </w:rPr>
        <w:t xml:space="preserve"> zamanında tahsilini sağlamak</w:t>
      </w:r>
      <w:r w:rsidR="00E51C5D">
        <w:t>.</w:t>
      </w:r>
      <w:proofErr w:type="gramEnd"/>
    </w:p>
    <w:p w:rsidR="00E51C5D" w:rsidRDefault="00711C46" w:rsidP="001A6AD4">
      <w:pPr>
        <w:numPr>
          <w:ilvl w:val="0"/>
          <w:numId w:val="9"/>
        </w:numPr>
        <w:tabs>
          <w:tab w:val="left" w:pos="284"/>
          <w:tab w:val="left" w:pos="567"/>
        </w:tabs>
        <w:spacing w:before="120"/>
        <w:contextualSpacing/>
        <w:jc w:val="both"/>
      </w:pPr>
      <w:r w:rsidRPr="00422C9D">
        <w:rPr>
          <w:spacing w:val="-3"/>
        </w:rPr>
        <w:t xml:space="preserve">Bütçe hesap dönemi sonunda kesin hesap raporunu encümen ve </w:t>
      </w:r>
      <w:r>
        <w:rPr>
          <w:spacing w:val="-3"/>
        </w:rPr>
        <w:t>mecliste</w:t>
      </w:r>
      <w:r w:rsidRPr="00422C9D">
        <w:rPr>
          <w:spacing w:val="-3"/>
        </w:rPr>
        <w:t xml:space="preserve"> tetkik edilmek üzere hazırlanmasını sağlamak, mülki idare amirince onaylanmasından sonra kesinleşen kesin hesabın Sayıştay Başkanlığına gönderilmesini sağlamak</w:t>
      </w:r>
      <w:r w:rsidR="00E51C5D" w:rsidRPr="007A70CA">
        <w:t>.</w:t>
      </w:r>
    </w:p>
    <w:p w:rsidR="00E51C5D" w:rsidRDefault="00711C46" w:rsidP="001A6AD4">
      <w:pPr>
        <w:numPr>
          <w:ilvl w:val="0"/>
          <w:numId w:val="9"/>
        </w:numPr>
        <w:tabs>
          <w:tab w:val="left" w:pos="284"/>
          <w:tab w:val="left" w:pos="567"/>
        </w:tabs>
        <w:spacing w:before="120"/>
        <w:contextualSpacing/>
        <w:jc w:val="both"/>
      </w:pPr>
      <w:r w:rsidRPr="00422C9D">
        <w:rPr>
          <w:spacing w:val="-3"/>
        </w:rPr>
        <w:t>Belediye muhasebesinde kullanılan hesapları ve yevmiye sistemini</w:t>
      </w:r>
      <w:r>
        <w:rPr>
          <w:spacing w:val="-3"/>
        </w:rPr>
        <w:t>n</w:t>
      </w:r>
      <w:r w:rsidRPr="00422C9D">
        <w:rPr>
          <w:spacing w:val="-3"/>
        </w:rPr>
        <w:t xml:space="preserve"> kontrol edilmesi</w:t>
      </w:r>
      <w:r>
        <w:rPr>
          <w:spacing w:val="-3"/>
        </w:rPr>
        <w:t xml:space="preserve"> ile</w:t>
      </w:r>
      <w:r w:rsidRPr="00422C9D">
        <w:rPr>
          <w:spacing w:val="-3"/>
        </w:rPr>
        <w:t xml:space="preserve"> dönem başı ve dönem sonu kayıtlarının yapılmasını sağlamak</w:t>
      </w:r>
      <w:r w:rsidR="007F6790">
        <w:t>.</w:t>
      </w:r>
    </w:p>
    <w:p w:rsidR="00E51C5D" w:rsidRDefault="00EB4698" w:rsidP="001A6AD4">
      <w:pPr>
        <w:numPr>
          <w:ilvl w:val="0"/>
          <w:numId w:val="9"/>
        </w:numPr>
        <w:tabs>
          <w:tab w:val="left" w:pos="284"/>
          <w:tab w:val="left" w:pos="567"/>
        </w:tabs>
        <w:spacing w:before="120"/>
        <w:contextualSpacing/>
        <w:jc w:val="both"/>
      </w:pPr>
      <w:r>
        <w:rPr>
          <w:spacing w:val="-3"/>
        </w:rPr>
        <w:t>Harcama y</w:t>
      </w:r>
      <w:r w:rsidRPr="00422C9D">
        <w:rPr>
          <w:spacing w:val="-3"/>
        </w:rPr>
        <w:t xml:space="preserve">etkililerince onaylanmış </w:t>
      </w:r>
      <w:r>
        <w:rPr>
          <w:spacing w:val="-3"/>
        </w:rPr>
        <w:t>giderlerin</w:t>
      </w:r>
      <w:r w:rsidRPr="00422C9D">
        <w:rPr>
          <w:spacing w:val="-3"/>
        </w:rPr>
        <w:t xml:space="preserve"> Mahalli İdareler Harcama Belgeleri Yönetmeliğine göre hazırlanmasını ve hak sahiplerine ödenmesini sağlamak</w:t>
      </w:r>
      <w:r w:rsidR="00E51C5D" w:rsidRPr="0061274C">
        <w:t>.</w:t>
      </w:r>
    </w:p>
    <w:p w:rsidR="00E51C5D" w:rsidRDefault="00BD162C" w:rsidP="001A6AD4">
      <w:pPr>
        <w:numPr>
          <w:ilvl w:val="0"/>
          <w:numId w:val="9"/>
        </w:numPr>
        <w:tabs>
          <w:tab w:val="left" w:pos="284"/>
          <w:tab w:val="left" w:pos="567"/>
        </w:tabs>
        <w:spacing w:before="120"/>
        <w:contextualSpacing/>
        <w:jc w:val="both"/>
      </w:pPr>
      <w:r w:rsidRPr="00422C9D">
        <w:rPr>
          <w:spacing w:val="-3"/>
        </w:rPr>
        <w:t xml:space="preserve">Memur ve işçi maaş ödemeleri yapıldıktan sonra </w:t>
      </w:r>
      <w:r>
        <w:rPr>
          <w:spacing w:val="-3"/>
        </w:rPr>
        <w:t xml:space="preserve">bütçe emanet hesaplarına alınan </w:t>
      </w:r>
      <w:r w:rsidRPr="00422C9D">
        <w:rPr>
          <w:spacing w:val="-3"/>
        </w:rPr>
        <w:t>sigorta</w:t>
      </w:r>
      <w:r>
        <w:rPr>
          <w:spacing w:val="-3"/>
        </w:rPr>
        <w:t xml:space="preserve"> kesintileri ile</w:t>
      </w:r>
      <w:r w:rsidRPr="00422C9D">
        <w:rPr>
          <w:spacing w:val="-3"/>
        </w:rPr>
        <w:t xml:space="preserve"> emekli kesenek aidatlarının ilgili kurumlara ödenmesi işlemlerinin yapılması</w:t>
      </w:r>
      <w:r>
        <w:rPr>
          <w:spacing w:val="-3"/>
        </w:rPr>
        <w:t>nı</w:t>
      </w:r>
      <w:r w:rsidRPr="00422C9D">
        <w:rPr>
          <w:spacing w:val="-3"/>
        </w:rPr>
        <w:t xml:space="preserve"> sağlamak</w:t>
      </w:r>
      <w:r w:rsidR="00E51C5D">
        <w:t>.</w:t>
      </w:r>
    </w:p>
    <w:p w:rsidR="00E51C5D" w:rsidRDefault="00E51C5D" w:rsidP="001A6AD4">
      <w:pPr>
        <w:numPr>
          <w:ilvl w:val="0"/>
          <w:numId w:val="9"/>
        </w:numPr>
        <w:tabs>
          <w:tab w:val="left" w:pos="284"/>
          <w:tab w:val="left" w:pos="567"/>
        </w:tabs>
        <w:spacing w:before="120"/>
        <w:contextualSpacing/>
        <w:jc w:val="both"/>
      </w:pPr>
      <w:r w:rsidRPr="00D75210">
        <w:lastRenderedPageBreak/>
        <w:t xml:space="preserve">4734 </w:t>
      </w:r>
      <w:r w:rsidR="00352342">
        <w:t>s</w:t>
      </w:r>
      <w:r w:rsidRPr="00D75210">
        <w:t>ayılı Kamu İhale Kanununa göre yapılan mal, hizmet ve yapım ihalelerine ait ilgili dairesi tarafından alınarak gönderilen teminatların saklanması ve kayıtlarının tutulması, kesin kabulünün yapılmasından sonra ilgili dairesinden gelen ilişiksizlik yazısına istinaden yükleniciye kesin teminatını iade edilmesini sağlamak.</w:t>
      </w:r>
    </w:p>
    <w:p w:rsidR="0003282D" w:rsidRPr="00EF1681" w:rsidRDefault="0003282D" w:rsidP="001A6AD4">
      <w:pPr>
        <w:numPr>
          <w:ilvl w:val="0"/>
          <w:numId w:val="9"/>
        </w:numPr>
        <w:tabs>
          <w:tab w:val="left" w:pos="284"/>
          <w:tab w:val="left" w:pos="567"/>
        </w:tabs>
        <w:spacing w:before="120"/>
        <w:contextualSpacing/>
        <w:jc w:val="both"/>
      </w:pPr>
      <w:r w:rsidRPr="00EF1681">
        <w:t xml:space="preserve">Daire Başkanlığına ait </w:t>
      </w:r>
      <w:r w:rsidR="00352342">
        <w:t>b</w:t>
      </w:r>
      <w:r w:rsidRPr="00EF1681">
        <w:t>ütçe teklifini hazırlayarak birim performans programıyla birlikte Strateji Geliştirme Dairesine gönderilmesini sağlamak.</w:t>
      </w:r>
    </w:p>
    <w:p w:rsidR="0003282D" w:rsidRPr="00EF1681" w:rsidRDefault="0003282D" w:rsidP="001A6AD4">
      <w:pPr>
        <w:numPr>
          <w:ilvl w:val="0"/>
          <w:numId w:val="9"/>
        </w:numPr>
        <w:tabs>
          <w:tab w:val="left" w:pos="284"/>
          <w:tab w:val="left" w:pos="567"/>
        </w:tabs>
        <w:spacing w:before="120"/>
        <w:contextualSpacing/>
        <w:jc w:val="both"/>
      </w:pPr>
      <w:r w:rsidRPr="00EF1681">
        <w:t>Daire Başkanlığına ait yatırım programına ilişkin teklifleri hazırlayarak Strateji Geliştirme Dairesine gönderilmesi sağlamak</w:t>
      </w:r>
      <w:r>
        <w:t>.</w:t>
      </w:r>
    </w:p>
    <w:p w:rsidR="00A13332" w:rsidRPr="00EF1681" w:rsidRDefault="00352342" w:rsidP="00A13332">
      <w:pPr>
        <w:pStyle w:val="ListeParagraf"/>
        <w:numPr>
          <w:ilvl w:val="0"/>
          <w:numId w:val="9"/>
        </w:numPr>
        <w:tabs>
          <w:tab w:val="left" w:pos="284"/>
          <w:tab w:val="left" w:pos="567"/>
        </w:tabs>
        <w:spacing w:before="120"/>
        <w:jc w:val="both"/>
      </w:pPr>
      <w:r>
        <w:t>Birim faaliyet r</w:t>
      </w:r>
      <w:r w:rsidR="00A13332" w:rsidRPr="00EF1681">
        <w:t>aporunun hazırlanmasını sağlamak.</w:t>
      </w:r>
    </w:p>
    <w:p w:rsidR="0003282D" w:rsidRPr="00EF1681" w:rsidRDefault="00A13332" w:rsidP="001A6AD4">
      <w:pPr>
        <w:numPr>
          <w:ilvl w:val="0"/>
          <w:numId w:val="9"/>
        </w:numPr>
        <w:tabs>
          <w:tab w:val="left" w:pos="284"/>
          <w:tab w:val="left" w:pos="567"/>
        </w:tabs>
        <w:spacing w:before="120"/>
        <w:contextualSpacing/>
        <w:jc w:val="both"/>
      </w:pPr>
      <w:r w:rsidRPr="00EF1681">
        <w:t>Daire Başkanlığında iç kontrol sisteminin oluşturulması, uygulanması, izlenmesi ve geliştirilmesi ile Strateji Geliştirme Birimince talep edilen rapor ve verile</w:t>
      </w:r>
      <w:r w:rsidR="00352342">
        <w:t>rin</w:t>
      </w:r>
      <w:r w:rsidRPr="00EF1681">
        <w:t xml:space="preserve"> temin edilmesini sağlamak.</w:t>
      </w:r>
    </w:p>
    <w:p w:rsidR="00E51C5D" w:rsidRDefault="00E51C5D" w:rsidP="00E51C5D">
      <w:pPr>
        <w:tabs>
          <w:tab w:val="left" w:pos="284"/>
          <w:tab w:val="left" w:pos="567"/>
        </w:tabs>
        <w:spacing w:before="120"/>
        <w:contextualSpacing/>
        <w:jc w:val="center"/>
        <w:rPr>
          <w:b/>
        </w:rPr>
      </w:pPr>
    </w:p>
    <w:p w:rsidR="00E51C5D" w:rsidRPr="00D75210" w:rsidRDefault="00E51C5D" w:rsidP="009317A0">
      <w:pPr>
        <w:tabs>
          <w:tab w:val="left" w:pos="284"/>
          <w:tab w:val="left" w:pos="567"/>
        </w:tabs>
        <w:spacing w:before="120"/>
        <w:contextualSpacing/>
        <w:jc w:val="center"/>
        <w:rPr>
          <w:b/>
        </w:rPr>
      </w:pPr>
      <w:r w:rsidRPr="00D75210">
        <w:rPr>
          <w:b/>
        </w:rPr>
        <w:t>DÖRDÜNCÜ BÖLÜM</w:t>
      </w:r>
    </w:p>
    <w:p w:rsidR="00E51C5D" w:rsidRDefault="00E51C5D" w:rsidP="009317A0">
      <w:pPr>
        <w:tabs>
          <w:tab w:val="left" w:pos="284"/>
          <w:tab w:val="left" w:pos="567"/>
        </w:tabs>
        <w:spacing w:before="120"/>
        <w:contextualSpacing/>
        <w:jc w:val="center"/>
        <w:rPr>
          <w:b/>
        </w:rPr>
      </w:pPr>
      <w:r w:rsidRPr="00D75210">
        <w:rPr>
          <w:b/>
        </w:rPr>
        <w:t>Muhasebe Yetkilisi ile Şube Müdürlerinin Görev, Yetki ve Sorumlulukları</w:t>
      </w:r>
    </w:p>
    <w:p w:rsidR="00784FC5" w:rsidRDefault="00784FC5" w:rsidP="009317A0">
      <w:pPr>
        <w:tabs>
          <w:tab w:val="left" w:pos="284"/>
          <w:tab w:val="left" w:pos="567"/>
        </w:tabs>
        <w:spacing w:before="120"/>
        <w:contextualSpacing/>
        <w:jc w:val="center"/>
        <w:rPr>
          <w:b/>
        </w:rPr>
      </w:pPr>
    </w:p>
    <w:p w:rsidR="00E51C5D" w:rsidRPr="00D75210" w:rsidRDefault="00784FC5" w:rsidP="00E51C5D">
      <w:pPr>
        <w:tabs>
          <w:tab w:val="left" w:pos="284"/>
          <w:tab w:val="left" w:pos="567"/>
        </w:tabs>
        <w:spacing w:before="120"/>
        <w:contextualSpacing/>
        <w:rPr>
          <w:b/>
        </w:rPr>
      </w:pPr>
      <w:r>
        <w:tab/>
      </w:r>
      <w:r>
        <w:tab/>
      </w:r>
      <w:r w:rsidRPr="009F2CCE">
        <w:rPr>
          <w:b/>
          <w:spacing w:val="-3"/>
        </w:rPr>
        <w:t>Muhasebe Yetkilisi</w:t>
      </w:r>
      <w:r>
        <w:rPr>
          <w:b/>
          <w:spacing w:val="-3"/>
        </w:rPr>
        <w:t>nin</w:t>
      </w:r>
      <w:r w:rsidRPr="009F2CCE">
        <w:rPr>
          <w:b/>
          <w:spacing w:val="-3"/>
        </w:rPr>
        <w:t xml:space="preserve"> Görev, Yetki ve Sorumlulukları</w:t>
      </w:r>
    </w:p>
    <w:p w:rsidR="00E51C5D" w:rsidRDefault="00E51C5D" w:rsidP="00E51C5D">
      <w:pPr>
        <w:tabs>
          <w:tab w:val="left" w:pos="284"/>
          <w:tab w:val="left" w:pos="567"/>
        </w:tabs>
        <w:spacing w:before="120"/>
        <w:contextualSpacing/>
        <w:jc w:val="both"/>
      </w:pPr>
      <w:r>
        <w:rPr>
          <w:b/>
        </w:rPr>
        <w:t xml:space="preserve">  </w:t>
      </w:r>
      <w:r w:rsidR="00784FC5">
        <w:rPr>
          <w:b/>
        </w:rPr>
        <w:tab/>
      </w:r>
      <w:r w:rsidR="00784FC5">
        <w:rPr>
          <w:b/>
        </w:rPr>
        <w:tab/>
      </w:r>
      <w:r w:rsidRPr="00D75210">
        <w:rPr>
          <w:b/>
        </w:rPr>
        <w:t>MADDE</w:t>
      </w:r>
      <w:r w:rsidR="00784FC5">
        <w:rPr>
          <w:b/>
        </w:rPr>
        <w:t xml:space="preserve"> </w:t>
      </w:r>
      <w:r w:rsidRPr="00784FC5">
        <w:rPr>
          <w:b/>
        </w:rPr>
        <w:t>8</w:t>
      </w:r>
    </w:p>
    <w:p w:rsidR="00784FC5" w:rsidRDefault="00784FC5" w:rsidP="00E51C5D">
      <w:pPr>
        <w:tabs>
          <w:tab w:val="left" w:pos="284"/>
          <w:tab w:val="left" w:pos="567"/>
        </w:tabs>
        <w:spacing w:before="120"/>
        <w:contextualSpacing/>
        <w:jc w:val="both"/>
      </w:pPr>
      <w:r>
        <w:tab/>
      </w:r>
      <w:r w:rsidR="001C261D">
        <w:tab/>
      </w:r>
      <w:r w:rsidR="001C261D">
        <w:tab/>
        <w:t xml:space="preserve">   </w:t>
      </w:r>
      <w:r w:rsidR="001C261D">
        <w:rPr>
          <w:spacing w:val="-3"/>
        </w:rPr>
        <w:t>(1) Muhasebe Yetkilisinin görev ve y</w:t>
      </w:r>
      <w:r w:rsidR="001C261D" w:rsidRPr="009F2CCE">
        <w:rPr>
          <w:spacing w:val="-3"/>
        </w:rPr>
        <w:t>etkileri</w:t>
      </w:r>
      <w:r w:rsidR="001C261D">
        <w:rPr>
          <w:spacing w:val="-3"/>
        </w:rPr>
        <w:t>:</w:t>
      </w:r>
    </w:p>
    <w:p w:rsidR="00E51C5D" w:rsidRPr="00D75210" w:rsidRDefault="00E51C5D" w:rsidP="001A6AD4">
      <w:pPr>
        <w:numPr>
          <w:ilvl w:val="0"/>
          <w:numId w:val="11"/>
        </w:numPr>
        <w:tabs>
          <w:tab w:val="left" w:pos="284"/>
          <w:tab w:val="left" w:pos="567"/>
        </w:tabs>
        <w:spacing w:before="120"/>
        <w:contextualSpacing/>
        <w:jc w:val="both"/>
      </w:pPr>
      <w:r w:rsidRPr="00D75210">
        <w:t>Gelirleri ve alacakları ilgili mevzuatına göre tahsil etmek.</w:t>
      </w:r>
    </w:p>
    <w:p w:rsidR="00E51C5D" w:rsidRPr="00D75210" w:rsidRDefault="00E51C5D" w:rsidP="001A6AD4">
      <w:pPr>
        <w:numPr>
          <w:ilvl w:val="0"/>
          <w:numId w:val="11"/>
        </w:numPr>
        <w:tabs>
          <w:tab w:val="left" w:pos="284"/>
          <w:tab w:val="left" w:pos="567"/>
        </w:tabs>
        <w:spacing w:before="120"/>
        <w:contextualSpacing/>
        <w:jc w:val="both"/>
      </w:pPr>
      <w:proofErr w:type="gramStart"/>
      <w:r w:rsidRPr="00D75210">
        <w:t xml:space="preserve">Giderleri ve borçları hak sahiplerine ödemek. </w:t>
      </w:r>
      <w:proofErr w:type="gramEnd"/>
    </w:p>
    <w:p w:rsidR="00E51C5D" w:rsidRPr="00D75210" w:rsidRDefault="00E51C5D" w:rsidP="001A6AD4">
      <w:pPr>
        <w:numPr>
          <w:ilvl w:val="0"/>
          <w:numId w:val="11"/>
        </w:numPr>
        <w:tabs>
          <w:tab w:val="left" w:pos="284"/>
          <w:tab w:val="left" w:pos="567"/>
        </w:tabs>
        <w:spacing w:before="120"/>
        <w:contextualSpacing/>
        <w:jc w:val="both"/>
      </w:pPr>
      <w:r w:rsidRPr="00D75210">
        <w:t>Para ve parayla ifade edilebilen değerler ile emanetleri almak, saklamak ve ilgililere vermek veya göndermek.</w:t>
      </w:r>
    </w:p>
    <w:p w:rsidR="00E51C5D" w:rsidRPr="00D75210" w:rsidRDefault="00E51C5D" w:rsidP="001A6AD4">
      <w:pPr>
        <w:numPr>
          <w:ilvl w:val="0"/>
          <w:numId w:val="11"/>
        </w:numPr>
        <w:tabs>
          <w:tab w:val="left" w:pos="284"/>
          <w:tab w:val="left" w:pos="567"/>
        </w:tabs>
        <w:spacing w:before="120"/>
        <w:contextualSpacing/>
        <w:jc w:val="both"/>
      </w:pPr>
      <w:r w:rsidRPr="00D75210">
        <w:t>Yukarıdaki bentlerde sayılan işlemlere ve diğer mali işlemlere ilişkin kayıtları usulüne uygun, saydam ve erişilebilir şekilde tutmak, mali rapor ve tabloları her türlü müdahaleden bağımsız olarak düzenlemek.</w:t>
      </w:r>
    </w:p>
    <w:p w:rsidR="00E51C5D" w:rsidRPr="00D75210" w:rsidRDefault="00E51C5D" w:rsidP="001A6AD4">
      <w:pPr>
        <w:numPr>
          <w:ilvl w:val="0"/>
          <w:numId w:val="11"/>
        </w:numPr>
        <w:tabs>
          <w:tab w:val="left" w:pos="284"/>
          <w:tab w:val="left" w:pos="567"/>
        </w:tabs>
        <w:spacing w:before="120"/>
        <w:contextualSpacing/>
        <w:jc w:val="both"/>
      </w:pPr>
      <w:r w:rsidRPr="00D75210">
        <w:t>Gerekli bilgi ve raporları, Maliye Bakanlığına, hizmet verilen ilgili kamu idaresinin harcama yetkilisi ile üst yöneticisine ve yetkili kılınmış diğer mercilere muhasebe yönetmeliklerinde belirtilen sürelerde düzenli olarak vermek.</w:t>
      </w:r>
    </w:p>
    <w:p w:rsidR="00E51C5D" w:rsidRPr="00D75210" w:rsidRDefault="00E51C5D" w:rsidP="001A6AD4">
      <w:pPr>
        <w:numPr>
          <w:ilvl w:val="0"/>
          <w:numId w:val="11"/>
        </w:numPr>
        <w:tabs>
          <w:tab w:val="left" w:pos="284"/>
          <w:tab w:val="left" w:pos="567"/>
        </w:tabs>
        <w:spacing w:before="120"/>
        <w:contextualSpacing/>
        <w:jc w:val="both"/>
      </w:pPr>
      <w:proofErr w:type="gramStart"/>
      <w:r w:rsidRPr="00D75210">
        <w:t>Vezne ve ambarların kontrolünü ilgili mevzuatında öngörülen sürelerde yapmak veya yaptırmak.</w:t>
      </w:r>
      <w:proofErr w:type="gramEnd"/>
    </w:p>
    <w:p w:rsidR="00E51C5D" w:rsidRPr="00D75210" w:rsidRDefault="00E51C5D" w:rsidP="001A6AD4">
      <w:pPr>
        <w:numPr>
          <w:ilvl w:val="0"/>
          <w:numId w:val="11"/>
        </w:numPr>
        <w:tabs>
          <w:tab w:val="left" w:pos="284"/>
          <w:tab w:val="left" w:pos="567"/>
        </w:tabs>
        <w:spacing w:before="120"/>
        <w:contextualSpacing/>
        <w:jc w:val="both"/>
      </w:pPr>
      <w:r w:rsidRPr="00D75210">
        <w:t xml:space="preserve">Muhasebe hizmetlerine ilişkin defter, kayıt ve belgeleri mevzuatında belirtilen sürelerde muhafaza etmek ve denetime hazır bulundurmak. </w:t>
      </w:r>
    </w:p>
    <w:p w:rsidR="00E51C5D" w:rsidRDefault="00E51C5D" w:rsidP="001A6AD4">
      <w:pPr>
        <w:numPr>
          <w:ilvl w:val="0"/>
          <w:numId w:val="11"/>
        </w:numPr>
        <w:tabs>
          <w:tab w:val="left" w:pos="284"/>
          <w:tab w:val="left" w:pos="567"/>
        </w:tabs>
        <w:spacing w:before="120"/>
        <w:contextualSpacing/>
        <w:jc w:val="both"/>
      </w:pPr>
      <w:proofErr w:type="gramStart"/>
      <w:r w:rsidRPr="00D75210">
        <w:t>Hesabını kendinden sonra gelen muhasebe yetkilisine devretmek, devredilen hesabı devralmak.</w:t>
      </w:r>
      <w:proofErr w:type="gramEnd"/>
    </w:p>
    <w:p w:rsidR="00E51C5D" w:rsidRPr="00D75210" w:rsidRDefault="00E51C5D" w:rsidP="00E51C5D">
      <w:pPr>
        <w:tabs>
          <w:tab w:val="left" w:pos="284"/>
          <w:tab w:val="left" w:pos="567"/>
        </w:tabs>
        <w:spacing w:before="120"/>
        <w:ind w:left="1283"/>
        <w:contextualSpacing/>
        <w:jc w:val="both"/>
      </w:pPr>
    </w:p>
    <w:p w:rsidR="00E51C5D" w:rsidRDefault="009A373C" w:rsidP="00E51C5D">
      <w:pPr>
        <w:tabs>
          <w:tab w:val="left" w:pos="284"/>
          <w:tab w:val="left" w:pos="567"/>
        </w:tabs>
        <w:spacing w:before="120"/>
        <w:contextualSpacing/>
        <w:jc w:val="both"/>
      </w:pPr>
      <w:r>
        <w:tab/>
      </w:r>
      <w:r w:rsidR="00AA7120">
        <w:tab/>
      </w:r>
      <w:r w:rsidR="00AA7120">
        <w:tab/>
        <w:t xml:space="preserve">   </w:t>
      </w:r>
      <w:r w:rsidR="00E51C5D" w:rsidRPr="00D75210">
        <w:t>(</w:t>
      </w:r>
      <w:r w:rsidR="00AA7120">
        <w:t>2</w:t>
      </w:r>
      <w:r w:rsidR="00E51C5D" w:rsidRPr="00D75210">
        <w:t>) Muhasebe Yetkilisinin Sorumlulukları aşağıda belirtilmiştir.</w:t>
      </w:r>
    </w:p>
    <w:p w:rsidR="00E51C5D" w:rsidRPr="00D75210" w:rsidRDefault="00E51C5D" w:rsidP="00E51C5D">
      <w:pPr>
        <w:tabs>
          <w:tab w:val="left" w:pos="284"/>
          <w:tab w:val="left" w:pos="567"/>
        </w:tabs>
        <w:spacing w:before="120"/>
        <w:contextualSpacing/>
        <w:jc w:val="both"/>
      </w:pPr>
    </w:p>
    <w:p w:rsidR="00E51C5D" w:rsidRPr="00D75210" w:rsidRDefault="003F1D07" w:rsidP="001A6AD4">
      <w:pPr>
        <w:numPr>
          <w:ilvl w:val="0"/>
          <w:numId w:val="10"/>
        </w:numPr>
        <w:tabs>
          <w:tab w:val="left" w:pos="284"/>
          <w:tab w:val="left" w:pos="567"/>
        </w:tabs>
        <w:spacing w:before="120"/>
        <w:contextualSpacing/>
        <w:jc w:val="both"/>
      </w:pPr>
      <w:r>
        <w:t>Bu Y</w:t>
      </w:r>
      <w:r w:rsidR="00E51C5D" w:rsidRPr="00D75210">
        <w:t>önetmeliğin 9</w:t>
      </w:r>
      <w:r w:rsidR="008B06A5">
        <w:t xml:space="preserve"> </w:t>
      </w:r>
      <w:r w:rsidR="00E51C5D" w:rsidRPr="00D75210">
        <w:t>uncu maddesinin 1</w:t>
      </w:r>
      <w:r w:rsidR="008B06A5">
        <w:t xml:space="preserve"> </w:t>
      </w:r>
      <w:r w:rsidR="00E51C5D" w:rsidRPr="00D75210">
        <w:t>inci fıkrasında belirtilen hizmetlerin zamanında yapılmasından ve muhasebe kayıtlarının usulüne uygun, saydam ve erişilebilir şekilde tutulmasından,</w:t>
      </w:r>
    </w:p>
    <w:p w:rsidR="00E51C5D" w:rsidRPr="00D75210" w:rsidRDefault="00E51C5D" w:rsidP="001A6AD4">
      <w:pPr>
        <w:numPr>
          <w:ilvl w:val="0"/>
          <w:numId w:val="10"/>
        </w:numPr>
        <w:tabs>
          <w:tab w:val="left" w:pos="284"/>
          <w:tab w:val="left" w:pos="567"/>
        </w:tabs>
        <w:spacing w:before="120"/>
        <w:contextualSpacing/>
        <w:jc w:val="both"/>
      </w:pPr>
      <w:r w:rsidRPr="00D75210">
        <w:t>Mutemetleri aracılığıyla aldıkları ve elden çıkardıkları para ve parayla ifade edilebilen değerler ile bunlarda meydana gelen kayıplardan,</w:t>
      </w:r>
    </w:p>
    <w:p w:rsidR="00E51C5D" w:rsidRPr="00D75210" w:rsidRDefault="00E51C5D" w:rsidP="001A6AD4">
      <w:pPr>
        <w:numPr>
          <w:ilvl w:val="0"/>
          <w:numId w:val="10"/>
        </w:numPr>
        <w:tabs>
          <w:tab w:val="left" w:pos="284"/>
          <w:tab w:val="left" w:pos="567"/>
        </w:tabs>
        <w:spacing w:before="120"/>
        <w:contextualSpacing/>
        <w:jc w:val="both"/>
      </w:pPr>
      <w:r w:rsidRPr="00D75210">
        <w:t xml:space="preserve">Ön ödeme (Avans) ile kesin ödemelerin yapılması ve ön ödemelerin (avans) mahsubu aşamalarında ödeme emri ve eki belgelerinin usulünce incelenmesi ve </w:t>
      </w:r>
      <w:r>
        <w:t>kontrolünün yapılmasını sağlamaktan,</w:t>
      </w:r>
    </w:p>
    <w:p w:rsidR="00E51C5D" w:rsidRPr="00D75210" w:rsidRDefault="00E51C5D" w:rsidP="001A6AD4">
      <w:pPr>
        <w:numPr>
          <w:ilvl w:val="0"/>
          <w:numId w:val="10"/>
        </w:numPr>
        <w:tabs>
          <w:tab w:val="left" w:pos="284"/>
          <w:tab w:val="left" w:pos="567"/>
        </w:tabs>
        <w:spacing w:before="120"/>
        <w:contextualSpacing/>
        <w:jc w:val="both"/>
      </w:pPr>
      <w:r w:rsidRPr="00D75210">
        <w:lastRenderedPageBreak/>
        <w:t>Yersiz ve fazla tahsil edilen tutarların ilgililerine geri verilmesinde, geri verilecek tutarın düzenlenen belgelerde öngörülen tutara uygun olmasından,</w:t>
      </w:r>
    </w:p>
    <w:p w:rsidR="00E51C5D" w:rsidRPr="00D75210" w:rsidRDefault="00E51C5D" w:rsidP="001A6AD4">
      <w:pPr>
        <w:numPr>
          <w:ilvl w:val="0"/>
          <w:numId w:val="10"/>
        </w:numPr>
        <w:tabs>
          <w:tab w:val="left" w:pos="284"/>
          <w:tab w:val="left" w:pos="567"/>
        </w:tabs>
        <w:spacing w:before="120"/>
        <w:contextualSpacing/>
        <w:jc w:val="both"/>
      </w:pPr>
      <w:r w:rsidRPr="00D75210">
        <w:t>Ödemelerin ilgili mevzuatın öngördüğü öncelik sırası da göz önünde bulundurularak muhasebe kayıtlarına alınma sırasına göre yapılmasından,</w:t>
      </w:r>
    </w:p>
    <w:p w:rsidR="00E51C5D" w:rsidRPr="00D75210" w:rsidRDefault="00E51C5D" w:rsidP="001A6AD4">
      <w:pPr>
        <w:numPr>
          <w:ilvl w:val="0"/>
          <w:numId w:val="10"/>
        </w:numPr>
        <w:tabs>
          <w:tab w:val="left" w:pos="284"/>
          <w:tab w:val="left" w:pos="567"/>
        </w:tabs>
        <w:spacing w:before="120"/>
        <w:contextualSpacing/>
        <w:jc w:val="both"/>
      </w:pPr>
      <w:r w:rsidRPr="00D75210">
        <w:t>Rücu hakkı saklı kalmak kaydıyla, kendinden önceki muhasebe yetkilisinden hesabı devralırken göstermediği noksanlıklardan,</w:t>
      </w:r>
    </w:p>
    <w:p w:rsidR="00E51C5D" w:rsidRPr="00D75210" w:rsidRDefault="00E51C5D" w:rsidP="001A6AD4">
      <w:pPr>
        <w:numPr>
          <w:ilvl w:val="0"/>
          <w:numId w:val="10"/>
        </w:numPr>
        <w:tabs>
          <w:tab w:val="left" w:pos="284"/>
          <w:tab w:val="left" w:pos="567"/>
        </w:tabs>
        <w:spacing w:before="120"/>
        <w:contextualSpacing/>
        <w:jc w:val="both"/>
      </w:pPr>
      <w:r w:rsidRPr="00D75210">
        <w:t>Muhasebe yetkilisi mutemetlerinin hesap, belge ve işlemlerini ilgili mevzuata göre kontrol etmekten,</w:t>
      </w:r>
    </w:p>
    <w:p w:rsidR="00E51C5D" w:rsidRPr="00D75210" w:rsidRDefault="00E51C5D" w:rsidP="001A6AD4">
      <w:pPr>
        <w:numPr>
          <w:ilvl w:val="0"/>
          <w:numId w:val="10"/>
        </w:numPr>
        <w:tabs>
          <w:tab w:val="left" w:pos="284"/>
          <w:tab w:val="left" w:pos="567"/>
        </w:tabs>
        <w:spacing w:before="120"/>
        <w:contextualSpacing/>
        <w:jc w:val="both"/>
      </w:pPr>
      <w:r w:rsidRPr="00D75210">
        <w:t>Yetkili mercilere hesap vermekten,</w:t>
      </w:r>
    </w:p>
    <w:p w:rsidR="00E51C5D" w:rsidRPr="00D75210" w:rsidRDefault="00D526BE" w:rsidP="001A6AD4">
      <w:pPr>
        <w:numPr>
          <w:ilvl w:val="0"/>
          <w:numId w:val="10"/>
        </w:numPr>
        <w:tabs>
          <w:tab w:val="left" w:pos="284"/>
          <w:tab w:val="left" w:pos="567"/>
        </w:tabs>
        <w:spacing w:before="120"/>
        <w:contextualSpacing/>
        <w:jc w:val="both"/>
      </w:pPr>
      <w:r>
        <w:t xml:space="preserve">Üst yönetici ve </w:t>
      </w:r>
      <w:r w:rsidR="00E51C5D" w:rsidRPr="00D75210">
        <w:t>Daire Başkanının v</w:t>
      </w:r>
      <w:r w:rsidR="00E51C5D">
        <w:t>ereceği diğer görevleri yapmaktan</w:t>
      </w:r>
      <w:r w:rsidR="00E51C5D" w:rsidRPr="00D75210">
        <w:t xml:space="preserve"> sorumludur.</w:t>
      </w:r>
    </w:p>
    <w:p w:rsidR="00E51C5D" w:rsidRDefault="00E51C5D" w:rsidP="00E51C5D">
      <w:pPr>
        <w:tabs>
          <w:tab w:val="left" w:pos="284"/>
          <w:tab w:val="left" w:pos="567"/>
        </w:tabs>
        <w:spacing w:before="120"/>
        <w:ind w:left="1283"/>
        <w:contextualSpacing/>
        <w:jc w:val="both"/>
      </w:pPr>
    </w:p>
    <w:p w:rsidR="00E51C5D" w:rsidRPr="00CD5FFD" w:rsidRDefault="00E51C5D" w:rsidP="00E51C5D">
      <w:pPr>
        <w:tabs>
          <w:tab w:val="left" w:pos="284"/>
          <w:tab w:val="left" w:pos="567"/>
        </w:tabs>
        <w:spacing w:before="120"/>
        <w:contextualSpacing/>
        <w:jc w:val="both"/>
        <w:rPr>
          <w:b/>
        </w:rPr>
      </w:pPr>
      <w:r>
        <w:rPr>
          <w:b/>
        </w:rPr>
        <w:t xml:space="preserve">    </w:t>
      </w:r>
      <w:r w:rsidR="002C27B9">
        <w:rPr>
          <w:b/>
        </w:rPr>
        <w:tab/>
      </w:r>
      <w:r w:rsidR="002C27B9">
        <w:rPr>
          <w:b/>
        </w:rPr>
        <w:tab/>
      </w:r>
      <w:r w:rsidR="001D735E" w:rsidRPr="00CD5FFD">
        <w:rPr>
          <w:b/>
        </w:rPr>
        <w:t>Muhasebe Şube Müdürlüğünün görev, yetki ve s</w:t>
      </w:r>
      <w:r w:rsidRPr="00CD5FFD">
        <w:rPr>
          <w:b/>
        </w:rPr>
        <w:t>orumlulukları</w:t>
      </w:r>
    </w:p>
    <w:p w:rsidR="00E51C5D" w:rsidRPr="00D75210" w:rsidRDefault="00E51C5D" w:rsidP="00E51C5D">
      <w:pPr>
        <w:tabs>
          <w:tab w:val="left" w:pos="284"/>
          <w:tab w:val="left" w:pos="567"/>
        </w:tabs>
        <w:spacing w:before="120"/>
        <w:contextualSpacing/>
        <w:jc w:val="both"/>
        <w:rPr>
          <w:b/>
        </w:rPr>
      </w:pPr>
    </w:p>
    <w:p w:rsidR="00E51C5D" w:rsidRPr="0088138B" w:rsidRDefault="00E51C5D" w:rsidP="00E51C5D">
      <w:pPr>
        <w:tabs>
          <w:tab w:val="left" w:pos="284"/>
          <w:tab w:val="left" w:pos="567"/>
        </w:tabs>
        <w:spacing w:before="120"/>
        <w:contextualSpacing/>
        <w:jc w:val="both"/>
        <w:rPr>
          <w:color w:val="FF0000"/>
        </w:rPr>
      </w:pPr>
      <w:r>
        <w:rPr>
          <w:b/>
        </w:rPr>
        <w:t xml:space="preserve">   </w:t>
      </w:r>
      <w:r w:rsidR="002C27B9">
        <w:rPr>
          <w:b/>
        </w:rPr>
        <w:tab/>
      </w:r>
      <w:r w:rsidR="002C27B9">
        <w:rPr>
          <w:b/>
        </w:rPr>
        <w:tab/>
      </w:r>
      <w:r>
        <w:rPr>
          <w:b/>
        </w:rPr>
        <w:t xml:space="preserve"> </w:t>
      </w:r>
      <w:r w:rsidRPr="00D75210">
        <w:rPr>
          <w:b/>
        </w:rPr>
        <w:t xml:space="preserve">MADDE </w:t>
      </w:r>
      <w:r>
        <w:rPr>
          <w:b/>
        </w:rPr>
        <w:t>9</w:t>
      </w:r>
      <w:r w:rsidRPr="00D75210">
        <w:rPr>
          <w:b/>
        </w:rPr>
        <w:t xml:space="preserve">- </w:t>
      </w:r>
      <w:r w:rsidR="003F1D07">
        <w:t>(1) Muhasebe Şube Müdürlüğünün g</w:t>
      </w:r>
      <w:r w:rsidRPr="00D75210">
        <w:t xml:space="preserve">örev, </w:t>
      </w:r>
      <w:r w:rsidR="003F1D07">
        <w:t>yetki ve s</w:t>
      </w:r>
      <w:r w:rsidR="00D4348B">
        <w:t xml:space="preserve">orumlukları: </w:t>
      </w:r>
    </w:p>
    <w:p w:rsidR="00E51C5D" w:rsidRPr="00D75210" w:rsidRDefault="00E51C5D" w:rsidP="00E51C5D">
      <w:pPr>
        <w:tabs>
          <w:tab w:val="left" w:pos="284"/>
          <w:tab w:val="left" w:pos="567"/>
        </w:tabs>
        <w:spacing w:before="120"/>
        <w:contextualSpacing/>
        <w:jc w:val="both"/>
      </w:pPr>
    </w:p>
    <w:p w:rsidR="00E51C5D" w:rsidRPr="00D75210" w:rsidRDefault="00E51C5D" w:rsidP="001A6AD4">
      <w:pPr>
        <w:pStyle w:val="ListeParagraf"/>
        <w:numPr>
          <w:ilvl w:val="0"/>
          <w:numId w:val="17"/>
        </w:numPr>
        <w:tabs>
          <w:tab w:val="left" w:pos="284"/>
          <w:tab w:val="left" w:pos="567"/>
        </w:tabs>
        <w:spacing w:before="120"/>
        <w:jc w:val="both"/>
      </w:pPr>
      <w:proofErr w:type="gramStart"/>
      <w:r w:rsidRPr="00D75210">
        <w:t>Yevmiye kayıtlarını tutmak.</w:t>
      </w:r>
      <w:proofErr w:type="gramEnd"/>
    </w:p>
    <w:p w:rsidR="00E51C5D" w:rsidRPr="00D75210" w:rsidRDefault="00E51C5D" w:rsidP="001A6AD4">
      <w:pPr>
        <w:pStyle w:val="ListeParagraf"/>
        <w:numPr>
          <w:ilvl w:val="0"/>
          <w:numId w:val="17"/>
        </w:numPr>
        <w:tabs>
          <w:tab w:val="left" w:pos="284"/>
          <w:tab w:val="left" w:pos="567"/>
        </w:tabs>
        <w:spacing w:before="120"/>
        <w:jc w:val="both"/>
      </w:pPr>
      <w:proofErr w:type="gramStart"/>
      <w:r w:rsidRPr="00D75210">
        <w:t>Bütçe hizmetleri içinde ve dışında doğan ve tahakkuk eden kişi borçlarını hesaba almak ve kayıtlara işlemek.</w:t>
      </w:r>
      <w:proofErr w:type="gramEnd"/>
    </w:p>
    <w:p w:rsidR="00E51C5D" w:rsidRPr="00D75210" w:rsidRDefault="00FD1516" w:rsidP="001A6AD4">
      <w:pPr>
        <w:numPr>
          <w:ilvl w:val="0"/>
          <w:numId w:val="17"/>
        </w:numPr>
        <w:tabs>
          <w:tab w:val="left" w:pos="284"/>
          <w:tab w:val="left" w:pos="567"/>
        </w:tabs>
        <w:spacing w:before="120"/>
        <w:contextualSpacing/>
        <w:jc w:val="both"/>
      </w:pPr>
      <w:r w:rsidRPr="00F3364B">
        <w:t>6085</w:t>
      </w:r>
      <w:r>
        <w:t xml:space="preserve"> s</w:t>
      </w:r>
      <w:r w:rsidR="00E51C5D" w:rsidRPr="00D75210">
        <w:t>ayılı Sayıştay Kanunu çerçevesince kurum harcamalarının tetkikinde sorgu ve teftiş layihası ile ilişkili diğer tüm birimleri koordine ederek hali hazıra getirilmesini sağlamak, cev</w:t>
      </w:r>
      <w:r w:rsidR="00E51C5D">
        <w:t>aplandırılarak muhasebe kaydını</w:t>
      </w:r>
      <w:r w:rsidR="00E51C5D" w:rsidRPr="00D75210">
        <w:t xml:space="preserve"> </w:t>
      </w:r>
      <w:r w:rsidR="00E51C5D">
        <w:t>yapmak.</w:t>
      </w:r>
    </w:p>
    <w:p w:rsidR="00E51C5D" w:rsidRPr="00D75210" w:rsidRDefault="005D463B" w:rsidP="005D463B">
      <w:pPr>
        <w:tabs>
          <w:tab w:val="left" w:pos="284"/>
          <w:tab w:val="left" w:pos="567"/>
        </w:tabs>
        <w:spacing w:before="120"/>
        <w:ind w:left="1283" w:hanging="360"/>
        <w:jc w:val="both"/>
      </w:pPr>
      <w:r>
        <w:t>ç)</w:t>
      </w:r>
      <w:r>
        <w:tab/>
      </w:r>
      <w:r w:rsidR="00E51C5D" w:rsidRPr="00D75210">
        <w:t>İller Bankası ve Maliye Bakanlığı ile ilişkili kanundan</w:t>
      </w:r>
      <w:r w:rsidR="00E51C5D">
        <w:t xml:space="preserve"> doğan payların takibi yap</w:t>
      </w:r>
      <w:r w:rsidR="00E51C5D" w:rsidRPr="00D75210">
        <w:t xml:space="preserve">arak muhasebe kayıtlarını </w:t>
      </w:r>
      <w:r w:rsidR="00E51C5D">
        <w:t>tutmak.</w:t>
      </w:r>
    </w:p>
    <w:p w:rsidR="00E51C5D" w:rsidRPr="00D75210" w:rsidRDefault="00F3364B" w:rsidP="001A6AD4">
      <w:pPr>
        <w:numPr>
          <w:ilvl w:val="0"/>
          <w:numId w:val="17"/>
        </w:numPr>
        <w:tabs>
          <w:tab w:val="left" w:pos="284"/>
          <w:tab w:val="left" w:pos="567"/>
        </w:tabs>
        <w:spacing w:before="120"/>
        <w:contextualSpacing/>
        <w:jc w:val="both"/>
      </w:pPr>
      <w:r w:rsidRPr="005B23A3">
        <w:t>İç ve dış denetimlerde mali evrakın denetime hazır hale getirilmesini sağlamak</w:t>
      </w:r>
      <w:r w:rsidR="00E51C5D" w:rsidRPr="00D75210">
        <w:t>.</w:t>
      </w:r>
    </w:p>
    <w:p w:rsidR="00E51C5D" w:rsidRPr="00D75210" w:rsidRDefault="00E51C5D" w:rsidP="001A6AD4">
      <w:pPr>
        <w:numPr>
          <w:ilvl w:val="0"/>
          <w:numId w:val="17"/>
        </w:numPr>
        <w:tabs>
          <w:tab w:val="left" w:pos="284"/>
          <w:tab w:val="left" w:pos="567"/>
        </w:tabs>
        <w:spacing w:before="120"/>
        <w:contextualSpacing/>
        <w:jc w:val="both"/>
      </w:pPr>
      <w:r w:rsidRPr="00D75210">
        <w:t xml:space="preserve">Maliye Bakanlığı Muhasebat Genel Müdürlüğü Kamu Harcama ve Muhasebe Bilişim Sistemine (KBS) üçer aylık dönemler halinde bütçe gelir </w:t>
      </w:r>
      <w:r w:rsidR="007F1ABD">
        <w:t>ve bütçe gider veri girişlerini</w:t>
      </w:r>
      <w:r w:rsidRPr="00D75210">
        <w:t xml:space="preserve"> </w:t>
      </w:r>
      <w:r>
        <w:t>yapmak.</w:t>
      </w:r>
    </w:p>
    <w:p w:rsidR="00E51C5D" w:rsidRPr="00D75210" w:rsidRDefault="00E51C5D" w:rsidP="001A6AD4">
      <w:pPr>
        <w:numPr>
          <w:ilvl w:val="0"/>
          <w:numId w:val="17"/>
        </w:numPr>
        <w:tabs>
          <w:tab w:val="left" w:pos="284"/>
          <w:tab w:val="left" w:pos="567"/>
        </w:tabs>
        <w:spacing w:before="120"/>
        <w:contextualSpacing/>
        <w:jc w:val="both"/>
      </w:pPr>
      <w:r w:rsidRPr="00D75210">
        <w:t xml:space="preserve">Banka </w:t>
      </w:r>
      <w:proofErr w:type="gramStart"/>
      <w:r w:rsidRPr="00D75210">
        <w:t>ekstrelerini</w:t>
      </w:r>
      <w:proofErr w:type="gramEnd"/>
      <w:r w:rsidRPr="00D75210">
        <w:t xml:space="preserve"> inceleyerek düzenlenen talimatlarla</w:t>
      </w:r>
      <w:r w:rsidR="00F3364B">
        <w:t xml:space="preserve"> ve</w:t>
      </w:r>
      <w:r w:rsidRPr="00D75210">
        <w:t xml:space="preserve"> gönderme emirleriyle ilgili banka hesaplarında meydana gelen hareketleri muhasebeleştirmek.</w:t>
      </w:r>
    </w:p>
    <w:p w:rsidR="00E51C5D" w:rsidRPr="00D75210" w:rsidRDefault="00E51C5D" w:rsidP="001A6AD4">
      <w:pPr>
        <w:numPr>
          <w:ilvl w:val="0"/>
          <w:numId w:val="17"/>
        </w:numPr>
        <w:tabs>
          <w:tab w:val="left" w:pos="284"/>
          <w:tab w:val="left" w:pos="567"/>
        </w:tabs>
        <w:spacing w:before="120"/>
        <w:contextualSpacing/>
        <w:jc w:val="both"/>
      </w:pPr>
      <w:r w:rsidRPr="00D75210">
        <w:t>Emanet, avans, kredi, kişi borçları, aylık gider hesaplarının muhasebe kayıtlarıyla kontrolünü sağlayıp, aylık geçici mizanı ve diğer mali tabloları oluşturmak.</w:t>
      </w:r>
    </w:p>
    <w:p w:rsidR="00E51C5D" w:rsidRPr="00D75210" w:rsidRDefault="00AC75FF" w:rsidP="00AC75FF">
      <w:pPr>
        <w:tabs>
          <w:tab w:val="left" w:pos="284"/>
          <w:tab w:val="left" w:pos="567"/>
        </w:tabs>
        <w:spacing w:before="120"/>
        <w:ind w:left="1283" w:hanging="360"/>
        <w:contextualSpacing/>
        <w:jc w:val="both"/>
      </w:pPr>
      <w:r>
        <w:t>ğ)</w:t>
      </w:r>
      <w:r>
        <w:tab/>
      </w:r>
      <w:r w:rsidR="00E51C5D" w:rsidRPr="00D75210">
        <w:t>Beyannameleri ilgili kuruma beyan etmek ve süresi içerisinde ödemesini yapmak.</w:t>
      </w:r>
    </w:p>
    <w:p w:rsidR="00EA5A8F" w:rsidRDefault="00E51C5D" w:rsidP="00EA5A8F">
      <w:pPr>
        <w:numPr>
          <w:ilvl w:val="0"/>
          <w:numId w:val="17"/>
        </w:numPr>
        <w:tabs>
          <w:tab w:val="left" w:pos="284"/>
          <w:tab w:val="left" w:pos="567"/>
        </w:tabs>
        <w:spacing w:before="120"/>
        <w:contextualSpacing/>
        <w:jc w:val="both"/>
      </w:pPr>
      <w:proofErr w:type="gramStart"/>
      <w:r w:rsidRPr="00D75210">
        <w:t>Bütçe emanetine alınan tutarların takip ve tetkiki yapılarak ödemesinin süresi içerisinde yapılmasını sağlamak.</w:t>
      </w:r>
      <w:proofErr w:type="gramEnd"/>
    </w:p>
    <w:p w:rsidR="00E51C5D" w:rsidRPr="005F3322" w:rsidRDefault="005F3322" w:rsidP="005F3322">
      <w:pPr>
        <w:tabs>
          <w:tab w:val="left" w:pos="284"/>
          <w:tab w:val="left" w:pos="567"/>
        </w:tabs>
        <w:spacing w:before="120"/>
        <w:ind w:left="1283" w:hanging="360"/>
        <w:contextualSpacing/>
        <w:jc w:val="both"/>
        <w:rPr>
          <w:spacing w:val="-3"/>
        </w:rPr>
      </w:pPr>
      <w:r>
        <w:rPr>
          <w:spacing w:val="-3"/>
        </w:rPr>
        <w:t>ı)</w:t>
      </w:r>
      <w:r>
        <w:rPr>
          <w:spacing w:val="-3"/>
        </w:rPr>
        <w:tab/>
      </w:r>
      <w:r w:rsidR="00E51C5D" w:rsidRPr="005F3322">
        <w:rPr>
          <w:spacing w:val="-3"/>
        </w:rPr>
        <w:t>Tahsilat</w:t>
      </w:r>
      <w:r w:rsidR="00EA5A8F" w:rsidRPr="005F3322">
        <w:rPr>
          <w:spacing w:val="-3"/>
        </w:rPr>
        <w:t xml:space="preserve"> </w:t>
      </w:r>
      <w:r w:rsidR="00E51C5D" w:rsidRPr="005F3322">
        <w:rPr>
          <w:spacing w:val="-3"/>
        </w:rPr>
        <w:t>Şube Müdürlüğü tarafından</w:t>
      </w:r>
      <w:r w:rsidR="00EA5A8F" w:rsidRPr="005F3322">
        <w:rPr>
          <w:spacing w:val="-3"/>
        </w:rPr>
        <w:t xml:space="preserve"> </w:t>
      </w:r>
      <w:r w:rsidR="00E51C5D" w:rsidRPr="005F3322">
        <w:rPr>
          <w:spacing w:val="-3"/>
        </w:rPr>
        <w:t>tahsilatı</w:t>
      </w:r>
      <w:r w:rsidRPr="005F3322">
        <w:rPr>
          <w:spacing w:val="-3"/>
        </w:rPr>
        <w:t xml:space="preserve"> </w:t>
      </w:r>
      <w:r w:rsidR="00E51C5D" w:rsidRPr="005F3322">
        <w:rPr>
          <w:spacing w:val="-3"/>
        </w:rPr>
        <w:t>yapılan,</w:t>
      </w:r>
      <w:r w:rsidRPr="005F3322">
        <w:rPr>
          <w:spacing w:val="-3"/>
        </w:rPr>
        <w:t xml:space="preserve"> </w:t>
      </w:r>
      <w:r w:rsidR="00E51C5D" w:rsidRPr="005F3322">
        <w:rPr>
          <w:spacing w:val="-3"/>
        </w:rPr>
        <w:t>irsaliyesi</w:t>
      </w:r>
      <w:r w:rsidRPr="005F3322">
        <w:rPr>
          <w:spacing w:val="-3"/>
        </w:rPr>
        <w:t xml:space="preserve"> </w:t>
      </w:r>
      <w:r w:rsidR="00E51C5D" w:rsidRPr="005F3322">
        <w:rPr>
          <w:spacing w:val="-3"/>
        </w:rPr>
        <w:t>ve</w:t>
      </w:r>
      <w:r w:rsidRPr="005F3322">
        <w:rPr>
          <w:spacing w:val="-3"/>
        </w:rPr>
        <w:t xml:space="preserve"> </w:t>
      </w:r>
      <w:proofErr w:type="gramStart"/>
      <w:r w:rsidRPr="005F3322">
        <w:rPr>
          <w:spacing w:val="-3"/>
        </w:rPr>
        <w:t>teslimatı        yapılan</w:t>
      </w:r>
      <w:proofErr w:type="gramEnd"/>
      <w:r w:rsidR="00D65EFE" w:rsidRPr="005F3322">
        <w:rPr>
          <w:spacing w:val="-3"/>
        </w:rPr>
        <w:t xml:space="preserve"> </w:t>
      </w:r>
      <w:r w:rsidR="00E51C5D" w:rsidRPr="005F3322">
        <w:rPr>
          <w:spacing w:val="-3"/>
        </w:rPr>
        <w:t>belediye gelirlerinin muhasebe kayıtlarını hazırlamak.</w:t>
      </w:r>
    </w:p>
    <w:p w:rsidR="00E51C5D" w:rsidRPr="00D75210" w:rsidRDefault="00F3364B" w:rsidP="001A6AD4">
      <w:pPr>
        <w:numPr>
          <w:ilvl w:val="0"/>
          <w:numId w:val="17"/>
        </w:numPr>
        <w:tabs>
          <w:tab w:val="left" w:pos="284"/>
          <w:tab w:val="left" w:pos="567"/>
        </w:tabs>
        <w:spacing w:before="120"/>
        <w:contextualSpacing/>
        <w:jc w:val="both"/>
      </w:pPr>
      <w:r w:rsidRPr="002139A4">
        <w:rPr>
          <w:spacing w:val="-3"/>
        </w:rPr>
        <w:t xml:space="preserve">Yevmiyeye girilmesi gereken </w:t>
      </w:r>
      <w:r>
        <w:rPr>
          <w:spacing w:val="-3"/>
        </w:rPr>
        <w:t>evrakın</w:t>
      </w:r>
      <w:r w:rsidRPr="002139A4">
        <w:rPr>
          <w:spacing w:val="-3"/>
        </w:rPr>
        <w:t xml:space="preserve"> ödeme ve tahsilat sıralarına </w:t>
      </w:r>
      <w:r>
        <w:rPr>
          <w:spacing w:val="-3"/>
        </w:rPr>
        <w:t xml:space="preserve">göre </w:t>
      </w:r>
      <w:r w:rsidRPr="002139A4">
        <w:rPr>
          <w:spacing w:val="-3"/>
        </w:rPr>
        <w:t xml:space="preserve">yevmiye numaralarının verilmesi, belediye otomasyon programına </w:t>
      </w:r>
      <w:r>
        <w:rPr>
          <w:spacing w:val="-3"/>
        </w:rPr>
        <w:t>işlenmesi</w:t>
      </w:r>
      <w:r w:rsidRPr="002139A4">
        <w:rPr>
          <w:spacing w:val="-3"/>
        </w:rPr>
        <w:t>, tarih ve yevmiye numarasına göre arşivlenerek muhafaza edilmesi işlemlerini yürütmek</w:t>
      </w:r>
      <w:r w:rsidR="00E51C5D" w:rsidRPr="00D75210">
        <w:t>.</w:t>
      </w:r>
    </w:p>
    <w:p w:rsidR="00E51C5D" w:rsidRPr="00D75210" w:rsidRDefault="00F3364B" w:rsidP="001A6AD4">
      <w:pPr>
        <w:numPr>
          <w:ilvl w:val="0"/>
          <w:numId w:val="17"/>
        </w:numPr>
        <w:tabs>
          <w:tab w:val="left" w:pos="284"/>
          <w:tab w:val="left" w:pos="567"/>
        </w:tabs>
        <w:spacing w:before="120"/>
        <w:contextualSpacing/>
        <w:jc w:val="both"/>
      </w:pPr>
      <w:proofErr w:type="gramStart"/>
      <w:r>
        <w:rPr>
          <w:spacing w:val="-3"/>
        </w:rPr>
        <w:t>Personelin  aylık</w:t>
      </w:r>
      <w:proofErr w:type="gramEnd"/>
      <w:r>
        <w:rPr>
          <w:spacing w:val="-3"/>
        </w:rPr>
        <w:t>, maaş,</w:t>
      </w:r>
      <w:r w:rsidRPr="002139A4">
        <w:rPr>
          <w:spacing w:val="-3"/>
        </w:rPr>
        <w:t xml:space="preserve"> ücret, sosyal haklar fazla mesai vb. tahakkuku oluşan tüm alacakların ödemesini yapmak</w:t>
      </w:r>
      <w:r w:rsidR="00E51C5D" w:rsidRPr="00D75210">
        <w:t>.</w:t>
      </w:r>
    </w:p>
    <w:p w:rsidR="00E51C5D" w:rsidRPr="00D75210" w:rsidRDefault="00F3364B" w:rsidP="001A6AD4">
      <w:pPr>
        <w:numPr>
          <w:ilvl w:val="0"/>
          <w:numId w:val="17"/>
        </w:numPr>
        <w:tabs>
          <w:tab w:val="left" w:pos="284"/>
          <w:tab w:val="left" w:pos="567"/>
        </w:tabs>
        <w:spacing w:before="120"/>
        <w:contextualSpacing/>
        <w:jc w:val="both"/>
      </w:pPr>
      <w:r w:rsidRPr="002139A4">
        <w:rPr>
          <w:spacing w:val="-3"/>
        </w:rPr>
        <w:t xml:space="preserve">Belediye </w:t>
      </w:r>
      <w:proofErr w:type="gramStart"/>
      <w:r>
        <w:rPr>
          <w:spacing w:val="-3"/>
        </w:rPr>
        <w:t xml:space="preserve">personelinin </w:t>
      </w:r>
      <w:r w:rsidRPr="002139A4">
        <w:rPr>
          <w:spacing w:val="-3"/>
        </w:rPr>
        <w:t xml:space="preserve"> maaşlarından</w:t>
      </w:r>
      <w:proofErr w:type="gramEnd"/>
      <w:r w:rsidRPr="002139A4">
        <w:rPr>
          <w:spacing w:val="-3"/>
        </w:rPr>
        <w:t xml:space="preserve"> yapılan icra kesintilerinin yasal süresi içerisinde, ilgili icra dairesine ödemek</w:t>
      </w:r>
      <w:r w:rsidR="00E51C5D" w:rsidRPr="00D75210">
        <w:t>.</w:t>
      </w:r>
    </w:p>
    <w:p w:rsidR="00E51C5D" w:rsidRPr="00D75210" w:rsidRDefault="00F3364B" w:rsidP="001A6AD4">
      <w:pPr>
        <w:numPr>
          <w:ilvl w:val="0"/>
          <w:numId w:val="17"/>
        </w:numPr>
        <w:tabs>
          <w:tab w:val="left" w:pos="284"/>
          <w:tab w:val="left" w:pos="567"/>
        </w:tabs>
        <w:spacing w:before="120"/>
        <w:contextualSpacing/>
        <w:jc w:val="both"/>
      </w:pPr>
      <w:r w:rsidRPr="00E35E7F">
        <w:rPr>
          <w:spacing w:val="-3"/>
        </w:rPr>
        <w:t xml:space="preserve">Belediye bünyesinde çalışan işçi ve memurların maaşlarından </w:t>
      </w:r>
      <w:r>
        <w:rPr>
          <w:spacing w:val="-3"/>
        </w:rPr>
        <w:t>yapılan Sosyal Güvenlik Kurumu p</w:t>
      </w:r>
      <w:r w:rsidRPr="00E35E7F">
        <w:rPr>
          <w:spacing w:val="-3"/>
        </w:rPr>
        <w:t>rim kesintilerinin ve diğer kes</w:t>
      </w:r>
      <w:r>
        <w:rPr>
          <w:spacing w:val="-3"/>
        </w:rPr>
        <w:t xml:space="preserve">intilerine ilişkin yasal süresi içinde </w:t>
      </w:r>
      <w:r w:rsidRPr="00E35E7F">
        <w:rPr>
          <w:spacing w:val="-3"/>
        </w:rPr>
        <w:t>beyannamelerinin veril</w:t>
      </w:r>
      <w:r>
        <w:rPr>
          <w:spacing w:val="-3"/>
        </w:rPr>
        <w:t xml:space="preserve">erek </w:t>
      </w:r>
      <w:r w:rsidRPr="00E35E7F">
        <w:rPr>
          <w:spacing w:val="-3"/>
        </w:rPr>
        <w:t>ödenmesini sağlamak</w:t>
      </w:r>
      <w:r w:rsidR="00E51C5D" w:rsidRPr="00D75210">
        <w:t>.</w:t>
      </w:r>
    </w:p>
    <w:p w:rsidR="00E51C5D" w:rsidRPr="00D75210" w:rsidRDefault="00F3364B" w:rsidP="001A6AD4">
      <w:pPr>
        <w:numPr>
          <w:ilvl w:val="0"/>
          <w:numId w:val="17"/>
        </w:numPr>
        <w:tabs>
          <w:tab w:val="left" w:pos="284"/>
          <w:tab w:val="left" w:pos="567"/>
        </w:tabs>
        <w:spacing w:before="120"/>
        <w:contextualSpacing/>
        <w:jc w:val="both"/>
      </w:pPr>
      <w:r>
        <w:rPr>
          <w:spacing w:val="-3"/>
        </w:rPr>
        <w:lastRenderedPageBreak/>
        <w:t>İdareye ait beyannameleri ilgisine göre vergi dairesine veya sosyal güvenlik kurumuna bildirmek.</w:t>
      </w:r>
    </w:p>
    <w:p w:rsidR="00E51C5D" w:rsidRDefault="00E51C5D" w:rsidP="001A6AD4">
      <w:pPr>
        <w:numPr>
          <w:ilvl w:val="0"/>
          <w:numId w:val="17"/>
        </w:numPr>
        <w:tabs>
          <w:tab w:val="left" w:pos="284"/>
          <w:tab w:val="left" w:pos="567"/>
        </w:tabs>
        <w:spacing w:before="120"/>
        <w:contextualSpacing/>
        <w:jc w:val="both"/>
      </w:pPr>
      <w:r w:rsidRPr="00D75210">
        <w:t xml:space="preserve">İller Bankası ve Maliye Bakanlığı tarafından, ilgili </w:t>
      </w:r>
      <w:r w:rsidR="00553D90">
        <w:t>mevzuata</w:t>
      </w:r>
      <w:r w:rsidRPr="00D75210">
        <w:t xml:space="preserve"> göre verilen paylardan ilgili kurumlara olan borçlardan dolayı yapılan kesintilerin mahsup evrak</w:t>
      </w:r>
      <w:r w:rsidR="00426BD1">
        <w:t>ını</w:t>
      </w:r>
      <w:r w:rsidRPr="00D75210">
        <w:t xml:space="preserve"> hazırlamak.</w:t>
      </w:r>
    </w:p>
    <w:p w:rsidR="00E51C5D" w:rsidRDefault="00F3364B" w:rsidP="00EE6234">
      <w:pPr>
        <w:pStyle w:val="ListeParagraf"/>
        <w:numPr>
          <w:ilvl w:val="0"/>
          <w:numId w:val="17"/>
        </w:numPr>
        <w:tabs>
          <w:tab w:val="left" w:pos="284"/>
          <w:tab w:val="left" w:pos="567"/>
        </w:tabs>
        <w:spacing w:before="120"/>
        <w:jc w:val="both"/>
      </w:pPr>
      <w:proofErr w:type="gramStart"/>
      <w:r w:rsidRPr="002139A4">
        <w:rPr>
          <w:spacing w:val="-3"/>
        </w:rPr>
        <w:t>Muhasebe Yetkisine bağlı, Muhasebe yetkilisi mutemetlerinin günlük tahsilatlarını takip</w:t>
      </w:r>
      <w:r>
        <w:rPr>
          <w:spacing w:val="-3"/>
        </w:rPr>
        <w:t xml:space="preserve"> etmek</w:t>
      </w:r>
      <w:r w:rsidRPr="002139A4">
        <w:rPr>
          <w:spacing w:val="-3"/>
        </w:rPr>
        <w:t>, raporlama</w:t>
      </w:r>
      <w:r>
        <w:rPr>
          <w:spacing w:val="-3"/>
        </w:rPr>
        <w:t>k</w:t>
      </w:r>
      <w:r w:rsidRPr="002139A4">
        <w:rPr>
          <w:spacing w:val="-3"/>
        </w:rPr>
        <w:t xml:space="preserve"> ve kayıtlarını tutmak</w:t>
      </w:r>
      <w:r w:rsidR="00E51C5D">
        <w:t>.</w:t>
      </w:r>
      <w:proofErr w:type="gramEnd"/>
    </w:p>
    <w:p w:rsidR="00EE6234" w:rsidRPr="00D75210" w:rsidRDefault="00EE6234" w:rsidP="00EE6234">
      <w:pPr>
        <w:tabs>
          <w:tab w:val="left" w:pos="284"/>
          <w:tab w:val="left" w:pos="567"/>
        </w:tabs>
        <w:spacing w:before="120"/>
        <w:ind w:left="923"/>
        <w:jc w:val="both"/>
      </w:pPr>
    </w:p>
    <w:p w:rsidR="00E51C5D" w:rsidRDefault="00553D90" w:rsidP="00EE6234">
      <w:pPr>
        <w:tabs>
          <w:tab w:val="left" w:pos="284"/>
          <w:tab w:val="left" w:pos="567"/>
        </w:tabs>
        <w:spacing w:before="120"/>
        <w:ind w:left="1283" w:hanging="360"/>
        <w:contextualSpacing/>
        <w:jc w:val="both"/>
      </w:pPr>
      <w:r>
        <w:t>(</w:t>
      </w:r>
      <w:r w:rsidR="00F3364B">
        <w:t>2</w:t>
      </w:r>
      <w:r w:rsidR="00EE6234">
        <w:t>)</w:t>
      </w:r>
      <w:r w:rsidR="00EE6234">
        <w:tab/>
      </w:r>
      <w:r w:rsidR="00E51C5D" w:rsidRPr="00D75210">
        <w:t>Muhasebe Şube Müdürü, sorumlu olduğu iş ve işlemlerin zamanında yerine getirilmesi, yaptırılması, takibi ve sonuçlandırılması ve sonuçlarından yazılı ve sözlü bilgi verilmesi hususlarında Dairesi Başkanına karşı sorumludur.</w:t>
      </w:r>
    </w:p>
    <w:p w:rsidR="00E51C5D" w:rsidRPr="00D75210" w:rsidRDefault="00E51C5D" w:rsidP="00E51C5D">
      <w:pPr>
        <w:jc w:val="both"/>
      </w:pPr>
      <w:r>
        <w:t xml:space="preserve">    </w:t>
      </w:r>
    </w:p>
    <w:p w:rsidR="009537A8" w:rsidRDefault="009537A8" w:rsidP="00E51C5D">
      <w:pPr>
        <w:tabs>
          <w:tab w:val="left" w:pos="284"/>
          <w:tab w:val="left" w:pos="567"/>
        </w:tabs>
        <w:spacing w:before="120"/>
        <w:contextualSpacing/>
        <w:jc w:val="both"/>
        <w:rPr>
          <w:b/>
        </w:rPr>
      </w:pPr>
    </w:p>
    <w:p w:rsidR="009537A8" w:rsidRDefault="009537A8" w:rsidP="00E51C5D">
      <w:pPr>
        <w:tabs>
          <w:tab w:val="left" w:pos="284"/>
          <w:tab w:val="left" w:pos="567"/>
        </w:tabs>
        <w:spacing w:before="120"/>
        <w:contextualSpacing/>
        <w:jc w:val="both"/>
        <w:rPr>
          <w:b/>
        </w:rPr>
      </w:pPr>
    </w:p>
    <w:p w:rsidR="009537A8" w:rsidRDefault="009537A8" w:rsidP="009537A8">
      <w:pPr>
        <w:tabs>
          <w:tab w:val="left" w:pos="284"/>
          <w:tab w:val="left" w:pos="567"/>
        </w:tabs>
        <w:spacing w:before="120"/>
        <w:contextualSpacing/>
        <w:jc w:val="both"/>
        <w:rPr>
          <w:b/>
        </w:rPr>
      </w:pPr>
      <w:r>
        <w:rPr>
          <w:b/>
        </w:rPr>
        <w:tab/>
      </w:r>
      <w:r>
        <w:rPr>
          <w:b/>
        </w:rPr>
        <w:tab/>
      </w:r>
      <w:r w:rsidR="002C27B9">
        <w:rPr>
          <w:b/>
        </w:rPr>
        <w:tab/>
      </w:r>
      <w:r>
        <w:rPr>
          <w:b/>
        </w:rPr>
        <w:t>Gelir Şube Müdürlüğünün görev, y</w:t>
      </w:r>
      <w:r w:rsidRPr="00D75210">
        <w:rPr>
          <w:b/>
        </w:rPr>
        <w:t xml:space="preserve">etki ve </w:t>
      </w:r>
      <w:r>
        <w:rPr>
          <w:b/>
        </w:rPr>
        <w:t>s</w:t>
      </w:r>
      <w:r w:rsidRPr="00D75210">
        <w:rPr>
          <w:b/>
        </w:rPr>
        <w:t>orumlu</w:t>
      </w:r>
      <w:r>
        <w:rPr>
          <w:b/>
        </w:rPr>
        <w:t>lu</w:t>
      </w:r>
      <w:r w:rsidRPr="00D75210">
        <w:rPr>
          <w:b/>
        </w:rPr>
        <w:t>kları</w:t>
      </w:r>
    </w:p>
    <w:p w:rsidR="009537A8" w:rsidRPr="00D75210" w:rsidRDefault="009537A8" w:rsidP="009537A8">
      <w:pPr>
        <w:tabs>
          <w:tab w:val="left" w:pos="284"/>
          <w:tab w:val="left" w:pos="567"/>
        </w:tabs>
        <w:spacing w:before="120"/>
        <w:contextualSpacing/>
        <w:jc w:val="both"/>
        <w:rPr>
          <w:b/>
        </w:rPr>
      </w:pPr>
    </w:p>
    <w:p w:rsidR="009537A8" w:rsidRPr="002139A4" w:rsidRDefault="009537A8" w:rsidP="002C27B9">
      <w:pPr>
        <w:ind w:firstLine="708"/>
        <w:jc w:val="both"/>
        <w:rPr>
          <w:spacing w:val="-3"/>
        </w:rPr>
      </w:pPr>
      <w:r w:rsidRPr="00D75210">
        <w:rPr>
          <w:b/>
        </w:rPr>
        <w:t>MADDE</w:t>
      </w:r>
      <w:r>
        <w:rPr>
          <w:b/>
        </w:rPr>
        <w:t xml:space="preserve"> 10</w:t>
      </w:r>
      <w:r w:rsidRPr="00D75210">
        <w:rPr>
          <w:b/>
        </w:rPr>
        <w:t xml:space="preserve">- </w:t>
      </w:r>
      <w:r>
        <w:t xml:space="preserve">(1) </w:t>
      </w:r>
      <w:r w:rsidRPr="002139A4">
        <w:rPr>
          <w:spacing w:val="-3"/>
        </w:rPr>
        <w:t>Gelir Şube Müdürlüğünün görev, yetki ve sorumlukları</w:t>
      </w:r>
      <w:r>
        <w:rPr>
          <w:spacing w:val="-3"/>
        </w:rPr>
        <w:t xml:space="preserve">: </w:t>
      </w:r>
      <w:r w:rsidRPr="002139A4">
        <w:rPr>
          <w:spacing w:val="-3"/>
        </w:rPr>
        <w:t xml:space="preserve"> </w:t>
      </w:r>
    </w:p>
    <w:p w:rsidR="009537A8" w:rsidRDefault="009537A8" w:rsidP="009537A8">
      <w:pPr>
        <w:tabs>
          <w:tab w:val="left" w:pos="284"/>
          <w:tab w:val="left" w:pos="567"/>
        </w:tabs>
        <w:spacing w:before="120"/>
        <w:contextualSpacing/>
        <w:jc w:val="both"/>
      </w:pPr>
    </w:p>
    <w:p w:rsidR="009537A8" w:rsidRPr="00D23C08" w:rsidRDefault="009537A8" w:rsidP="009537A8">
      <w:pPr>
        <w:pStyle w:val="ListeParagraf"/>
        <w:numPr>
          <w:ilvl w:val="0"/>
          <w:numId w:val="12"/>
        </w:numPr>
        <w:jc w:val="both"/>
        <w:rPr>
          <w:spacing w:val="-3"/>
        </w:rPr>
      </w:pPr>
      <w:r w:rsidRPr="00D23C08">
        <w:rPr>
          <w:spacing w:val="-3"/>
        </w:rPr>
        <w:t>2464 sayılı Belediye Gelirleri Kanunu, 5216 sayılı Büyükşehir Belediyesi Kanunu, 5393 sayılı Belediye Kanunu, 213 sayılı Vergi Usul Kanunu ile diğer mevzuat çerçevesinde belediye gelirlerinin birimler tarafından tarh ve tahakkuk işlemlerinin yapılmasını sağlamak.</w:t>
      </w:r>
    </w:p>
    <w:p w:rsidR="009537A8" w:rsidRDefault="009537A8" w:rsidP="009537A8">
      <w:pPr>
        <w:numPr>
          <w:ilvl w:val="0"/>
          <w:numId w:val="12"/>
        </w:numPr>
        <w:tabs>
          <w:tab w:val="left" w:pos="284"/>
          <w:tab w:val="left" w:pos="567"/>
        </w:tabs>
        <w:spacing w:before="120"/>
        <w:contextualSpacing/>
        <w:jc w:val="both"/>
      </w:pPr>
      <w:r w:rsidRPr="00D75210">
        <w:t xml:space="preserve">213 </w:t>
      </w:r>
      <w:r w:rsidR="00A72053">
        <w:t>s</w:t>
      </w:r>
      <w:r w:rsidRPr="00D75210">
        <w:t xml:space="preserve">ayılı Vergi Usul Kanunu </w:t>
      </w:r>
      <w:r w:rsidRPr="00FD6DB2">
        <w:t>kapsamındaki vergi, resim, harç vb. ücretlerin düzeltme ve terkin işlemlerinin yapılmasını sağlamak</w:t>
      </w:r>
      <w:r w:rsidRPr="002367F8">
        <w:t>.</w:t>
      </w:r>
    </w:p>
    <w:p w:rsidR="009537A8" w:rsidRPr="00FD6DB2" w:rsidRDefault="009537A8" w:rsidP="009537A8">
      <w:pPr>
        <w:numPr>
          <w:ilvl w:val="0"/>
          <w:numId w:val="12"/>
        </w:numPr>
        <w:tabs>
          <w:tab w:val="left" w:pos="284"/>
          <w:tab w:val="left" w:pos="567"/>
        </w:tabs>
        <w:spacing w:before="120"/>
        <w:contextualSpacing/>
        <w:jc w:val="both"/>
      </w:pPr>
      <w:r w:rsidRPr="00FD6DB2">
        <w:t>Belediye gelirlerine yönelik kişi ve kuruluşlar tarafından idar</w:t>
      </w:r>
      <w:r w:rsidR="00553D90">
        <w:t>e</w:t>
      </w:r>
      <w:r w:rsidRPr="00FD6DB2">
        <w:t xml:space="preserve"> ve yargı organları nezdinde yapılan itirazlara ilişkin yazılı ya da sözlü savunmalara esas bilgi ve belgeleri yasal süresi içerisinde ilgili birimlere ulaştırılmasını sağlamak.</w:t>
      </w:r>
    </w:p>
    <w:p w:rsidR="009537A8" w:rsidRPr="00D75210" w:rsidRDefault="009537A8" w:rsidP="009537A8">
      <w:pPr>
        <w:numPr>
          <w:ilvl w:val="0"/>
          <w:numId w:val="12"/>
        </w:numPr>
        <w:tabs>
          <w:tab w:val="left" w:pos="284"/>
          <w:tab w:val="left" w:pos="567"/>
        </w:tabs>
        <w:spacing w:before="120"/>
        <w:contextualSpacing/>
        <w:jc w:val="both"/>
      </w:pPr>
      <w:r w:rsidRPr="00FD6DB2">
        <w:t xml:space="preserve">Belediye tarafından ücret karşılığında verilen her türlü hizmet için birimlerin </w:t>
      </w:r>
      <w:r w:rsidR="00037F71">
        <w:t>ücret</w:t>
      </w:r>
      <w:r w:rsidRPr="00FD6DB2">
        <w:t xml:space="preserve"> tarifesi ile belirlenen tahakk</w:t>
      </w:r>
      <w:r>
        <w:t>uklarının yap</w:t>
      </w:r>
      <w:r w:rsidR="00037F71">
        <w:t>tır</w:t>
      </w:r>
      <w:r>
        <w:t>ılarak, belediye</w:t>
      </w:r>
      <w:r w:rsidRPr="00FD6DB2">
        <w:t xml:space="preserve"> hesaplarına aktarılmasını</w:t>
      </w:r>
      <w:r w:rsidRPr="00D75210">
        <w:t xml:space="preserve"> sağlamak.</w:t>
      </w:r>
    </w:p>
    <w:p w:rsidR="009537A8" w:rsidRPr="00D23C08" w:rsidRDefault="009537A8" w:rsidP="009537A8">
      <w:pPr>
        <w:numPr>
          <w:ilvl w:val="0"/>
          <w:numId w:val="12"/>
        </w:numPr>
        <w:tabs>
          <w:tab w:val="left" w:pos="284"/>
          <w:tab w:val="left" w:pos="567"/>
        </w:tabs>
        <w:spacing w:before="120"/>
        <w:contextualSpacing/>
        <w:jc w:val="both"/>
      </w:pPr>
      <w:r w:rsidRPr="001C57A1">
        <w:rPr>
          <w:spacing w:val="-3"/>
        </w:rPr>
        <w:t xml:space="preserve">Her yıl </w:t>
      </w:r>
      <w:r w:rsidR="00037F71">
        <w:rPr>
          <w:spacing w:val="-3"/>
        </w:rPr>
        <w:t>ücret</w:t>
      </w:r>
      <w:r w:rsidRPr="001C57A1">
        <w:rPr>
          <w:spacing w:val="-3"/>
        </w:rPr>
        <w:t xml:space="preserve"> tarifesinin hazırlanması için </w:t>
      </w:r>
      <w:r w:rsidR="001C57A1" w:rsidRPr="001C57A1">
        <w:rPr>
          <w:spacing w:val="-3"/>
        </w:rPr>
        <w:t>harcama birimlerinin teklifi üzerine gelir tarife cetvelini hazırlamak ve bütçe ile uygulanmasını sağlamak.</w:t>
      </w:r>
      <w:r w:rsidRPr="001C57A1">
        <w:rPr>
          <w:spacing w:val="-3"/>
          <w:highlight w:val="yellow"/>
        </w:rPr>
        <w:t xml:space="preserve"> </w:t>
      </w:r>
    </w:p>
    <w:p w:rsidR="009537A8" w:rsidRPr="00D75210" w:rsidRDefault="00037F71" w:rsidP="009537A8">
      <w:pPr>
        <w:numPr>
          <w:ilvl w:val="0"/>
          <w:numId w:val="12"/>
        </w:numPr>
        <w:tabs>
          <w:tab w:val="left" w:pos="284"/>
          <w:tab w:val="left" w:pos="567"/>
        </w:tabs>
        <w:spacing w:before="120"/>
        <w:contextualSpacing/>
        <w:jc w:val="both"/>
      </w:pPr>
      <w:r>
        <w:t>M</w:t>
      </w:r>
      <w:r w:rsidR="009537A8" w:rsidRPr="00D75210">
        <w:t>evzuat çerçevesinde gelir artırıcı ve gelir kaybını önleyici tedbirler almak.</w:t>
      </w:r>
    </w:p>
    <w:p w:rsidR="009537A8" w:rsidRDefault="009537A8" w:rsidP="009537A8">
      <w:pPr>
        <w:numPr>
          <w:ilvl w:val="0"/>
          <w:numId w:val="12"/>
        </w:numPr>
        <w:tabs>
          <w:tab w:val="left" w:pos="284"/>
          <w:tab w:val="left" w:pos="567"/>
        </w:tabs>
        <w:spacing w:before="120"/>
        <w:contextualSpacing/>
        <w:jc w:val="both"/>
      </w:pPr>
      <w:r w:rsidRPr="00D75210">
        <w:t xml:space="preserve">İlçe Belediyeleri ile diğer kurum ve kuruluşlarının Belediyeye </w:t>
      </w:r>
      <w:r>
        <w:t>öde</w:t>
      </w:r>
      <w:r w:rsidR="00C920BA">
        <w:t>ye</w:t>
      </w:r>
      <w:r>
        <w:t>ceği</w:t>
      </w:r>
      <w:r w:rsidRPr="00D75210">
        <w:t xml:space="preserve"> payların, tahakkuk </w:t>
      </w:r>
      <w:r w:rsidR="00CC760B">
        <w:t xml:space="preserve">işlemlerinin yapılmasını </w:t>
      </w:r>
      <w:r w:rsidRPr="00D75210">
        <w:t>sağlamak.</w:t>
      </w:r>
    </w:p>
    <w:p w:rsidR="009537A8" w:rsidRPr="00D75210" w:rsidRDefault="009537A8" w:rsidP="009537A8">
      <w:pPr>
        <w:numPr>
          <w:ilvl w:val="0"/>
          <w:numId w:val="12"/>
        </w:numPr>
        <w:tabs>
          <w:tab w:val="left" w:pos="284"/>
          <w:tab w:val="left" w:pos="567"/>
        </w:tabs>
        <w:spacing w:before="120"/>
        <w:contextualSpacing/>
        <w:jc w:val="both"/>
      </w:pPr>
      <w:proofErr w:type="gramStart"/>
      <w:r w:rsidRPr="002139A4">
        <w:rPr>
          <w:spacing w:val="-3"/>
        </w:rPr>
        <w:t>Birimlerdeki tahakkuk sorumlularının koordinesini sağlamak</w:t>
      </w:r>
      <w:r>
        <w:rPr>
          <w:spacing w:val="-3"/>
        </w:rPr>
        <w:t>.</w:t>
      </w:r>
      <w:proofErr w:type="gramEnd"/>
      <w:r w:rsidRPr="00D75210">
        <w:tab/>
      </w:r>
    </w:p>
    <w:p w:rsidR="009537A8" w:rsidRPr="00D23C08" w:rsidRDefault="009537A8" w:rsidP="00C920BA">
      <w:pPr>
        <w:tabs>
          <w:tab w:val="left" w:pos="284"/>
          <w:tab w:val="left" w:pos="567"/>
        </w:tabs>
        <w:spacing w:before="120"/>
        <w:ind w:left="1283"/>
        <w:contextualSpacing/>
        <w:jc w:val="both"/>
      </w:pPr>
    </w:p>
    <w:p w:rsidR="009537A8" w:rsidRDefault="009537A8" w:rsidP="009537A8">
      <w:pPr>
        <w:ind w:left="708" w:firstLine="207"/>
        <w:jc w:val="both"/>
        <w:rPr>
          <w:spacing w:val="-3"/>
        </w:rPr>
      </w:pPr>
      <w:r w:rsidRPr="00D23C08">
        <w:rPr>
          <w:spacing w:val="-3"/>
        </w:rPr>
        <w:t>(2)</w:t>
      </w:r>
      <w:r>
        <w:rPr>
          <w:spacing w:val="-3"/>
        </w:rPr>
        <w:t xml:space="preserve"> </w:t>
      </w:r>
      <w:r w:rsidRPr="00D23C08">
        <w:rPr>
          <w:spacing w:val="-3"/>
        </w:rPr>
        <w:t xml:space="preserve">Gelir Şube Müdürü, </w:t>
      </w:r>
      <w:r w:rsidR="002367F8">
        <w:rPr>
          <w:spacing w:val="-3"/>
        </w:rPr>
        <w:t xml:space="preserve"> </w:t>
      </w:r>
      <w:r w:rsidRPr="00D23C08">
        <w:rPr>
          <w:spacing w:val="-3"/>
        </w:rPr>
        <w:t xml:space="preserve">sorumlu olduğu iş ve işlemlerin zamanında yerine </w:t>
      </w:r>
      <w:r w:rsidR="00136EB8">
        <w:rPr>
          <w:spacing w:val="-3"/>
        </w:rPr>
        <w:t xml:space="preserve"> </w:t>
      </w:r>
      <w:r w:rsidRPr="00D23C08">
        <w:rPr>
          <w:spacing w:val="-3"/>
        </w:rPr>
        <w:t>getirilmesi,</w:t>
      </w:r>
    </w:p>
    <w:p w:rsidR="009537A8" w:rsidRDefault="009537A8" w:rsidP="00136EB8">
      <w:pPr>
        <w:ind w:left="1275"/>
        <w:jc w:val="both"/>
        <w:rPr>
          <w:spacing w:val="-3"/>
        </w:rPr>
      </w:pPr>
      <w:r w:rsidRPr="00D23C08">
        <w:rPr>
          <w:spacing w:val="-3"/>
        </w:rPr>
        <w:t xml:space="preserve">yaptırılması, takibi ve sonuçlandırılması ve sonuçlarından yazılı ve sözlü </w:t>
      </w:r>
      <w:proofErr w:type="gramStart"/>
      <w:r w:rsidRPr="00D23C08">
        <w:rPr>
          <w:spacing w:val="-3"/>
        </w:rPr>
        <w:t xml:space="preserve">bilgi </w:t>
      </w:r>
      <w:r>
        <w:rPr>
          <w:spacing w:val="-3"/>
        </w:rPr>
        <w:t xml:space="preserve">      </w:t>
      </w:r>
      <w:r w:rsidRPr="00D23C08">
        <w:rPr>
          <w:spacing w:val="-3"/>
        </w:rPr>
        <w:t>verilmesi</w:t>
      </w:r>
      <w:proofErr w:type="gramEnd"/>
      <w:r w:rsidRPr="00D23C08">
        <w:rPr>
          <w:spacing w:val="-3"/>
        </w:rPr>
        <w:t xml:space="preserve"> hususlarında Daire Başkanına karşı sorumludur.</w:t>
      </w:r>
    </w:p>
    <w:p w:rsidR="00D37C53" w:rsidRDefault="00D37C53" w:rsidP="00136EB8">
      <w:pPr>
        <w:ind w:left="1275"/>
        <w:jc w:val="both"/>
        <w:rPr>
          <w:spacing w:val="-3"/>
        </w:rPr>
      </w:pPr>
    </w:p>
    <w:p w:rsidR="00D37C53" w:rsidRDefault="00D37C53" w:rsidP="00136EB8">
      <w:pPr>
        <w:ind w:left="1275"/>
        <w:jc w:val="both"/>
        <w:rPr>
          <w:spacing w:val="-3"/>
        </w:rPr>
      </w:pPr>
    </w:p>
    <w:p w:rsidR="00D37C53" w:rsidRDefault="00D37C53" w:rsidP="00136EB8">
      <w:pPr>
        <w:ind w:left="1275"/>
        <w:jc w:val="both"/>
        <w:rPr>
          <w:spacing w:val="-3"/>
        </w:rPr>
      </w:pPr>
    </w:p>
    <w:p w:rsidR="00D37C53" w:rsidRDefault="00D37C53" w:rsidP="00136EB8">
      <w:pPr>
        <w:ind w:left="1275"/>
        <w:jc w:val="both"/>
        <w:rPr>
          <w:spacing w:val="-3"/>
        </w:rPr>
      </w:pPr>
    </w:p>
    <w:p w:rsidR="00D37C53" w:rsidRPr="00D23C08" w:rsidRDefault="00D37C53" w:rsidP="00136EB8">
      <w:pPr>
        <w:ind w:left="1275"/>
        <w:jc w:val="both"/>
        <w:rPr>
          <w:spacing w:val="-3"/>
        </w:rPr>
      </w:pPr>
    </w:p>
    <w:p w:rsidR="009537A8" w:rsidRDefault="009537A8" w:rsidP="009537A8">
      <w:pPr>
        <w:tabs>
          <w:tab w:val="left" w:pos="284"/>
          <w:tab w:val="left" w:pos="567"/>
        </w:tabs>
        <w:spacing w:before="120"/>
        <w:contextualSpacing/>
        <w:jc w:val="both"/>
        <w:rPr>
          <w:b/>
        </w:rPr>
      </w:pPr>
    </w:p>
    <w:p w:rsidR="009537A8" w:rsidRDefault="009537A8" w:rsidP="009537A8">
      <w:pPr>
        <w:tabs>
          <w:tab w:val="left" w:pos="284"/>
          <w:tab w:val="left" w:pos="567"/>
        </w:tabs>
        <w:spacing w:before="120"/>
        <w:contextualSpacing/>
        <w:jc w:val="both"/>
        <w:rPr>
          <w:b/>
        </w:rPr>
      </w:pPr>
      <w:r>
        <w:rPr>
          <w:b/>
        </w:rPr>
        <w:t xml:space="preserve">   </w:t>
      </w:r>
      <w:r>
        <w:rPr>
          <w:b/>
        </w:rPr>
        <w:tab/>
        <w:t xml:space="preserve"> </w:t>
      </w:r>
      <w:r>
        <w:rPr>
          <w:b/>
        </w:rPr>
        <w:tab/>
      </w:r>
      <w:r w:rsidR="002C27B9">
        <w:rPr>
          <w:b/>
        </w:rPr>
        <w:tab/>
      </w:r>
      <w:r>
        <w:rPr>
          <w:b/>
        </w:rPr>
        <w:t>Gider Şube Müdürlüğünün görev, yetki ve s</w:t>
      </w:r>
      <w:r w:rsidRPr="00D75210">
        <w:rPr>
          <w:b/>
        </w:rPr>
        <w:t>orumlu</w:t>
      </w:r>
      <w:r>
        <w:rPr>
          <w:b/>
        </w:rPr>
        <w:t>lu</w:t>
      </w:r>
      <w:r w:rsidRPr="00D75210">
        <w:rPr>
          <w:b/>
        </w:rPr>
        <w:t>kları</w:t>
      </w:r>
    </w:p>
    <w:p w:rsidR="009537A8" w:rsidRPr="00D75210" w:rsidRDefault="009537A8" w:rsidP="009537A8">
      <w:pPr>
        <w:tabs>
          <w:tab w:val="left" w:pos="284"/>
          <w:tab w:val="left" w:pos="567"/>
        </w:tabs>
        <w:spacing w:before="120"/>
        <w:contextualSpacing/>
        <w:jc w:val="both"/>
        <w:rPr>
          <w:b/>
        </w:rPr>
      </w:pPr>
    </w:p>
    <w:p w:rsidR="009537A8" w:rsidRPr="002139A4" w:rsidRDefault="009537A8" w:rsidP="002C27B9">
      <w:pPr>
        <w:ind w:firstLine="708"/>
        <w:jc w:val="both"/>
        <w:rPr>
          <w:spacing w:val="-3"/>
        </w:rPr>
      </w:pPr>
      <w:r w:rsidRPr="00D75210">
        <w:rPr>
          <w:b/>
        </w:rPr>
        <w:t>MADDE</w:t>
      </w:r>
      <w:r w:rsidR="002C27B9">
        <w:rPr>
          <w:b/>
        </w:rPr>
        <w:t xml:space="preserve"> </w:t>
      </w:r>
      <w:r>
        <w:rPr>
          <w:b/>
        </w:rPr>
        <w:t>11</w:t>
      </w:r>
      <w:r w:rsidRPr="00D75210">
        <w:rPr>
          <w:b/>
        </w:rPr>
        <w:t xml:space="preserve">- </w:t>
      </w:r>
      <w:r>
        <w:t xml:space="preserve">(1) </w:t>
      </w:r>
      <w:r w:rsidRPr="002139A4">
        <w:rPr>
          <w:spacing w:val="-3"/>
        </w:rPr>
        <w:t>Gider Şube Müdürlüğünün</w:t>
      </w:r>
      <w:r>
        <w:rPr>
          <w:spacing w:val="-3"/>
        </w:rPr>
        <w:t xml:space="preserve"> görev, yetki ve sorumlulukları:</w:t>
      </w:r>
    </w:p>
    <w:p w:rsidR="009537A8" w:rsidRPr="00D75210" w:rsidRDefault="009537A8" w:rsidP="009537A8">
      <w:pPr>
        <w:tabs>
          <w:tab w:val="left" w:pos="284"/>
          <w:tab w:val="left" w:pos="567"/>
        </w:tabs>
        <w:spacing w:before="120"/>
        <w:contextualSpacing/>
        <w:jc w:val="both"/>
      </w:pPr>
    </w:p>
    <w:p w:rsidR="009537A8" w:rsidRDefault="009537A8" w:rsidP="009537A8">
      <w:pPr>
        <w:numPr>
          <w:ilvl w:val="0"/>
          <w:numId w:val="13"/>
        </w:numPr>
        <w:tabs>
          <w:tab w:val="left" w:pos="284"/>
          <w:tab w:val="left" w:pos="567"/>
        </w:tabs>
        <w:spacing w:before="120"/>
        <w:contextualSpacing/>
        <w:jc w:val="both"/>
      </w:pPr>
      <w:r w:rsidRPr="00D75210">
        <w:t>5018 sayılı Kamu Mali Yönetimi ve Kontrol Kanununun Mali Hizmetler biriminin</w:t>
      </w:r>
      <w:r>
        <w:t xml:space="preserve"> </w:t>
      </w:r>
      <w:r w:rsidRPr="00D75210">
        <w:t>görevlerinin sayıldığı 60</w:t>
      </w:r>
      <w:r w:rsidR="00553D90">
        <w:t xml:space="preserve"> </w:t>
      </w:r>
      <w:proofErr w:type="spellStart"/>
      <w:r w:rsidRPr="00D75210">
        <w:t>ıncı</w:t>
      </w:r>
      <w:proofErr w:type="spellEnd"/>
      <w:r w:rsidRPr="00D75210">
        <w:t xml:space="preserve"> ve ön mali kontrolün tanımının yapıldığı 58</w:t>
      </w:r>
      <w:r w:rsidR="00553D90">
        <w:t xml:space="preserve"> </w:t>
      </w:r>
      <w:r w:rsidRPr="00D75210">
        <w:t>inci maddesindeki iç kontrol sisteminin bir unsuru olan ödeme öncesi ön mali kontrolü, mali hizmetler birimi yöneticisi adına yürütmek.</w:t>
      </w:r>
    </w:p>
    <w:p w:rsidR="009537A8" w:rsidRPr="00C06930" w:rsidRDefault="00297A7B" w:rsidP="009537A8">
      <w:pPr>
        <w:numPr>
          <w:ilvl w:val="0"/>
          <w:numId w:val="13"/>
        </w:numPr>
        <w:tabs>
          <w:tab w:val="left" w:pos="284"/>
          <w:tab w:val="left" w:pos="567"/>
        </w:tabs>
        <w:spacing w:before="120"/>
        <w:contextualSpacing/>
        <w:jc w:val="both"/>
      </w:pPr>
      <w:r>
        <w:rPr>
          <w:spacing w:val="-3"/>
        </w:rPr>
        <w:t>Kamu</w:t>
      </w:r>
      <w:r w:rsidR="009537A8" w:rsidRPr="00C06930">
        <w:rPr>
          <w:spacing w:val="-3"/>
        </w:rPr>
        <w:t xml:space="preserve"> Ön Malî Kontrol Yönetmeliğinin, Üçüncü Bölüm, </w:t>
      </w:r>
      <w:r>
        <w:rPr>
          <w:spacing w:val="-3"/>
        </w:rPr>
        <w:t xml:space="preserve">Mali Hizmetler Biriminin </w:t>
      </w:r>
      <w:r w:rsidR="009537A8" w:rsidRPr="00C06930">
        <w:rPr>
          <w:spacing w:val="-3"/>
        </w:rPr>
        <w:t>Ön Mali Kontrol</w:t>
      </w:r>
      <w:r>
        <w:rPr>
          <w:spacing w:val="-3"/>
        </w:rPr>
        <w:t>üne Tabi Mali Karar ve İşlemler</w:t>
      </w:r>
      <w:r w:rsidR="009537A8" w:rsidRPr="00C06930">
        <w:rPr>
          <w:spacing w:val="-3"/>
        </w:rPr>
        <w:t xml:space="preserve"> kısmında belirtilen maddelerin kapsamında görevini yürütmek</w:t>
      </w:r>
      <w:r>
        <w:t>.</w:t>
      </w:r>
    </w:p>
    <w:p w:rsidR="009537A8" w:rsidRPr="00EF1681" w:rsidRDefault="009537A8" w:rsidP="009537A8">
      <w:pPr>
        <w:numPr>
          <w:ilvl w:val="0"/>
          <w:numId w:val="13"/>
        </w:numPr>
        <w:tabs>
          <w:tab w:val="left" w:pos="284"/>
          <w:tab w:val="left" w:pos="567"/>
        </w:tabs>
        <w:spacing w:before="120"/>
        <w:contextualSpacing/>
        <w:jc w:val="both"/>
      </w:pPr>
      <w:r w:rsidRPr="00D75210">
        <w:t>Harcama birimlerince ihale veya doğrudan temin</w:t>
      </w:r>
      <w:r w:rsidRPr="008E3425">
        <w:t xml:space="preserve"> </w:t>
      </w:r>
      <w:r w:rsidRPr="00D75210">
        <w:t>yoluyla yapılan mal ve hizmet</w:t>
      </w:r>
      <w:r>
        <w:t xml:space="preserve"> </w:t>
      </w:r>
      <w:r w:rsidRPr="00D75210">
        <w:t xml:space="preserve">alımları ile yapım işlerine ait </w:t>
      </w:r>
      <w:proofErr w:type="spellStart"/>
      <w:r w:rsidRPr="00D75210">
        <w:t>hakediş</w:t>
      </w:r>
      <w:proofErr w:type="spellEnd"/>
      <w:r w:rsidRPr="00D75210">
        <w:t xml:space="preserve"> dosyalarını kontrol etmek ve </w:t>
      </w:r>
      <w:r w:rsidRPr="00EF1681">
        <w:t>kayıt altına almak.</w:t>
      </w:r>
    </w:p>
    <w:p w:rsidR="009537A8" w:rsidRPr="00EF1681" w:rsidRDefault="009537A8" w:rsidP="009537A8">
      <w:pPr>
        <w:numPr>
          <w:ilvl w:val="0"/>
          <w:numId w:val="13"/>
        </w:numPr>
        <w:tabs>
          <w:tab w:val="left" w:pos="284"/>
          <w:tab w:val="left" w:pos="567"/>
        </w:tabs>
        <w:spacing w:before="120"/>
        <w:contextualSpacing/>
        <w:jc w:val="both"/>
      </w:pPr>
      <w:r w:rsidRPr="00D75210">
        <w:t>Harcama birimi tarafından ödeme emrine bağlanan telif ücreti, temsil, ağırlama ve</w:t>
      </w:r>
      <w:r>
        <w:t xml:space="preserve"> </w:t>
      </w:r>
      <w:r w:rsidRPr="00D75210">
        <w:t xml:space="preserve">tören giderlerine ait dosyaları kontrol etmek ve </w:t>
      </w:r>
      <w:r w:rsidRPr="00EF1681">
        <w:t>kayıt altına almak.</w:t>
      </w:r>
    </w:p>
    <w:p w:rsidR="009537A8" w:rsidRPr="00EF1681" w:rsidRDefault="009537A8" w:rsidP="009537A8">
      <w:pPr>
        <w:numPr>
          <w:ilvl w:val="0"/>
          <w:numId w:val="13"/>
        </w:numPr>
        <w:tabs>
          <w:tab w:val="left" w:pos="284"/>
          <w:tab w:val="left" w:pos="567"/>
        </w:tabs>
        <w:spacing w:before="120"/>
        <w:contextualSpacing/>
        <w:jc w:val="both"/>
      </w:pPr>
      <w:r w:rsidRPr="00D75210">
        <w:t>Harcama birimi tarafından ödeme emrine bağlanmış lojman giderleri, su, doğalgaz,</w:t>
      </w:r>
      <w:r>
        <w:t xml:space="preserve"> </w:t>
      </w:r>
      <w:r w:rsidRPr="00D75210">
        <w:t>elektrik ile erişim ve iletişim araçları vb. tarifeye bağlı gider dosyalarını kontrol etmek ve</w:t>
      </w:r>
      <w:r w:rsidRPr="008E3425">
        <w:t xml:space="preserve"> </w:t>
      </w:r>
      <w:r w:rsidRPr="00EF1681">
        <w:t>kayıt altına almak.</w:t>
      </w:r>
    </w:p>
    <w:p w:rsidR="009537A8" w:rsidRPr="00EF1681" w:rsidRDefault="009537A8" w:rsidP="009537A8">
      <w:pPr>
        <w:numPr>
          <w:ilvl w:val="0"/>
          <w:numId w:val="13"/>
        </w:numPr>
        <w:tabs>
          <w:tab w:val="left" w:pos="284"/>
          <w:tab w:val="left" w:pos="567"/>
        </w:tabs>
        <w:spacing w:before="120"/>
        <w:contextualSpacing/>
        <w:jc w:val="both"/>
      </w:pPr>
      <w:r>
        <w:t>Belediyede çeşitli birimlerin</w:t>
      </w:r>
      <w:r w:rsidRPr="00D75210">
        <w:t xml:space="preserve"> ihtiyaçları için kiralanan ve ödeme emrine</w:t>
      </w:r>
      <w:r>
        <w:t xml:space="preserve"> </w:t>
      </w:r>
      <w:r w:rsidRPr="00D75210">
        <w:t>bağlanan gayrimenkullerin kira bedellerine ait dosyaları</w:t>
      </w:r>
      <w:r w:rsidRPr="008E3425">
        <w:t xml:space="preserve"> </w:t>
      </w:r>
      <w:r w:rsidRPr="00D75210">
        <w:t xml:space="preserve">kontrol etmek ve </w:t>
      </w:r>
      <w:r w:rsidRPr="00EF1681">
        <w:t>kayıt altına almak.</w:t>
      </w:r>
    </w:p>
    <w:p w:rsidR="009537A8" w:rsidRPr="00EF1681" w:rsidRDefault="009537A8" w:rsidP="009537A8">
      <w:pPr>
        <w:numPr>
          <w:ilvl w:val="0"/>
          <w:numId w:val="13"/>
        </w:numPr>
        <w:tabs>
          <w:tab w:val="left" w:pos="284"/>
          <w:tab w:val="left" w:pos="567"/>
        </w:tabs>
        <w:spacing w:before="120"/>
        <w:contextualSpacing/>
        <w:jc w:val="both"/>
      </w:pPr>
      <w:r>
        <w:t>Belediye</w:t>
      </w:r>
      <w:r w:rsidRPr="00D75210">
        <w:t xml:space="preserve"> iştiraki olan şirketlere yapılan ve Harcama birimi tarafından</w:t>
      </w:r>
      <w:r>
        <w:t xml:space="preserve"> </w:t>
      </w:r>
      <w:r w:rsidRPr="00D75210">
        <w:t>ödeme emrine bağlanan sermaye artışı ödeme dosyalarını kontrol etmek ve</w:t>
      </w:r>
      <w:r w:rsidRPr="008E3425">
        <w:t xml:space="preserve"> </w:t>
      </w:r>
      <w:r w:rsidRPr="00EF1681">
        <w:t>kayıt altına almak.</w:t>
      </w:r>
    </w:p>
    <w:p w:rsidR="009537A8" w:rsidRPr="00D75210" w:rsidRDefault="00F35A7E" w:rsidP="009537A8">
      <w:pPr>
        <w:numPr>
          <w:ilvl w:val="0"/>
          <w:numId w:val="13"/>
        </w:numPr>
        <w:tabs>
          <w:tab w:val="left" w:pos="284"/>
          <w:tab w:val="left" w:pos="567"/>
        </w:tabs>
        <w:spacing w:before="120"/>
        <w:contextualSpacing/>
        <w:jc w:val="both"/>
      </w:pPr>
      <w:r>
        <w:t>5216 s</w:t>
      </w:r>
      <w:r w:rsidR="009537A8" w:rsidRPr="00D75210">
        <w:t>ayılı Kanun çerçevesinde ilgili harcama birimi</w:t>
      </w:r>
      <w:r w:rsidR="009537A8" w:rsidRPr="008E3425">
        <w:t xml:space="preserve"> </w:t>
      </w:r>
      <w:r w:rsidR="009537A8" w:rsidRPr="00D75210">
        <w:t xml:space="preserve">tarafından ödeme emrine bağlanan bağlı kuruluşlara yapılacak yardım dosyalarını kontrol etmek ve </w:t>
      </w:r>
      <w:r w:rsidR="009537A8" w:rsidRPr="00EF1681">
        <w:t>kayıt altına almak</w:t>
      </w:r>
      <w:r w:rsidR="009537A8">
        <w:t>.</w:t>
      </w:r>
    </w:p>
    <w:p w:rsidR="009537A8" w:rsidRPr="00D75210" w:rsidRDefault="009537A8" w:rsidP="009537A8">
      <w:pPr>
        <w:numPr>
          <w:ilvl w:val="0"/>
          <w:numId w:val="13"/>
        </w:numPr>
        <w:tabs>
          <w:tab w:val="left" w:pos="284"/>
          <w:tab w:val="left" w:pos="567"/>
        </w:tabs>
        <w:spacing w:before="120"/>
        <w:contextualSpacing/>
        <w:jc w:val="both"/>
      </w:pPr>
      <w:r w:rsidRPr="00D75210">
        <w:t>Üyesi bulunduğumuz Ulusal ve Uluslararası Kuruluşlara ödenen harcama birimi</w:t>
      </w:r>
      <w:r>
        <w:t xml:space="preserve"> </w:t>
      </w:r>
      <w:r w:rsidRPr="00D75210">
        <w:t xml:space="preserve">tarafından ödeme emrine bağlanan üyelik aidat dosyalarını kontrol etmek ve </w:t>
      </w:r>
      <w:r w:rsidRPr="00EF1681">
        <w:t>kayıt altına almak</w:t>
      </w:r>
      <w:r>
        <w:t>.</w:t>
      </w:r>
    </w:p>
    <w:p w:rsidR="009537A8" w:rsidRDefault="009537A8" w:rsidP="009537A8">
      <w:pPr>
        <w:numPr>
          <w:ilvl w:val="0"/>
          <w:numId w:val="13"/>
        </w:numPr>
        <w:tabs>
          <w:tab w:val="left" w:pos="284"/>
          <w:tab w:val="left" w:pos="567"/>
        </w:tabs>
        <w:spacing w:before="120"/>
        <w:contextualSpacing/>
        <w:jc w:val="both"/>
      </w:pPr>
      <w:r w:rsidRPr="00D75210">
        <w:t xml:space="preserve">Harcama birimi tarafından ödeme emrine bağlanan istimlâk ve enkaz bedeli </w:t>
      </w:r>
      <w:r>
        <w:t>dosyalarını</w:t>
      </w:r>
      <w:r w:rsidRPr="00D75210">
        <w:t xml:space="preserve"> kontrol etmek ve </w:t>
      </w:r>
      <w:r w:rsidRPr="00EF1681">
        <w:t>kayıt altına almak</w:t>
      </w:r>
      <w:r>
        <w:t>.</w:t>
      </w:r>
      <w:r w:rsidRPr="00D75210">
        <w:t xml:space="preserve"> </w:t>
      </w:r>
    </w:p>
    <w:p w:rsidR="009537A8" w:rsidRPr="00D75210" w:rsidRDefault="009537A8" w:rsidP="009537A8">
      <w:pPr>
        <w:numPr>
          <w:ilvl w:val="0"/>
          <w:numId w:val="13"/>
        </w:numPr>
        <w:tabs>
          <w:tab w:val="left" w:pos="284"/>
          <w:tab w:val="left" w:pos="567"/>
        </w:tabs>
        <w:spacing w:before="120"/>
        <w:contextualSpacing/>
        <w:jc w:val="both"/>
      </w:pPr>
      <w:r w:rsidRPr="00D75210">
        <w:t>Harcama birimi tarafından ödeme emrine bağlanan taşınmaz mal alımı dosyalarını</w:t>
      </w:r>
      <w:r>
        <w:t xml:space="preserve"> </w:t>
      </w:r>
      <w:r w:rsidRPr="00D75210">
        <w:t xml:space="preserve">kontrol etmek ve </w:t>
      </w:r>
      <w:r w:rsidRPr="00EF1681">
        <w:t>kayıt altına almak</w:t>
      </w:r>
      <w:r>
        <w:t>.</w:t>
      </w:r>
    </w:p>
    <w:p w:rsidR="009537A8" w:rsidRPr="008E3425" w:rsidRDefault="009537A8" w:rsidP="009537A8">
      <w:pPr>
        <w:numPr>
          <w:ilvl w:val="0"/>
          <w:numId w:val="13"/>
        </w:numPr>
        <w:tabs>
          <w:tab w:val="left" w:pos="284"/>
          <w:tab w:val="left" w:pos="567"/>
        </w:tabs>
        <w:spacing w:before="120"/>
        <w:contextualSpacing/>
        <w:jc w:val="both"/>
      </w:pPr>
      <w:r w:rsidRPr="00D75210">
        <w:t>Harcama birimi tarafından ödeme emrine bağlanan mahkeme masrafı ve avukatlara</w:t>
      </w:r>
      <w:r>
        <w:t xml:space="preserve"> </w:t>
      </w:r>
      <w:r w:rsidRPr="00D75210">
        <w:t xml:space="preserve">ödenen vekâlet ücretli dosyaları kontrol etmek ve </w:t>
      </w:r>
      <w:r w:rsidRPr="00EF1681">
        <w:t>kayıt altına almak</w:t>
      </w:r>
      <w:r>
        <w:t>.</w:t>
      </w:r>
      <w:r w:rsidRPr="00D75210">
        <w:t xml:space="preserve"> </w:t>
      </w:r>
      <w:r>
        <w:t xml:space="preserve">   </w:t>
      </w:r>
    </w:p>
    <w:p w:rsidR="009537A8" w:rsidRPr="00D75210" w:rsidRDefault="009537A8" w:rsidP="009537A8">
      <w:pPr>
        <w:numPr>
          <w:ilvl w:val="0"/>
          <w:numId w:val="13"/>
        </w:numPr>
        <w:tabs>
          <w:tab w:val="left" w:pos="284"/>
          <w:tab w:val="left" w:pos="567"/>
        </w:tabs>
        <w:spacing w:before="120"/>
        <w:contextualSpacing/>
        <w:jc w:val="both"/>
      </w:pPr>
      <w:proofErr w:type="gramStart"/>
      <w:r w:rsidRPr="00D75210">
        <w:t>Harcama Yetkilisinin uygun görmesi ve karşılığı ödeneğin saklı tutulması kaydıyla, harcama birimlerince ivedi ve zorunlu giderler için işi yapacak, mal ve hizmeti sağlayacak</w:t>
      </w:r>
      <w:r w:rsidRPr="008E3425">
        <w:t xml:space="preserve"> </w:t>
      </w:r>
      <w:r w:rsidRPr="00D75210">
        <w:t>kişi veya kuruluşa ödenmek üzere avans verilmek veya kredi açılmak suretiyle düzenlenen ön</w:t>
      </w:r>
      <w:r w:rsidRPr="008E3425">
        <w:t xml:space="preserve"> </w:t>
      </w:r>
      <w:r w:rsidRPr="00D75210">
        <w:t xml:space="preserve">ödeme onayı ve muhasebe işlem fişini içeren dosyaları kontrol etmek ve </w:t>
      </w:r>
      <w:r w:rsidRPr="00EF1681">
        <w:t>kayıt altına almak</w:t>
      </w:r>
      <w:r>
        <w:t>.</w:t>
      </w:r>
      <w:r w:rsidRPr="00D75210">
        <w:t xml:space="preserve"> </w:t>
      </w:r>
      <w:proofErr w:type="gramEnd"/>
    </w:p>
    <w:p w:rsidR="009537A8" w:rsidRPr="00C06930" w:rsidRDefault="009537A8" w:rsidP="009537A8">
      <w:pPr>
        <w:numPr>
          <w:ilvl w:val="0"/>
          <w:numId w:val="13"/>
        </w:numPr>
        <w:tabs>
          <w:tab w:val="left" w:pos="284"/>
          <w:tab w:val="left" w:pos="567"/>
        </w:tabs>
        <w:spacing w:before="120"/>
        <w:contextualSpacing/>
        <w:jc w:val="both"/>
      </w:pPr>
      <w:r w:rsidRPr="002139A4">
        <w:rPr>
          <w:spacing w:val="-3"/>
        </w:rPr>
        <w:t>Harcama Yetkilisi mutemetlerine verilen avans ve kredileri</w:t>
      </w:r>
      <w:r>
        <w:rPr>
          <w:spacing w:val="-3"/>
        </w:rPr>
        <w:t>n</w:t>
      </w:r>
      <w:r w:rsidRPr="002139A4">
        <w:rPr>
          <w:spacing w:val="-3"/>
        </w:rPr>
        <w:t>, akreditifler</w:t>
      </w:r>
      <w:r>
        <w:rPr>
          <w:spacing w:val="-3"/>
        </w:rPr>
        <w:t>in</w:t>
      </w:r>
      <w:r w:rsidRPr="002139A4">
        <w:rPr>
          <w:spacing w:val="-3"/>
        </w:rPr>
        <w:t>, geçici görev yolluk avansları</w:t>
      </w:r>
      <w:r>
        <w:rPr>
          <w:spacing w:val="-3"/>
        </w:rPr>
        <w:t>nın</w:t>
      </w:r>
      <w:r w:rsidRPr="002139A4">
        <w:rPr>
          <w:spacing w:val="-3"/>
        </w:rPr>
        <w:t xml:space="preserve"> ve sözleşme gereği </w:t>
      </w:r>
      <w:proofErr w:type="gramStart"/>
      <w:r w:rsidRPr="002139A4">
        <w:rPr>
          <w:spacing w:val="-3"/>
        </w:rPr>
        <w:t>müteahhitlere</w:t>
      </w:r>
      <w:proofErr w:type="gramEnd"/>
      <w:r w:rsidRPr="002139A4">
        <w:rPr>
          <w:spacing w:val="-3"/>
        </w:rPr>
        <w:t xml:space="preserve"> verilen iş avans ve kredilerinin harcama birimlerince ödeme emrine bağlanması sonrasında kontrolünü yapmak ve kayıt altına almak. </w:t>
      </w:r>
    </w:p>
    <w:p w:rsidR="009537A8" w:rsidRDefault="009537A8" w:rsidP="009537A8">
      <w:pPr>
        <w:numPr>
          <w:ilvl w:val="0"/>
          <w:numId w:val="13"/>
        </w:numPr>
        <w:tabs>
          <w:tab w:val="left" w:pos="284"/>
          <w:tab w:val="left" w:pos="567"/>
        </w:tabs>
        <w:spacing w:before="120"/>
        <w:contextualSpacing/>
        <w:jc w:val="both"/>
      </w:pPr>
      <w:r w:rsidRPr="00D75210">
        <w:t xml:space="preserve">6245 sayılı Harcırah Kanununa göre ilgili harcama birimi tarafından ödeme </w:t>
      </w:r>
      <w:proofErr w:type="gramStart"/>
      <w:r w:rsidRPr="00D75210">
        <w:t xml:space="preserve">emri </w:t>
      </w:r>
      <w:r>
        <w:t xml:space="preserve"> </w:t>
      </w:r>
      <w:r w:rsidRPr="00D75210">
        <w:t>belgesine</w:t>
      </w:r>
      <w:proofErr w:type="gramEnd"/>
      <w:r w:rsidRPr="00D75210">
        <w:t xml:space="preserve"> bağlanan Belediye Başkanı ve personelinin yurtiçi/yurtdışı geçici</w:t>
      </w:r>
      <w:r>
        <w:t xml:space="preserve">/sürekli </w:t>
      </w:r>
      <w:r w:rsidRPr="00D75210">
        <w:t>görev yolluklarını kontrol etmek ve</w:t>
      </w:r>
      <w:r w:rsidRPr="008E3425">
        <w:t xml:space="preserve"> </w:t>
      </w:r>
      <w:r w:rsidRPr="00EF1681">
        <w:t>kayıt altına almak</w:t>
      </w:r>
    </w:p>
    <w:p w:rsidR="009537A8" w:rsidRDefault="009537A8" w:rsidP="009537A8">
      <w:pPr>
        <w:numPr>
          <w:ilvl w:val="0"/>
          <w:numId w:val="13"/>
        </w:numPr>
        <w:tabs>
          <w:tab w:val="left" w:pos="284"/>
          <w:tab w:val="left" w:pos="567"/>
        </w:tabs>
        <w:spacing w:before="120"/>
        <w:contextualSpacing/>
        <w:jc w:val="both"/>
      </w:pPr>
      <w:r w:rsidRPr="00D75210">
        <w:t>Harcama birimi tarafından ödeme emrine bağlanan, Belediye Encümeni ve</w:t>
      </w:r>
      <w:r>
        <w:t xml:space="preserve"> </w:t>
      </w:r>
      <w:r w:rsidRPr="00D75210">
        <w:t>Belediye Meclisi üyelerinin huzur ve komisyon ücretlerini, kontrol etmek ve</w:t>
      </w:r>
      <w:r w:rsidRPr="008E3425">
        <w:t xml:space="preserve"> </w:t>
      </w:r>
      <w:r w:rsidRPr="00EF1681">
        <w:t>kayıt altına almak</w:t>
      </w:r>
      <w:r>
        <w:t xml:space="preserve">. </w:t>
      </w:r>
    </w:p>
    <w:p w:rsidR="009537A8" w:rsidRPr="008E3425" w:rsidRDefault="009537A8" w:rsidP="009537A8">
      <w:pPr>
        <w:numPr>
          <w:ilvl w:val="0"/>
          <w:numId w:val="13"/>
        </w:numPr>
        <w:tabs>
          <w:tab w:val="left" w:pos="284"/>
          <w:tab w:val="left" w:pos="567"/>
        </w:tabs>
        <w:spacing w:before="120"/>
        <w:contextualSpacing/>
        <w:jc w:val="both"/>
      </w:pPr>
      <w:r w:rsidRPr="00D75210">
        <w:lastRenderedPageBreak/>
        <w:t>Harcama birimi tarafından ö</w:t>
      </w:r>
      <w:r>
        <w:t>deme emrine bağlanan Belediye</w:t>
      </w:r>
      <w:r w:rsidRPr="00D75210">
        <w:t xml:space="preserve"> şirketinde hizmet</w:t>
      </w:r>
      <w:r>
        <w:t xml:space="preserve"> </w:t>
      </w:r>
      <w:r w:rsidRPr="00D75210">
        <w:t xml:space="preserve">alımı ile çalışan </w:t>
      </w:r>
      <w:proofErr w:type="gramStart"/>
      <w:r w:rsidRPr="00D75210">
        <w:t>personelin,</w:t>
      </w:r>
      <w:proofErr w:type="gramEnd"/>
      <w:r w:rsidRPr="00D75210">
        <w:t xml:space="preserve"> ve stajyer öğrencilerin; maaş, zam ve tazminat, ödenek, ek</w:t>
      </w:r>
      <w:r w:rsidRPr="008E3425">
        <w:t xml:space="preserve"> </w:t>
      </w:r>
      <w:r w:rsidRPr="00D75210">
        <w:t>çalışma, ödül, ikramiye, sosyal haklar ve sözleşme ücreti gibi (maaş, ücret ve maaşla birlikte ödenmesi gereken ödemeler)</w:t>
      </w:r>
      <w:r w:rsidRPr="008E3425">
        <w:t xml:space="preserve"> </w:t>
      </w:r>
      <w:r w:rsidRPr="00D75210">
        <w:t>özlük ve sosyal hak ödemelerini içeren dosyaları kontrol etmek</w:t>
      </w:r>
      <w:r w:rsidRPr="008E3425">
        <w:t xml:space="preserve"> </w:t>
      </w:r>
      <w:r w:rsidRPr="00D75210">
        <w:t xml:space="preserve">ve </w:t>
      </w:r>
      <w:r w:rsidRPr="00EF1681">
        <w:t>kayıt altına almak</w:t>
      </w:r>
      <w:r>
        <w:t>.</w:t>
      </w:r>
      <w:r w:rsidRPr="00D75210">
        <w:t xml:space="preserve"> </w:t>
      </w:r>
    </w:p>
    <w:p w:rsidR="009537A8" w:rsidRPr="00D75210" w:rsidRDefault="009537A8" w:rsidP="009537A8">
      <w:pPr>
        <w:numPr>
          <w:ilvl w:val="0"/>
          <w:numId w:val="13"/>
        </w:numPr>
        <w:tabs>
          <w:tab w:val="left" w:pos="284"/>
          <w:tab w:val="left" w:pos="567"/>
        </w:tabs>
        <w:spacing w:before="120"/>
        <w:contextualSpacing/>
        <w:jc w:val="both"/>
      </w:pPr>
      <w:r w:rsidRPr="00D75210">
        <w:t>Harcama birimi tarafından ödeme emrine</w:t>
      </w:r>
      <w:r w:rsidRPr="008E3425">
        <w:t xml:space="preserve"> </w:t>
      </w:r>
      <w:r w:rsidRPr="00D75210">
        <w:t>bağlanan, emekli memur veya varislerine</w:t>
      </w:r>
      <w:r>
        <w:t xml:space="preserve"> </w:t>
      </w:r>
      <w:r w:rsidRPr="00D75210">
        <w:t>Sosyal Güvenlik Kurumu</w:t>
      </w:r>
      <w:r w:rsidRPr="008E3425">
        <w:t xml:space="preserve"> </w:t>
      </w:r>
      <w:r w:rsidRPr="00D75210">
        <w:t>tarafından ödenen emekli ikramiyesi, makam tazminatı, emekli</w:t>
      </w:r>
      <w:r w:rsidRPr="008E3425">
        <w:t xml:space="preserve"> </w:t>
      </w:r>
      <w:r w:rsidRPr="00D75210">
        <w:t xml:space="preserve">memur ölüm yardımı gibi transfer ödemelerini kontrol etmek </w:t>
      </w:r>
      <w:proofErr w:type="gramStart"/>
      <w:r w:rsidRPr="00D75210">
        <w:t xml:space="preserve">ve </w:t>
      </w:r>
      <w:r>
        <w:t xml:space="preserve"> </w:t>
      </w:r>
      <w:r w:rsidRPr="00EF1681">
        <w:t>kayıt</w:t>
      </w:r>
      <w:proofErr w:type="gramEnd"/>
      <w:r w:rsidRPr="00EF1681">
        <w:t xml:space="preserve"> altına almak</w:t>
      </w:r>
      <w:r>
        <w:t>.</w:t>
      </w:r>
    </w:p>
    <w:p w:rsidR="009537A8" w:rsidRPr="008E3425" w:rsidRDefault="009537A8" w:rsidP="009537A8">
      <w:pPr>
        <w:numPr>
          <w:ilvl w:val="0"/>
          <w:numId w:val="13"/>
        </w:numPr>
        <w:tabs>
          <w:tab w:val="left" w:pos="284"/>
          <w:tab w:val="left" w:pos="567"/>
        </w:tabs>
        <w:spacing w:before="120"/>
        <w:contextualSpacing/>
        <w:jc w:val="both"/>
      </w:pPr>
      <w:r w:rsidRPr="00D75210">
        <w:t>Harcama birimi tarafından, ödeme emrine bağlanan en son kamu idaresi olarak</w:t>
      </w:r>
      <w:r>
        <w:t xml:space="preserve"> belediyede</w:t>
      </w:r>
      <w:r w:rsidRPr="00D75210">
        <w:t xml:space="preserve"> çalışmış olan işçilere ödenen kıdem tazminatı ücretini içeren dosyaları kontrol</w:t>
      </w:r>
      <w:r w:rsidRPr="008E3425">
        <w:t xml:space="preserve"> </w:t>
      </w:r>
      <w:r w:rsidRPr="00D75210">
        <w:t xml:space="preserve">etmek ve </w:t>
      </w:r>
      <w:r w:rsidRPr="00EF1681">
        <w:t>kayıt altına almak</w:t>
      </w:r>
      <w:r>
        <w:t>.</w:t>
      </w:r>
    </w:p>
    <w:p w:rsidR="009537A8" w:rsidRPr="008E3425" w:rsidRDefault="009537A8" w:rsidP="009537A8">
      <w:pPr>
        <w:numPr>
          <w:ilvl w:val="0"/>
          <w:numId w:val="13"/>
        </w:numPr>
        <w:tabs>
          <w:tab w:val="left" w:pos="284"/>
          <w:tab w:val="left" w:pos="567"/>
        </w:tabs>
        <w:spacing w:before="120"/>
        <w:contextualSpacing/>
        <w:jc w:val="both"/>
      </w:pPr>
      <w:r w:rsidRPr="00D75210">
        <w:t>4734 sayılı Kamu İhale Kanunu</w:t>
      </w:r>
      <w:r w:rsidRPr="008E3425">
        <w:t xml:space="preserve"> </w:t>
      </w:r>
      <w:r w:rsidRPr="00D75210">
        <w:t xml:space="preserve">kapsamında yapılan mal ve hizmet alımları ile </w:t>
      </w:r>
      <w:r>
        <w:t>yapım</w:t>
      </w:r>
      <w:r w:rsidRPr="00D75210">
        <w:t xml:space="preserve"> işlerine ait</w:t>
      </w:r>
      <w:r w:rsidRPr="008E3425">
        <w:t xml:space="preserve"> </w:t>
      </w:r>
      <w:r>
        <w:t>T</w:t>
      </w:r>
      <w:r w:rsidRPr="00D75210">
        <w:t xml:space="preserve">aahhüt </w:t>
      </w:r>
      <w:r>
        <w:t xml:space="preserve">Kartı Modülüne işlenen bilgilerin kontrol </w:t>
      </w:r>
      <w:proofErr w:type="gramStart"/>
      <w:r>
        <w:t>ve  takibini</w:t>
      </w:r>
      <w:proofErr w:type="gramEnd"/>
      <w:r>
        <w:t xml:space="preserve"> yapmak</w:t>
      </w:r>
      <w:r w:rsidRPr="00D75210">
        <w:t>,</w:t>
      </w:r>
    </w:p>
    <w:p w:rsidR="009537A8" w:rsidRPr="00D75210" w:rsidRDefault="009537A8" w:rsidP="009537A8">
      <w:pPr>
        <w:numPr>
          <w:ilvl w:val="0"/>
          <w:numId w:val="13"/>
        </w:numPr>
        <w:tabs>
          <w:tab w:val="left" w:pos="284"/>
          <w:tab w:val="left" w:pos="567"/>
        </w:tabs>
        <w:spacing w:before="120"/>
        <w:contextualSpacing/>
        <w:jc w:val="both"/>
      </w:pPr>
      <w:r w:rsidRPr="00D75210">
        <w:t>Harcama birimi tarafından ödeme emrine bağlanan, taahhüt evrakında yapılan</w:t>
      </w:r>
      <w:r>
        <w:t xml:space="preserve"> </w:t>
      </w:r>
      <w:r w:rsidRPr="00D75210">
        <w:t xml:space="preserve">kontrol sonucunda malî karar ve işlemin uygun görülüp, görülmediği konusunda ilgili harcama birimine açıklayıcı görüş yazısı yazmak, </w:t>
      </w:r>
    </w:p>
    <w:p w:rsidR="009537A8" w:rsidRPr="00D75210" w:rsidRDefault="009537A8" w:rsidP="009537A8">
      <w:pPr>
        <w:numPr>
          <w:ilvl w:val="0"/>
          <w:numId w:val="13"/>
        </w:numPr>
        <w:tabs>
          <w:tab w:val="left" w:pos="284"/>
          <w:tab w:val="left" w:pos="567"/>
        </w:tabs>
        <w:spacing w:before="120"/>
        <w:contextualSpacing/>
        <w:jc w:val="both"/>
      </w:pPr>
      <w:r w:rsidRPr="00D75210">
        <w:t>Harcama birimi tarafından, ödeme emrine bağlanan</w:t>
      </w:r>
      <w:r w:rsidRPr="008E3425">
        <w:t xml:space="preserve"> </w:t>
      </w:r>
      <w:r w:rsidRPr="00D75210">
        <w:t>mal ve hizmet alımları ile yapım</w:t>
      </w:r>
      <w:r>
        <w:t xml:space="preserve"> </w:t>
      </w:r>
      <w:r w:rsidRPr="00D75210">
        <w:t>işlerine yapılan kesintiler ile ilgili olarak yüklenicinin talep etmesi durumunda,</w:t>
      </w:r>
      <w:r w:rsidRPr="008E3425">
        <w:t xml:space="preserve"> </w:t>
      </w:r>
      <w:r w:rsidRPr="00D75210">
        <w:t>mutabakat</w:t>
      </w:r>
      <w:r w:rsidRPr="008E3425">
        <w:t xml:space="preserve"> </w:t>
      </w:r>
      <w:r w:rsidRPr="00D75210">
        <w:t>zaptı düzenlemek,</w:t>
      </w:r>
    </w:p>
    <w:p w:rsidR="009537A8" w:rsidRPr="00D75210" w:rsidRDefault="009537A8" w:rsidP="009537A8">
      <w:pPr>
        <w:numPr>
          <w:ilvl w:val="0"/>
          <w:numId w:val="13"/>
        </w:numPr>
        <w:tabs>
          <w:tab w:val="left" w:pos="284"/>
          <w:tab w:val="left" w:pos="567"/>
        </w:tabs>
        <w:spacing w:before="120"/>
        <w:contextualSpacing/>
        <w:jc w:val="both"/>
      </w:pPr>
      <w:r w:rsidRPr="00D75210">
        <w:t>Tüm ödeme emri dosyalarının kayıt edilerek yevmiye numarası</w:t>
      </w:r>
      <w:r>
        <w:t xml:space="preserve"> </w:t>
      </w:r>
      <w:r w:rsidRPr="00D75210">
        <w:t>alınıp, muhasebeleştirilmesine müteakip arşiv sorumlusuna teslim etmek,</w:t>
      </w:r>
    </w:p>
    <w:p w:rsidR="009537A8" w:rsidRDefault="009537A8" w:rsidP="009537A8">
      <w:pPr>
        <w:numPr>
          <w:ilvl w:val="0"/>
          <w:numId w:val="13"/>
        </w:numPr>
        <w:tabs>
          <w:tab w:val="left" w:pos="284"/>
          <w:tab w:val="left" w:pos="567"/>
        </w:tabs>
        <w:spacing w:before="120"/>
        <w:contextualSpacing/>
        <w:jc w:val="both"/>
      </w:pPr>
      <w:r w:rsidRPr="00D75210">
        <w:t>Harcama birimi tarafından ödeme emrine</w:t>
      </w:r>
      <w:r w:rsidRPr="008E3425">
        <w:t xml:space="preserve"> </w:t>
      </w:r>
      <w:r w:rsidRPr="00D75210">
        <w:t>bağlanan, akaryakıt ödemelerini kontrol</w:t>
      </w:r>
      <w:r>
        <w:t xml:space="preserve"> </w:t>
      </w:r>
      <w:r w:rsidRPr="00D75210">
        <w:t xml:space="preserve">etmek </w:t>
      </w:r>
      <w:proofErr w:type="gramStart"/>
      <w:r w:rsidRPr="00D75210">
        <w:t xml:space="preserve">ve </w:t>
      </w:r>
      <w:r>
        <w:t xml:space="preserve"> </w:t>
      </w:r>
      <w:r w:rsidRPr="00EF1681">
        <w:t>kayıt</w:t>
      </w:r>
      <w:proofErr w:type="gramEnd"/>
      <w:r w:rsidRPr="00EF1681">
        <w:t xml:space="preserve"> altına almak</w:t>
      </w:r>
      <w:r>
        <w:t xml:space="preserve">.  </w:t>
      </w:r>
    </w:p>
    <w:p w:rsidR="009537A8" w:rsidRDefault="009537A8" w:rsidP="009537A8">
      <w:pPr>
        <w:numPr>
          <w:ilvl w:val="0"/>
          <w:numId w:val="13"/>
        </w:numPr>
        <w:tabs>
          <w:tab w:val="left" w:pos="284"/>
          <w:tab w:val="left" w:pos="567"/>
        </w:tabs>
        <w:spacing w:before="120"/>
        <w:contextualSpacing/>
        <w:jc w:val="both"/>
      </w:pPr>
      <w:r w:rsidRPr="00D75210">
        <w:t>Harcama birimi tarafından ödeme emrine</w:t>
      </w:r>
      <w:r w:rsidRPr="008E3425">
        <w:t xml:space="preserve"> </w:t>
      </w:r>
      <w:r w:rsidRPr="00D75210">
        <w:t>bağlanan, arabuluculuk asgari ücret</w:t>
      </w:r>
      <w:r>
        <w:t xml:space="preserve"> </w:t>
      </w:r>
      <w:r w:rsidRPr="00D75210">
        <w:t xml:space="preserve">tarifesine göre ödemelerini kontrol etmek ve </w:t>
      </w:r>
      <w:r w:rsidRPr="00EF1681">
        <w:t>kayıt altına almak</w:t>
      </w:r>
      <w:r>
        <w:t>.</w:t>
      </w:r>
      <w:r w:rsidRPr="00D75210">
        <w:t xml:space="preserve"> </w:t>
      </w:r>
    </w:p>
    <w:p w:rsidR="009537A8" w:rsidRDefault="009537A8" w:rsidP="009537A8">
      <w:pPr>
        <w:numPr>
          <w:ilvl w:val="0"/>
          <w:numId w:val="13"/>
        </w:numPr>
        <w:tabs>
          <w:tab w:val="left" w:pos="284"/>
          <w:tab w:val="left" w:pos="567"/>
        </w:tabs>
        <w:spacing w:before="120"/>
        <w:contextualSpacing/>
        <w:jc w:val="both"/>
      </w:pPr>
      <w:r>
        <w:t>Ön mali kontrol sonucunda, eksik belge, imza noksanlığı, maddi hata vb. tespit edilen hususları, yazılı görüş ve ön mali kontrol tespit formu ile eksikliklerin tamamlatılması ve düzeltilmesi için, ilgili harcama birimine iadesinin yapılmasını sağlamak.</w:t>
      </w:r>
    </w:p>
    <w:p w:rsidR="009537A8" w:rsidRDefault="009537A8" w:rsidP="009537A8">
      <w:pPr>
        <w:numPr>
          <w:ilvl w:val="0"/>
          <w:numId w:val="13"/>
        </w:numPr>
        <w:tabs>
          <w:tab w:val="left" w:pos="284"/>
          <w:tab w:val="left" w:pos="567"/>
        </w:tabs>
        <w:spacing w:before="120"/>
        <w:contextualSpacing/>
        <w:jc w:val="both"/>
      </w:pPr>
      <w:proofErr w:type="gramStart"/>
      <w:r w:rsidRPr="002E1362">
        <w:t>Harcama birimlerinde eksikliklerin tamamlatılması ve gerekli düzeltmelerin yapılması için gönderilen harcama belgelerinin vb. dokümanlarının, harcama yetkilisi tarafından aynı şekilde gönderilmesi halinde, tekrar ön mali kontrole tabi tutmak, kontrol sonucunda iki nüsha olarak düzenlenen ön mali kontrol tespit formunun, bir nüshasını işlem dosyasına, diğer nüshasını ödeme emri belgesine eklemek ve kontrol şerhleri imzalamak.</w:t>
      </w:r>
      <w:proofErr w:type="gramEnd"/>
    </w:p>
    <w:p w:rsidR="009537A8" w:rsidRDefault="009537A8" w:rsidP="009537A8">
      <w:pPr>
        <w:tabs>
          <w:tab w:val="left" w:pos="284"/>
          <w:tab w:val="left" w:pos="567"/>
        </w:tabs>
        <w:spacing w:before="120"/>
        <w:ind w:left="923"/>
        <w:contextualSpacing/>
        <w:jc w:val="both"/>
      </w:pPr>
      <w:r>
        <w:t xml:space="preserve">(2) </w:t>
      </w:r>
      <w:r w:rsidRPr="00D75210">
        <w:t>Gider Şube Müdürü, sorumlu olduğu iş ve işlemlerin zamanında yerine getirilmesi,</w:t>
      </w:r>
      <w:r>
        <w:t xml:space="preserve"> </w:t>
      </w:r>
      <w:r w:rsidRPr="00D75210">
        <w:t xml:space="preserve">yaptırılması, takibi ve sonuçlandırılması ve sonuçlarından yazılı ve sözlü bilgi verilmesi hususlarında </w:t>
      </w:r>
      <w:r>
        <w:t>Daire</w:t>
      </w:r>
      <w:r w:rsidRPr="00D75210">
        <w:t xml:space="preserve"> Başkanına karşı sorumludur.</w:t>
      </w:r>
    </w:p>
    <w:p w:rsidR="003012D3" w:rsidRPr="00D75210" w:rsidRDefault="003012D3" w:rsidP="009537A8">
      <w:pPr>
        <w:tabs>
          <w:tab w:val="left" w:pos="284"/>
          <w:tab w:val="left" w:pos="567"/>
        </w:tabs>
        <w:spacing w:before="120"/>
        <w:ind w:left="923"/>
        <w:contextualSpacing/>
        <w:jc w:val="both"/>
      </w:pPr>
    </w:p>
    <w:p w:rsidR="009537A8" w:rsidRDefault="009537A8" w:rsidP="009537A8">
      <w:pPr>
        <w:tabs>
          <w:tab w:val="left" w:pos="284"/>
          <w:tab w:val="left" w:pos="567"/>
        </w:tabs>
        <w:spacing w:before="120"/>
        <w:contextualSpacing/>
        <w:jc w:val="both"/>
        <w:rPr>
          <w:b/>
        </w:rPr>
      </w:pPr>
      <w:r w:rsidRPr="00D75210">
        <w:rPr>
          <w:b/>
        </w:rPr>
        <w:t xml:space="preserve">  </w:t>
      </w:r>
      <w:r w:rsidR="00CB30D6">
        <w:rPr>
          <w:b/>
        </w:rPr>
        <w:t xml:space="preserve">  </w:t>
      </w:r>
      <w:r w:rsidR="00CB30D6">
        <w:rPr>
          <w:b/>
        </w:rPr>
        <w:tab/>
      </w:r>
      <w:r w:rsidR="00CB30D6">
        <w:rPr>
          <w:b/>
        </w:rPr>
        <w:tab/>
      </w:r>
      <w:r w:rsidR="00CB30D6">
        <w:rPr>
          <w:b/>
        </w:rPr>
        <w:tab/>
      </w:r>
      <w:r w:rsidRPr="00D75210">
        <w:rPr>
          <w:b/>
        </w:rPr>
        <w:t>İ</w:t>
      </w:r>
      <w:r>
        <w:rPr>
          <w:b/>
        </w:rPr>
        <w:t>cra ve Takip Şube Müdürlüğünün g</w:t>
      </w:r>
      <w:r w:rsidRPr="00D75210">
        <w:rPr>
          <w:b/>
        </w:rPr>
        <w:t xml:space="preserve">örev, </w:t>
      </w:r>
      <w:r>
        <w:rPr>
          <w:b/>
        </w:rPr>
        <w:t>yetki ve s</w:t>
      </w:r>
      <w:r w:rsidRPr="00D75210">
        <w:rPr>
          <w:b/>
        </w:rPr>
        <w:t>orumlu</w:t>
      </w:r>
      <w:r>
        <w:rPr>
          <w:b/>
        </w:rPr>
        <w:t>lu</w:t>
      </w:r>
      <w:r w:rsidRPr="00D75210">
        <w:rPr>
          <w:b/>
        </w:rPr>
        <w:t>kları</w:t>
      </w:r>
    </w:p>
    <w:p w:rsidR="009537A8" w:rsidRPr="00D75210" w:rsidRDefault="009537A8" w:rsidP="009537A8">
      <w:pPr>
        <w:tabs>
          <w:tab w:val="left" w:pos="284"/>
          <w:tab w:val="left" w:pos="567"/>
        </w:tabs>
        <w:spacing w:before="120"/>
        <w:contextualSpacing/>
        <w:jc w:val="both"/>
        <w:rPr>
          <w:b/>
        </w:rPr>
      </w:pPr>
    </w:p>
    <w:p w:rsidR="009537A8" w:rsidRPr="002139A4" w:rsidRDefault="009537A8" w:rsidP="00CB30D6">
      <w:pPr>
        <w:ind w:firstLine="708"/>
        <w:jc w:val="both"/>
        <w:rPr>
          <w:spacing w:val="-3"/>
        </w:rPr>
      </w:pPr>
      <w:r w:rsidRPr="00D75210">
        <w:rPr>
          <w:b/>
        </w:rPr>
        <w:t>MADDE</w:t>
      </w:r>
      <w:r>
        <w:rPr>
          <w:b/>
        </w:rPr>
        <w:t xml:space="preserve"> 12</w:t>
      </w:r>
      <w:r w:rsidRPr="00D75210">
        <w:rPr>
          <w:b/>
        </w:rPr>
        <w:t xml:space="preserve">- </w:t>
      </w:r>
      <w:r w:rsidRPr="00D75210">
        <w:t xml:space="preserve">(1) </w:t>
      </w:r>
      <w:r w:rsidRPr="002139A4">
        <w:rPr>
          <w:spacing w:val="-3"/>
        </w:rPr>
        <w:t xml:space="preserve">İcra ve </w:t>
      </w:r>
      <w:proofErr w:type="gramStart"/>
      <w:r w:rsidRPr="002139A4">
        <w:rPr>
          <w:spacing w:val="-3"/>
        </w:rPr>
        <w:t>Takip  Şube</w:t>
      </w:r>
      <w:proofErr w:type="gramEnd"/>
      <w:r w:rsidRPr="002139A4">
        <w:rPr>
          <w:spacing w:val="-3"/>
        </w:rPr>
        <w:t xml:space="preserve"> Müdürlüğün</w:t>
      </w:r>
      <w:r>
        <w:rPr>
          <w:spacing w:val="-3"/>
        </w:rPr>
        <w:t>ün görev, yetki ve sorumlukları:</w:t>
      </w:r>
    </w:p>
    <w:p w:rsidR="009537A8" w:rsidRPr="00D75210" w:rsidRDefault="009537A8" w:rsidP="009537A8">
      <w:pPr>
        <w:tabs>
          <w:tab w:val="left" w:pos="284"/>
          <w:tab w:val="left" w:pos="567"/>
        </w:tabs>
        <w:spacing w:before="120"/>
        <w:contextualSpacing/>
        <w:jc w:val="both"/>
      </w:pPr>
    </w:p>
    <w:p w:rsidR="009537A8" w:rsidRPr="002E1362" w:rsidRDefault="009537A8" w:rsidP="009537A8">
      <w:pPr>
        <w:numPr>
          <w:ilvl w:val="0"/>
          <w:numId w:val="14"/>
        </w:numPr>
        <w:tabs>
          <w:tab w:val="left" w:pos="284"/>
          <w:tab w:val="left" w:pos="567"/>
        </w:tabs>
        <w:spacing w:before="120"/>
        <w:contextualSpacing/>
        <w:jc w:val="both"/>
      </w:pPr>
      <w:r w:rsidRPr="002E1362">
        <w:t xml:space="preserve">Belediyenin yetki ve sorumluluk alanındaki Belediye gelirlerini ilgili kanunlar, tüzükler ve yönetmelikler gereğince yasal süreler içerisinde ödenmemiş olan Belediye alacaklarının 6183 </w:t>
      </w:r>
      <w:r w:rsidR="00462947">
        <w:t>s</w:t>
      </w:r>
      <w:r w:rsidRPr="002E1362">
        <w:t>ayılı Kanun ve ilgili diğer kanun hükümleri çerçevesinde takibini yapmak,</w:t>
      </w:r>
    </w:p>
    <w:p w:rsidR="009537A8" w:rsidRPr="00D75210" w:rsidRDefault="009537A8" w:rsidP="009537A8">
      <w:pPr>
        <w:numPr>
          <w:ilvl w:val="0"/>
          <w:numId w:val="14"/>
        </w:numPr>
        <w:tabs>
          <w:tab w:val="left" w:pos="284"/>
          <w:tab w:val="left" w:pos="567"/>
        </w:tabs>
        <w:spacing w:before="120"/>
        <w:contextualSpacing/>
        <w:jc w:val="both"/>
      </w:pPr>
      <w:proofErr w:type="gramStart"/>
      <w:r>
        <w:lastRenderedPageBreak/>
        <w:t xml:space="preserve">Belediyeye </w:t>
      </w:r>
      <w:r w:rsidRPr="00D75210">
        <w:t xml:space="preserve">bağlı diğer birimler tarafından tahakkuk edilen ve yasal süreler içinde ödenmeyen 6183 sayılı Amme Alacaklarının Tahsil Usulü Hakkındaki Kanun hükümlerine tabi alacaklar için 6183 sayılı </w:t>
      </w:r>
      <w:r w:rsidR="00E65D29">
        <w:t>K</w:t>
      </w:r>
      <w:r w:rsidRPr="00D75210">
        <w:t xml:space="preserve">anun hükümlerine göre cebren tahsil yöntemlerini kullanmak, 213 </w:t>
      </w:r>
      <w:r w:rsidR="00F419F4">
        <w:t>s</w:t>
      </w:r>
      <w:r w:rsidRPr="00D75210">
        <w:t xml:space="preserve">ayılı Vergi Usul Kanunu kapsamındaki alacakların, 6183 </w:t>
      </w:r>
      <w:r w:rsidR="00F419F4">
        <w:t>s</w:t>
      </w:r>
      <w:r w:rsidRPr="00D75210">
        <w:t>ayılı Amme Alacaklarının Tahsili Usulü Hakkındaki Kanun ve Türk Borçlar Kanunu kapsamında alacaklarının ilgili Daire Başkanlığı ve Hukuk Müşavirliği</w:t>
      </w:r>
      <w:r>
        <w:t xml:space="preserve"> ile koordine kurularak </w:t>
      </w:r>
      <w:r w:rsidRPr="00D75210">
        <w:t>takip ve tahsili</w:t>
      </w:r>
      <w:r>
        <w:t>ni</w:t>
      </w:r>
      <w:r w:rsidRPr="00D75210">
        <w:t xml:space="preserve"> sağlamak.</w:t>
      </w:r>
      <w:proofErr w:type="gramEnd"/>
    </w:p>
    <w:p w:rsidR="009537A8" w:rsidRPr="00D75210" w:rsidRDefault="009537A8" w:rsidP="009537A8">
      <w:pPr>
        <w:numPr>
          <w:ilvl w:val="0"/>
          <w:numId w:val="14"/>
        </w:numPr>
        <w:tabs>
          <w:tab w:val="left" w:pos="284"/>
          <w:tab w:val="left" w:pos="567"/>
        </w:tabs>
        <w:spacing w:before="120"/>
        <w:contextualSpacing/>
        <w:jc w:val="both"/>
      </w:pPr>
      <w:r>
        <w:t>Belediye</w:t>
      </w:r>
      <w:r w:rsidRPr="00D75210">
        <w:t xml:space="preserve"> gelirlerinin artırılmasına ve gelir kayıplarını önlemeye yönelik ilgili yasal mevzuat çerçevesinde araştırma ve değerlendirme çalışmalarını hazırlamak ve diğer birimler </w:t>
      </w:r>
      <w:proofErr w:type="gramStart"/>
      <w:r w:rsidRPr="00D75210">
        <w:t>ile</w:t>
      </w:r>
      <w:r>
        <w:t xml:space="preserve"> </w:t>
      </w:r>
      <w:r w:rsidRPr="00D75210">
        <w:t xml:space="preserve"> </w:t>
      </w:r>
      <w:r>
        <w:t>koordinasyon</w:t>
      </w:r>
      <w:proofErr w:type="gramEnd"/>
      <w:r>
        <w:t xml:space="preserve"> içinde çalışmak</w:t>
      </w:r>
      <w:r w:rsidRPr="00D75210">
        <w:t>.</w:t>
      </w:r>
    </w:p>
    <w:p w:rsidR="009537A8" w:rsidRDefault="009537A8" w:rsidP="009537A8">
      <w:pPr>
        <w:numPr>
          <w:ilvl w:val="0"/>
          <w:numId w:val="14"/>
        </w:numPr>
        <w:tabs>
          <w:tab w:val="left" w:pos="284"/>
          <w:tab w:val="left" w:pos="567"/>
        </w:tabs>
        <w:spacing w:before="120"/>
        <w:contextualSpacing/>
        <w:jc w:val="both"/>
      </w:pPr>
      <w:r w:rsidRPr="00D75210">
        <w:t>İcra ve Takip Şube Müdürlüğüne verilen görevlerin yerine getirilmesi için gerektiğinde, müdürlük dışındaki kuruluşlarla koordinasyon ve işbirliği yapmak,</w:t>
      </w:r>
    </w:p>
    <w:p w:rsidR="009537A8" w:rsidRDefault="009905CA" w:rsidP="009537A8">
      <w:pPr>
        <w:numPr>
          <w:ilvl w:val="0"/>
          <w:numId w:val="14"/>
        </w:numPr>
        <w:tabs>
          <w:tab w:val="left" w:pos="284"/>
          <w:tab w:val="left" w:pos="567"/>
        </w:tabs>
        <w:spacing w:before="120"/>
        <w:contextualSpacing/>
        <w:jc w:val="both"/>
      </w:pPr>
      <w:r>
        <w:rPr>
          <w:spacing w:val="-3"/>
        </w:rPr>
        <w:t>M</w:t>
      </w:r>
      <w:r w:rsidR="009537A8" w:rsidRPr="002139A4">
        <w:rPr>
          <w:spacing w:val="-3"/>
        </w:rPr>
        <w:t>evzuat çerçevesinde gelir kaybını önleyici tedbirler almak.</w:t>
      </w:r>
    </w:p>
    <w:p w:rsidR="009537A8" w:rsidRDefault="009537A8" w:rsidP="009537A8">
      <w:pPr>
        <w:ind w:left="923"/>
        <w:jc w:val="both"/>
        <w:rPr>
          <w:spacing w:val="-3"/>
        </w:rPr>
      </w:pPr>
    </w:p>
    <w:p w:rsidR="009537A8" w:rsidRPr="00C06930" w:rsidRDefault="009537A8" w:rsidP="009537A8">
      <w:pPr>
        <w:ind w:left="923"/>
        <w:jc w:val="both"/>
        <w:rPr>
          <w:spacing w:val="-3"/>
        </w:rPr>
      </w:pPr>
      <w:r w:rsidRPr="00C06930">
        <w:rPr>
          <w:spacing w:val="-3"/>
        </w:rPr>
        <w:t>(2)</w:t>
      </w:r>
      <w:r>
        <w:rPr>
          <w:spacing w:val="-3"/>
        </w:rPr>
        <w:t xml:space="preserve"> </w:t>
      </w:r>
      <w:r w:rsidRPr="00C06930">
        <w:rPr>
          <w:spacing w:val="-3"/>
        </w:rPr>
        <w:t>İcra ve Takip Şube Müdürü, sorumlu olduğu iş ve işlemlerin zamanında yerine getirilmesi, yaptırılması, takibi ve sonuçlandırılması ve sonuçlarından yazılı ve sözlü bilgi verilmesi hususlarında Daire Başkanına karşı sorumludur.</w:t>
      </w:r>
    </w:p>
    <w:p w:rsidR="009537A8" w:rsidRPr="00D75210" w:rsidRDefault="009537A8" w:rsidP="009537A8">
      <w:pPr>
        <w:tabs>
          <w:tab w:val="left" w:pos="284"/>
          <w:tab w:val="left" w:pos="567"/>
        </w:tabs>
        <w:spacing w:before="120"/>
        <w:ind w:left="1283"/>
        <w:contextualSpacing/>
        <w:jc w:val="both"/>
      </w:pPr>
    </w:p>
    <w:p w:rsidR="009537A8" w:rsidRPr="005F3E8B" w:rsidRDefault="009537A8" w:rsidP="009537A8">
      <w:pPr>
        <w:tabs>
          <w:tab w:val="left" w:pos="284"/>
          <w:tab w:val="left" w:pos="567"/>
        </w:tabs>
        <w:spacing w:before="120"/>
        <w:ind w:left="1283"/>
        <w:contextualSpacing/>
        <w:jc w:val="both"/>
      </w:pPr>
    </w:p>
    <w:p w:rsidR="009537A8" w:rsidRDefault="009537A8" w:rsidP="009537A8">
      <w:pPr>
        <w:tabs>
          <w:tab w:val="left" w:pos="284"/>
          <w:tab w:val="left" w:pos="567"/>
        </w:tabs>
        <w:spacing w:before="120"/>
        <w:contextualSpacing/>
        <w:jc w:val="both"/>
        <w:rPr>
          <w:b/>
        </w:rPr>
      </w:pPr>
      <w:r>
        <w:rPr>
          <w:b/>
        </w:rPr>
        <w:t xml:space="preserve">     </w:t>
      </w:r>
      <w:r w:rsidRPr="00D75210">
        <w:rPr>
          <w:b/>
        </w:rPr>
        <w:t xml:space="preserve"> </w:t>
      </w:r>
      <w:r w:rsidR="00CB30D6">
        <w:rPr>
          <w:b/>
        </w:rPr>
        <w:tab/>
      </w:r>
      <w:r w:rsidRPr="00D75210">
        <w:rPr>
          <w:b/>
        </w:rPr>
        <w:t xml:space="preserve">Tahsilat Şube Müdürlüğünün </w:t>
      </w:r>
      <w:r>
        <w:rPr>
          <w:b/>
        </w:rPr>
        <w:t>g</w:t>
      </w:r>
      <w:r w:rsidRPr="00D75210">
        <w:rPr>
          <w:b/>
        </w:rPr>
        <w:t xml:space="preserve">örev, </w:t>
      </w:r>
      <w:r>
        <w:rPr>
          <w:b/>
        </w:rPr>
        <w:t>y</w:t>
      </w:r>
      <w:r w:rsidRPr="00D75210">
        <w:rPr>
          <w:b/>
        </w:rPr>
        <w:t xml:space="preserve">etki ve </w:t>
      </w:r>
      <w:r>
        <w:rPr>
          <w:b/>
        </w:rPr>
        <w:t>s</w:t>
      </w:r>
      <w:r w:rsidRPr="00D75210">
        <w:rPr>
          <w:b/>
        </w:rPr>
        <w:t>orumlu</w:t>
      </w:r>
      <w:r>
        <w:rPr>
          <w:b/>
        </w:rPr>
        <w:t>lu</w:t>
      </w:r>
      <w:r w:rsidRPr="00D75210">
        <w:rPr>
          <w:b/>
        </w:rPr>
        <w:t>kları</w:t>
      </w:r>
    </w:p>
    <w:p w:rsidR="009537A8" w:rsidRPr="00D75210" w:rsidRDefault="009537A8" w:rsidP="009537A8">
      <w:pPr>
        <w:tabs>
          <w:tab w:val="left" w:pos="284"/>
          <w:tab w:val="left" w:pos="567"/>
        </w:tabs>
        <w:spacing w:before="120"/>
        <w:contextualSpacing/>
        <w:jc w:val="both"/>
        <w:rPr>
          <w:b/>
        </w:rPr>
      </w:pPr>
    </w:p>
    <w:p w:rsidR="009537A8" w:rsidRDefault="009537A8" w:rsidP="009537A8">
      <w:pPr>
        <w:tabs>
          <w:tab w:val="left" w:pos="284"/>
          <w:tab w:val="left" w:pos="567"/>
        </w:tabs>
        <w:spacing w:before="120"/>
        <w:contextualSpacing/>
        <w:jc w:val="both"/>
      </w:pPr>
      <w:r>
        <w:rPr>
          <w:b/>
        </w:rPr>
        <w:t xml:space="preserve">      </w:t>
      </w:r>
      <w:r w:rsidR="00CB30D6">
        <w:rPr>
          <w:b/>
        </w:rPr>
        <w:tab/>
      </w:r>
      <w:r w:rsidRPr="00D75210">
        <w:rPr>
          <w:b/>
        </w:rPr>
        <w:t>MADDE</w:t>
      </w:r>
      <w:r w:rsidR="00CB30D6">
        <w:rPr>
          <w:b/>
        </w:rPr>
        <w:t xml:space="preserve"> </w:t>
      </w:r>
      <w:r>
        <w:rPr>
          <w:b/>
        </w:rPr>
        <w:t>13</w:t>
      </w:r>
      <w:r w:rsidRPr="00D75210">
        <w:rPr>
          <w:b/>
        </w:rPr>
        <w:t xml:space="preserve">- </w:t>
      </w:r>
      <w:r>
        <w:t xml:space="preserve">(1) Tahsilat Şube Müdürlüğünün </w:t>
      </w:r>
      <w:r w:rsidR="00CB30D6">
        <w:rPr>
          <w:spacing w:val="-3"/>
        </w:rPr>
        <w:t>görev, yetki ve sorumlukları:</w:t>
      </w:r>
    </w:p>
    <w:p w:rsidR="009537A8" w:rsidRPr="00D75210" w:rsidRDefault="009537A8" w:rsidP="009537A8">
      <w:pPr>
        <w:tabs>
          <w:tab w:val="left" w:pos="284"/>
          <w:tab w:val="left" w:pos="567"/>
        </w:tabs>
        <w:spacing w:before="120"/>
        <w:contextualSpacing/>
        <w:jc w:val="both"/>
      </w:pPr>
    </w:p>
    <w:p w:rsidR="009537A8" w:rsidRPr="00D75210" w:rsidRDefault="009537A8" w:rsidP="009537A8">
      <w:pPr>
        <w:numPr>
          <w:ilvl w:val="0"/>
          <w:numId w:val="15"/>
        </w:numPr>
        <w:tabs>
          <w:tab w:val="left" w:pos="284"/>
          <w:tab w:val="left" w:pos="567"/>
        </w:tabs>
        <w:spacing w:before="120"/>
        <w:contextualSpacing/>
        <w:jc w:val="both"/>
      </w:pPr>
      <w:r>
        <w:rPr>
          <w:spacing w:val="-3"/>
        </w:rPr>
        <w:t>2464 s</w:t>
      </w:r>
      <w:r w:rsidRPr="00083B00">
        <w:rPr>
          <w:spacing w:val="-3"/>
        </w:rPr>
        <w:t xml:space="preserve">ayılı Belediye Gelirleri Kanunu, 5216 </w:t>
      </w:r>
      <w:r w:rsidR="00CD0CFC">
        <w:rPr>
          <w:spacing w:val="-3"/>
        </w:rPr>
        <w:t>s</w:t>
      </w:r>
      <w:r w:rsidRPr="00083B00">
        <w:rPr>
          <w:spacing w:val="-3"/>
        </w:rPr>
        <w:t>ayılı Büyü</w:t>
      </w:r>
      <w:r>
        <w:rPr>
          <w:spacing w:val="-3"/>
        </w:rPr>
        <w:t>kşehir Belediyesi Kanunu, 5393 s</w:t>
      </w:r>
      <w:r w:rsidRPr="00083B00">
        <w:rPr>
          <w:spacing w:val="-3"/>
        </w:rPr>
        <w:t>ayılı Be</w:t>
      </w:r>
      <w:r>
        <w:rPr>
          <w:spacing w:val="-3"/>
        </w:rPr>
        <w:t>lediye Kanunu, 213 s</w:t>
      </w:r>
      <w:r w:rsidRPr="00083B00">
        <w:rPr>
          <w:spacing w:val="-3"/>
        </w:rPr>
        <w:t>ayılı Vergi Usul Kanunu,</w:t>
      </w:r>
      <w:r>
        <w:rPr>
          <w:spacing w:val="-3"/>
        </w:rPr>
        <w:t xml:space="preserve"> Belediye Tahsilat Yönetmeliği ile </w:t>
      </w:r>
      <w:r w:rsidRPr="00083B00">
        <w:rPr>
          <w:spacing w:val="-3"/>
        </w:rPr>
        <w:t>diğer mevzuat çerçevesinde belediye gelirlerinin tahsilat işl</w:t>
      </w:r>
      <w:r>
        <w:rPr>
          <w:spacing w:val="-3"/>
        </w:rPr>
        <w:t>emlerini yapmak.</w:t>
      </w:r>
    </w:p>
    <w:p w:rsidR="009537A8" w:rsidRPr="00D75210" w:rsidRDefault="009537A8" w:rsidP="009537A8">
      <w:pPr>
        <w:numPr>
          <w:ilvl w:val="0"/>
          <w:numId w:val="15"/>
        </w:numPr>
        <w:tabs>
          <w:tab w:val="left" w:pos="284"/>
          <w:tab w:val="left" w:pos="567"/>
        </w:tabs>
        <w:spacing w:before="120"/>
        <w:contextualSpacing/>
        <w:jc w:val="both"/>
      </w:pPr>
      <w:proofErr w:type="gramStart"/>
      <w:r w:rsidRPr="00D75210">
        <w:t>Tahsili tahakkuka bağlı gelirlerin tahsilinin izlenmesini sağlamak.</w:t>
      </w:r>
      <w:proofErr w:type="gramEnd"/>
    </w:p>
    <w:p w:rsidR="009537A8" w:rsidRPr="00AA0365" w:rsidRDefault="009537A8" w:rsidP="009537A8">
      <w:pPr>
        <w:numPr>
          <w:ilvl w:val="0"/>
          <w:numId w:val="15"/>
        </w:numPr>
        <w:tabs>
          <w:tab w:val="left" w:pos="284"/>
          <w:tab w:val="left" w:pos="567"/>
        </w:tabs>
        <w:spacing w:before="120"/>
        <w:contextualSpacing/>
        <w:jc w:val="both"/>
      </w:pPr>
      <w:proofErr w:type="gramStart"/>
      <w:r w:rsidRPr="002139A4">
        <w:rPr>
          <w:spacing w:val="-3"/>
        </w:rPr>
        <w:t>Belediyenin, Kanunlarla belirlenen her türlü vergi, harç ve çeşitli gelirlerinin tahsilat işlemlerini yürütmek</w:t>
      </w:r>
      <w:r w:rsidRPr="00AA0365">
        <w:rPr>
          <w:spacing w:val="-3"/>
        </w:rPr>
        <w:t xml:space="preserve">. </w:t>
      </w:r>
      <w:proofErr w:type="gramEnd"/>
    </w:p>
    <w:p w:rsidR="009537A8" w:rsidRDefault="009537A8" w:rsidP="009537A8">
      <w:pPr>
        <w:numPr>
          <w:ilvl w:val="0"/>
          <w:numId w:val="15"/>
        </w:numPr>
        <w:tabs>
          <w:tab w:val="left" w:pos="284"/>
          <w:tab w:val="left" w:pos="567"/>
        </w:tabs>
        <w:spacing w:before="120"/>
        <w:contextualSpacing/>
        <w:jc w:val="both"/>
      </w:pPr>
      <w:r>
        <w:t>Belediyenin</w:t>
      </w:r>
      <w:r w:rsidRPr="00D75210">
        <w:t xml:space="preserve"> her türlü alacağının </w:t>
      </w:r>
      <w:r>
        <w:t>mevzuatın</w:t>
      </w:r>
      <w:r w:rsidRPr="00D75210">
        <w:t xml:space="preserve"> vermiş olduğu yetkiler çerçevesinde takip ve tahsilini yapmak.</w:t>
      </w:r>
    </w:p>
    <w:p w:rsidR="00553D90" w:rsidRPr="00553D90" w:rsidRDefault="00553D90" w:rsidP="00553D90">
      <w:pPr>
        <w:pStyle w:val="ListeParagraf"/>
        <w:numPr>
          <w:ilvl w:val="0"/>
          <w:numId w:val="15"/>
        </w:numPr>
      </w:pPr>
      <w:r w:rsidRPr="00553D90">
        <w:t>Belediye gelirlerine yönelik kişi ve kuruluşlar tarafından idare ve yargı organları nezdinde yapılan itirazlara ilişkin yazılı ya da sözlü savunmalara esas bilgi ve belgeleri yasal süresi içerisinde ilgili birimlere ulaştırılmasını sağlamak.</w:t>
      </w:r>
    </w:p>
    <w:p w:rsidR="009537A8" w:rsidRPr="00AA0365" w:rsidRDefault="007E27ED" w:rsidP="009537A8">
      <w:pPr>
        <w:numPr>
          <w:ilvl w:val="0"/>
          <w:numId w:val="15"/>
        </w:numPr>
        <w:tabs>
          <w:tab w:val="left" w:pos="284"/>
          <w:tab w:val="left" w:pos="567"/>
        </w:tabs>
        <w:spacing w:before="120"/>
        <w:contextualSpacing/>
        <w:jc w:val="both"/>
      </w:pPr>
      <w:r>
        <w:rPr>
          <w:spacing w:val="-3"/>
        </w:rPr>
        <w:t>M</w:t>
      </w:r>
      <w:r w:rsidR="009537A8" w:rsidRPr="002139A4">
        <w:rPr>
          <w:spacing w:val="-3"/>
        </w:rPr>
        <w:t>evzuat çerçevesinde gelir kaybını önleyici tedbirler almak.</w:t>
      </w:r>
    </w:p>
    <w:p w:rsidR="009537A8" w:rsidRPr="00D75210" w:rsidRDefault="009537A8" w:rsidP="009537A8">
      <w:pPr>
        <w:numPr>
          <w:ilvl w:val="0"/>
          <w:numId w:val="15"/>
        </w:numPr>
        <w:tabs>
          <w:tab w:val="left" w:pos="284"/>
          <w:tab w:val="left" w:pos="567"/>
        </w:tabs>
        <w:spacing w:before="120"/>
        <w:contextualSpacing/>
        <w:jc w:val="both"/>
      </w:pPr>
      <w:r w:rsidRPr="00D75210">
        <w:t xml:space="preserve">213 </w:t>
      </w:r>
      <w:r>
        <w:t>s</w:t>
      </w:r>
      <w:r w:rsidRPr="00D75210">
        <w:t xml:space="preserve">ayılı Vergi Usul Kanunu kapsamındaki alacakların, 6183 </w:t>
      </w:r>
      <w:r w:rsidR="00D974CC">
        <w:t>s</w:t>
      </w:r>
      <w:r w:rsidRPr="00D75210">
        <w:t>ayılı Amme Alacaklarının Tahsili Usulü Hakkındaki Kanun hükümlerince tahsil edilmesini sağlamak.</w:t>
      </w:r>
    </w:p>
    <w:p w:rsidR="009537A8" w:rsidRDefault="009537A8" w:rsidP="009537A8">
      <w:pPr>
        <w:numPr>
          <w:ilvl w:val="0"/>
          <w:numId w:val="15"/>
        </w:numPr>
        <w:tabs>
          <w:tab w:val="left" w:pos="284"/>
          <w:tab w:val="left" w:pos="567"/>
        </w:tabs>
        <w:spacing w:before="120"/>
        <w:contextualSpacing/>
        <w:jc w:val="both"/>
      </w:pPr>
      <w:proofErr w:type="gramStart"/>
      <w:r w:rsidRPr="00D75210">
        <w:t>Hasar bedelleri ve para cezalarının tahsilini sağlamak.</w:t>
      </w:r>
      <w:proofErr w:type="gramEnd"/>
    </w:p>
    <w:p w:rsidR="009537A8" w:rsidRPr="00D75210" w:rsidRDefault="009537A8" w:rsidP="009537A8">
      <w:pPr>
        <w:numPr>
          <w:ilvl w:val="0"/>
          <w:numId w:val="15"/>
        </w:numPr>
        <w:tabs>
          <w:tab w:val="left" w:pos="284"/>
          <w:tab w:val="left" w:pos="567"/>
        </w:tabs>
        <w:spacing w:before="120"/>
        <w:contextualSpacing/>
        <w:jc w:val="both"/>
      </w:pPr>
      <w:proofErr w:type="gramStart"/>
      <w:r>
        <w:t>Muhasebe yetkilisi mutemetlerinin gün sonunda topladıkları paraların bankaya yatırılmasını sağlamak.</w:t>
      </w:r>
      <w:proofErr w:type="gramEnd"/>
    </w:p>
    <w:p w:rsidR="009537A8" w:rsidRDefault="009537A8" w:rsidP="009537A8">
      <w:pPr>
        <w:tabs>
          <w:tab w:val="left" w:pos="284"/>
          <w:tab w:val="left" w:pos="567"/>
        </w:tabs>
        <w:spacing w:before="120"/>
        <w:ind w:left="923"/>
        <w:contextualSpacing/>
        <w:jc w:val="both"/>
      </w:pPr>
      <w:r>
        <w:t xml:space="preserve">(2) </w:t>
      </w:r>
      <w:r w:rsidRPr="00D75210">
        <w:t xml:space="preserve">Tahsilat Şube Müdürü, sorumlu olduğu iş ve işlemlerin zamanında yerine getirilmesi, yaptırılması, takibi ve sonuçlandırılması ve sonuçlarından yazılı ve sözlü bilgi verilmesi hususlarında </w:t>
      </w:r>
      <w:r>
        <w:t xml:space="preserve">Daire </w:t>
      </w:r>
      <w:r w:rsidRPr="00D75210">
        <w:t>Başkanına karşı sorumludur.</w:t>
      </w:r>
    </w:p>
    <w:p w:rsidR="00BF5947" w:rsidRDefault="00BF5947" w:rsidP="009537A8">
      <w:pPr>
        <w:tabs>
          <w:tab w:val="left" w:pos="284"/>
          <w:tab w:val="left" w:pos="567"/>
        </w:tabs>
        <w:spacing w:before="120"/>
        <w:ind w:left="923"/>
        <w:contextualSpacing/>
        <w:jc w:val="both"/>
      </w:pPr>
    </w:p>
    <w:p w:rsidR="00BF5947" w:rsidRDefault="00BF5947" w:rsidP="009537A8">
      <w:pPr>
        <w:tabs>
          <w:tab w:val="left" w:pos="284"/>
          <w:tab w:val="left" w:pos="567"/>
        </w:tabs>
        <w:spacing w:before="120"/>
        <w:ind w:left="923"/>
        <w:contextualSpacing/>
        <w:jc w:val="both"/>
      </w:pPr>
    </w:p>
    <w:p w:rsidR="00BF5947" w:rsidRDefault="00BF5947" w:rsidP="009537A8">
      <w:pPr>
        <w:tabs>
          <w:tab w:val="left" w:pos="284"/>
          <w:tab w:val="left" w:pos="567"/>
        </w:tabs>
        <w:spacing w:before="120"/>
        <w:ind w:left="923"/>
        <w:contextualSpacing/>
        <w:jc w:val="both"/>
      </w:pPr>
    </w:p>
    <w:p w:rsidR="00BF5947" w:rsidRDefault="00BF5947" w:rsidP="009537A8">
      <w:pPr>
        <w:tabs>
          <w:tab w:val="left" w:pos="284"/>
          <w:tab w:val="left" w:pos="567"/>
        </w:tabs>
        <w:spacing w:before="120"/>
        <w:contextualSpacing/>
        <w:rPr>
          <w:b/>
        </w:rPr>
      </w:pPr>
    </w:p>
    <w:p w:rsidR="009537A8" w:rsidRDefault="00536748" w:rsidP="009537A8">
      <w:pPr>
        <w:tabs>
          <w:tab w:val="left" w:pos="284"/>
          <w:tab w:val="left" w:pos="567"/>
        </w:tabs>
        <w:spacing w:before="120"/>
        <w:contextualSpacing/>
        <w:rPr>
          <w:b/>
        </w:rPr>
      </w:pPr>
      <w:r>
        <w:rPr>
          <w:b/>
        </w:rPr>
        <w:lastRenderedPageBreak/>
        <w:tab/>
      </w:r>
      <w:r>
        <w:rPr>
          <w:b/>
        </w:rPr>
        <w:tab/>
      </w:r>
      <w:r>
        <w:rPr>
          <w:b/>
        </w:rPr>
        <w:tab/>
      </w:r>
      <w:r w:rsidR="009537A8" w:rsidRPr="00D53E48">
        <w:rPr>
          <w:b/>
        </w:rPr>
        <w:t>İdari İşler Şube Müdürlüğünün görev, yetki ve sorumlulukları</w:t>
      </w:r>
      <w:r w:rsidR="009537A8" w:rsidRPr="00734DF7">
        <w:rPr>
          <w:b/>
        </w:rPr>
        <w:t xml:space="preserve"> </w:t>
      </w:r>
      <w:r w:rsidR="009537A8" w:rsidRPr="00734DF7">
        <w:br/>
      </w:r>
    </w:p>
    <w:p w:rsidR="009537A8" w:rsidRPr="002139A4" w:rsidRDefault="009537A8" w:rsidP="00536748">
      <w:pPr>
        <w:ind w:firstLine="708"/>
        <w:jc w:val="both"/>
        <w:rPr>
          <w:spacing w:val="-3"/>
        </w:rPr>
      </w:pPr>
      <w:r w:rsidRPr="00734DF7">
        <w:rPr>
          <w:b/>
        </w:rPr>
        <w:t xml:space="preserve">MADDE 14 </w:t>
      </w:r>
      <w:r w:rsidRPr="00734DF7">
        <w:t xml:space="preserve">- (1) </w:t>
      </w:r>
      <w:r w:rsidRPr="002139A4">
        <w:rPr>
          <w:spacing w:val="-3"/>
        </w:rPr>
        <w:t>İdari İşler Şube Müdürlüğünün</w:t>
      </w:r>
      <w:r>
        <w:rPr>
          <w:spacing w:val="-3"/>
        </w:rPr>
        <w:t xml:space="preserve"> görev, yetki ve sorumlulukları:</w:t>
      </w:r>
    </w:p>
    <w:p w:rsidR="009537A8" w:rsidRPr="00C652F3" w:rsidRDefault="009537A8" w:rsidP="009537A8">
      <w:pPr>
        <w:pStyle w:val="ListeParagraf"/>
        <w:numPr>
          <w:ilvl w:val="0"/>
          <w:numId w:val="16"/>
        </w:numPr>
        <w:tabs>
          <w:tab w:val="left" w:pos="284"/>
          <w:tab w:val="left" w:pos="567"/>
        </w:tabs>
        <w:spacing w:before="120"/>
        <w:jc w:val="both"/>
        <w:rPr>
          <w:b/>
        </w:rPr>
      </w:pPr>
      <w:proofErr w:type="gramStart"/>
      <w:r w:rsidRPr="00C652F3">
        <w:rPr>
          <w:rFonts w:eastAsiaTheme="minorHAnsi"/>
          <w:lang w:eastAsia="en-US"/>
        </w:rPr>
        <w:t>Daire Başkanlığına bağlı şube müdürlüklerinin taleplerini hazırlamak.</w:t>
      </w:r>
      <w:proofErr w:type="gramEnd"/>
    </w:p>
    <w:p w:rsidR="009537A8" w:rsidRPr="00C652F3" w:rsidRDefault="009537A8" w:rsidP="009537A8">
      <w:pPr>
        <w:pStyle w:val="ListeParagraf"/>
        <w:numPr>
          <w:ilvl w:val="0"/>
          <w:numId w:val="16"/>
        </w:numPr>
        <w:tabs>
          <w:tab w:val="left" w:pos="284"/>
          <w:tab w:val="left" w:pos="567"/>
        </w:tabs>
        <w:spacing w:before="120"/>
        <w:jc w:val="both"/>
        <w:rPr>
          <w:rFonts w:eastAsiaTheme="minorHAnsi"/>
          <w:lang w:eastAsia="en-US"/>
        </w:rPr>
      </w:pPr>
      <w:r w:rsidRPr="00C652F3">
        <w:rPr>
          <w:rFonts w:eastAsiaTheme="minorHAnsi"/>
          <w:lang w:eastAsia="en-US"/>
        </w:rPr>
        <w:t xml:space="preserve">Daire Başkanlığı bütçesini, izleyen iki </w:t>
      </w:r>
      <w:r>
        <w:rPr>
          <w:rFonts w:eastAsiaTheme="minorHAnsi"/>
          <w:lang w:eastAsia="en-US"/>
        </w:rPr>
        <w:t>yıl bütçe tahminlerini</w:t>
      </w:r>
      <w:r w:rsidRPr="00C652F3">
        <w:rPr>
          <w:rFonts w:eastAsiaTheme="minorHAnsi"/>
          <w:lang w:eastAsia="en-US"/>
        </w:rPr>
        <w:t xml:space="preserve"> hazırlamak ve takip etmek.</w:t>
      </w:r>
    </w:p>
    <w:p w:rsidR="009537A8" w:rsidRDefault="009537A8" w:rsidP="009537A8">
      <w:pPr>
        <w:pStyle w:val="ListeParagraf"/>
        <w:numPr>
          <w:ilvl w:val="0"/>
          <w:numId w:val="16"/>
        </w:numPr>
        <w:tabs>
          <w:tab w:val="left" w:pos="284"/>
          <w:tab w:val="left" w:pos="567"/>
        </w:tabs>
        <w:spacing w:before="120"/>
        <w:jc w:val="both"/>
        <w:rPr>
          <w:rFonts w:eastAsiaTheme="minorHAnsi"/>
          <w:lang w:eastAsia="en-US"/>
        </w:rPr>
      </w:pPr>
      <w:r>
        <w:rPr>
          <w:rFonts w:eastAsiaTheme="minorHAnsi"/>
          <w:lang w:eastAsia="en-US"/>
        </w:rPr>
        <w:t>Daire Başkanlığı yıllık faaliyet raporunu hazırlamak</w:t>
      </w:r>
      <w:r w:rsidRPr="00073765">
        <w:rPr>
          <w:rFonts w:eastAsiaTheme="minorHAnsi"/>
          <w:lang w:eastAsia="en-US"/>
        </w:rPr>
        <w:t xml:space="preserve">  </w:t>
      </w:r>
    </w:p>
    <w:p w:rsidR="009537A8" w:rsidRPr="00DC6E42" w:rsidRDefault="009537A8" w:rsidP="009537A8">
      <w:pPr>
        <w:tabs>
          <w:tab w:val="left" w:pos="284"/>
          <w:tab w:val="left" w:pos="567"/>
        </w:tabs>
        <w:spacing w:before="120"/>
        <w:ind w:left="923"/>
        <w:jc w:val="both"/>
        <w:rPr>
          <w:rFonts w:eastAsiaTheme="minorHAnsi"/>
          <w:lang w:eastAsia="en-US"/>
        </w:rPr>
      </w:pPr>
      <w:r w:rsidRPr="00DC6E42">
        <w:rPr>
          <w:rFonts w:eastAsiaTheme="minorHAnsi"/>
          <w:lang w:eastAsia="en-US"/>
        </w:rPr>
        <w:t>ç)</w:t>
      </w:r>
      <w:r>
        <w:rPr>
          <w:rFonts w:eastAsiaTheme="minorHAnsi"/>
          <w:lang w:eastAsia="en-US"/>
        </w:rPr>
        <w:t xml:space="preserve">   </w:t>
      </w:r>
      <w:r w:rsidRPr="00DC6E42">
        <w:rPr>
          <w:rFonts w:eastAsiaTheme="minorHAnsi"/>
          <w:lang w:eastAsia="en-US"/>
        </w:rPr>
        <w:t>Daire Başkanlığının performans tablolarını hazırlamak.</w:t>
      </w:r>
    </w:p>
    <w:p w:rsidR="009537A8" w:rsidRPr="00C652F3" w:rsidRDefault="009537A8" w:rsidP="009537A8">
      <w:pPr>
        <w:pStyle w:val="ListeParagraf"/>
        <w:numPr>
          <w:ilvl w:val="0"/>
          <w:numId w:val="16"/>
        </w:numPr>
        <w:tabs>
          <w:tab w:val="left" w:pos="284"/>
          <w:tab w:val="left" w:pos="567"/>
        </w:tabs>
        <w:spacing w:before="120"/>
        <w:jc w:val="both"/>
        <w:rPr>
          <w:rFonts w:eastAsiaTheme="minorHAnsi"/>
          <w:lang w:eastAsia="en-US"/>
        </w:rPr>
      </w:pPr>
      <w:r w:rsidRPr="00C652F3">
        <w:rPr>
          <w:rFonts w:eastAsiaTheme="minorHAnsi"/>
          <w:lang w:eastAsia="en-US"/>
        </w:rPr>
        <w:t xml:space="preserve">Diğer müdürlüklerle görev ve sorumluluk alanına giren konularda koordinasyon  </w:t>
      </w:r>
    </w:p>
    <w:p w:rsidR="009537A8" w:rsidRPr="00C652F3" w:rsidRDefault="009537A8" w:rsidP="009537A8">
      <w:pPr>
        <w:pStyle w:val="ListeParagraf"/>
        <w:tabs>
          <w:tab w:val="left" w:pos="284"/>
          <w:tab w:val="left" w:pos="567"/>
        </w:tabs>
        <w:spacing w:before="120"/>
        <w:ind w:left="1283"/>
        <w:jc w:val="both"/>
        <w:rPr>
          <w:rFonts w:eastAsiaTheme="minorHAnsi"/>
          <w:lang w:eastAsia="en-US"/>
        </w:rPr>
      </w:pPr>
      <w:proofErr w:type="gramStart"/>
      <w:r w:rsidRPr="00C652F3">
        <w:rPr>
          <w:rFonts w:eastAsiaTheme="minorHAnsi"/>
          <w:lang w:eastAsia="en-US"/>
        </w:rPr>
        <w:t>sağlamak</w:t>
      </w:r>
      <w:proofErr w:type="gramEnd"/>
      <w:r w:rsidRPr="00C652F3">
        <w:rPr>
          <w:rFonts w:eastAsiaTheme="minorHAnsi"/>
          <w:lang w:eastAsia="en-US"/>
        </w:rPr>
        <w:t>, sağlıklı bilgi alışverişini yürütmek.</w:t>
      </w:r>
    </w:p>
    <w:p w:rsidR="009537A8" w:rsidRDefault="009537A8" w:rsidP="009537A8">
      <w:pPr>
        <w:pStyle w:val="ListeParagraf"/>
        <w:numPr>
          <w:ilvl w:val="0"/>
          <w:numId w:val="16"/>
        </w:numPr>
        <w:tabs>
          <w:tab w:val="left" w:pos="284"/>
          <w:tab w:val="left" w:pos="567"/>
        </w:tabs>
        <w:spacing w:before="120"/>
        <w:jc w:val="both"/>
        <w:rPr>
          <w:rFonts w:eastAsiaTheme="minorHAnsi"/>
          <w:lang w:eastAsia="en-US"/>
        </w:rPr>
      </w:pPr>
      <w:r w:rsidRPr="00F86678">
        <w:rPr>
          <w:rFonts w:eastAsiaTheme="minorHAnsi"/>
          <w:lang w:eastAsia="en-US"/>
        </w:rPr>
        <w:t>Daire Başkanı</w:t>
      </w:r>
      <w:r>
        <w:rPr>
          <w:rFonts w:eastAsiaTheme="minorHAnsi"/>
          <w:lang w:eastAsia="en-US"/>
        </w:rPr>
        <w:t xml:space="preserve"> tarafından</w:t>
      </w:r>
      <w:r w:rsidRPr="00F86678">
        <w:rPr>
          <w:rFonts w:eastAsiaTheme="minorHAnsi"/>
          <w:lang w:eastAsia="en-US"/>
        </w:rPr>
        <w:t xml:space="preserve"> verilen tüm görevleri </w:t>
      </w:r>
      <w:r>
        <w:rPr>
          <w:rFonts w:eastAsiaTheme="minorHAnsi"/>
          <w:lang w:eastAsia="en-US"/>
        </w:rPr>
        <w:t>yürürlükte bulunan kanun</w:t>
      </w:r>
      <w:r w:rsidRPr="00F86678">
        <w:rPr>
          <w:rFonts w:eastAsiaTheme="minorHAnsi"/>
          <w:lang w:eastAsia="en-US"/>
        </w:rPr>
        <w:t xml:space="preserve">lar ve </w:t>
      </w:r>
      <w:r>
        <w:rPr>
          <w:rFonts w:eastAsiaTheme="minorHAnsi"/>
          <w:lang w:eastAsia="en-US"/>
        </w:rPr>
        <w:t>ilgili mevzuat çerçevesinde yapmak.</w:t>
      </w:r>
    </w:p>
    <w:p w:rsidR="009537A8" w:rsidRPr="00DC6E42" w:rsidRDefault="009537A8" w:rsidP="009537A8">
      <w:pPr>
        <w:pStyle w:val="ListeParagraf"/>
        <w:numPr>
          <w:ilvl w:val="0"/>
          <w:numId w:val="16"/>
        </w:numPr>
        <w:tabs>
          <w:tab w:val="left" w:pos="284"/>
          <w:tab w:val="left" w:pos="567"/>
        </w:tabs>
        <w:spacing w:before="120"/>
        <w:jc w:val="both"/>
        <w:rPr>
          <w:rFonts w:eastAsiaTheme="minorHAnsi"/>
          <w:lang w:eastAsia="en-US"/>
        </w:rPr>
      </w:pPr>
      <w:r w:rsidRPr="00DC6E42">
        <w:rPr>
          <w:rFonts w:eastAsiaTheme="minorHAnsi"/>
          <w:lang w:eastAsia="en-US"/>
        </w:rPr>
        <w:t xml:space="preserve">Daire Başkanlığının görev, yetki ve sorumluluğundaki işlere </w:t>
      </w:r>
      <w:r>
        <w:rPr>
          <w:rFonts w:eastAsiaTheme="minorHAnsi"/>
          <w:lang w:eastAsia="en-US"/>
        </w:rPr>
        <w:t xml:space="preserve">ait harcama belgelerini </w:t>
      </w:r>
      <w:r w:rsidRPr="00DC6E42">
        <w:rPr>
          <w:rFonts w:eastAsiaTheme="minorHAnsi"/>
          <w:lang w:eastAsia="en-US"/>
        </w:rPr>
        <w:t>düzenlemek, ilgili şube müdürlüğüne yönlendirmek ve takibini</w:t>
      </w:r>
      <w:r>
        <w:rPr>
          <w:rFonts w:eastAsiaTheme="minorHAnsi"/>
          <w:lang w:eastAsia="en-US"/>
        </w:rPr>
        <w:t xml:space="preserve"> </w:t>
      </w:r>
      <w:r w:rsidRPr="00DC6E42">
        <w:rPr>
          <w:rFonts w:eastAsiaTheme="minorHAnsi"/>
          <w:lang w:eastAsia="en-US"/>
        </w:rPr>
        <w:t xml:space="preserve">            yapmak.</w:t>
      </w:r>
    </w:p>
    <w:p w:rsidR="009537A8" w:rsidRPr="00C652F3" w:rsidRDefault="009537A8" w:rsidP="009537A8">
      <w:pPr>
        <w:pStyle w:val="ListeParagraf"/>
        <w:numPr>
          <w:ilvl w:val="0"/>
          <w:numId w:val="16"/>
        </w:numPr>
        <w:tabs>
          <w:tab w:val="left" w:pos="284"/>
          <w:tab w:val="left" w:pos="567"/>
        </w:tabs>
        <w:spacing w:before="120"/>
        <w:jc w:val="both"/>
        <w:rPr>
          <w:rFonts w:eastAsiaTheme="minorHAnsi"/>
          <w:lang w:eastAsia="en-US"/>
        </w:rPr>
      </w:pPr>
      <w:proofErr w:type="gramStart"/>
      <w:r w:rsidRPr="00C652F3">
        <w:rPr>
          <w:rFonts w:eastAsiaTheme="minorHAnsi"/>
          <w:lang w:eastAsia="en-US"/>
        </w:rPr>
        <w:t>Daire Başkanlığı Personelinin her türlü özlük işlerinin tam ve zamanında yapılmasını sağlamak.</w:t>
      </w:r>
      <w:proofErr w:type="gramEnd"/>
    </w:p>
    <w:p w:rsidR="009537A8" w:rsidRPr="003374EA" w:rsidRDefault="009537A8" w:rsidP="009537A8">
      <w:pPr>
        <w:tabs>
          <w:tab w:val="left" w:pos="284"/>
          <w:tab w:val="left" w:pos="567"/>
        </w:tabs>
        <w:spacing w:before="120"/>
        <w:ind w:left="1283" w:hanging="360"/>
        <w:jc w:val="both"/>
        <w:rPr>
          <w:spacing w:val="-3"/>
        </w:rPr>
      </w:pPr>
      <w:r>
        <w:rPr>
          <w:rFonts w:eastAsiaTheme="minorHAnsi"/>
          <w:lang w:eastAsia="en-US"/>
        </w:rPr>
        <w:t>ğ)</w:t>
      </w:r>
      <w:r>
        <w:rPr>
          <w:rFonts w:eastAsiaTheme="minorHAnsi"/>
          <w:lang w:eastAsia="en-US"/>
        </w:rPr>
        <w:tab/>
      </w:r>
      <w:r w:rsidRPr="003374EA">
        <w:rPr>
          <w:spacing w:val="-3"/>
        </w:rPr>
        <w:t>Kanunlar ve diğer ilgili mevzuatın verdiği yetkiler doğrultusunda Daire</w:t>
      </w:r>
      <w:r w:rsidR="003374EA">
        <w:rPr>
          <w:spacing w:val="-3"/>
        </w:rPr>
        <w:t xml:space="preserve"> </w:t>
      </w:r>
      <w:r w:rsidRPr="003374EA">
        <w:rPr>
          <w:spacing w:val="-3"/>
        </w:rPr>
        <w:t>Başkanlığından havaleli olarak gelen tüm evrakları mevzuata göre sonuçlandırmak, takibini yapmak ve arşiv işlemlerinin yapılmasını sağlamak.</w:t>
      </w:r>
    </w:p>
    <w:p w:rsidR="009537A8" w:rsidRDefault="009537A8" w:rsidP="009537A8">
      <w:pPr>
        <w:pStyle w:val="ListeParagraf"/>
        <w:numPr>
          <w:ilvl w:val="0"/>
          <w:numId w:val="16"/>
        </w:numPr>
        <w:tabs>
          <w:tab w:val="left" w:pos="284"/>
          <w:tab w:val="left" w:pos="567"/>
        </w:tabs>
        <w:spacing w:before="120"/>
        <w:jc w:val="both"/>
        <w:rPr>
          <w:rFonts w:eastAsiaTheme="minorHAnsi"/>
          <w:lang w:eastAsia="en-US"/>
        </w:rPr>
      </w:pPr>
      <w:r w:rsidRPr="00C652F3">
        <w:rPr>
          <w:rFonts w:eastAsiaTheme="minorHAnsi"/>
          <w:lang w:eastAsia="en-US"/>
        </w:rPr>
        <w:t>Daire Başkanlığının evrak kayıt, dosyalama ve arşiv hizmetlerini yürütmek.</w:t>
      </w:r>
    </w:p>
    <w:p w:rsidR="009537A8" w:rsidRPr="00C652F3" w:rsidRDefault="009537A8" w:rsidP="009537A8">
      <w:pPr>
        <w:tabs>
          <w:tab w:val="left" w:pos="284"/>
          <w:tab w:val="left" w:pos="567"/>
        </w:tabs>
        <w:spacing w:before="120"/>
        <w:ind w:left="923"/>
        <w:jc w:val="both"/>
        <w:rPr>
          <w:rFonts w:eastAsiaTheme="minorHAnsi"/>
          <w:lang w:eastAsia="en-US"/>
        </w:rPr>
      </w:pPr>
      <w:r>
        <w:rPr>
          <w:rFonts w:eastAsiaTheme="minorHAnsi"/>
          <w:lang w:eastAsia="en-US"/>
        </w:rPr>
        <w:t xml:space="preserve">ı)   </w:t>
      </w:r>
      <w:r w:rsidRPr="00C652F3">
        <w:rPr>
          <w:rFonts w:eastAsiaTheme="minorHAnsi"/>
          <w:lang w:eastAsia="en-US"/>
        </w:rPr>
        <w:t>Kurum içi ve kurum dışı yazışmaları yapmak.</w:t>
      </w:r>
    </w:p>
    <w:p w:rsidR="009537A8" w:rsidRPr="00AA0365" w:rsidRDefault="009537A8" w:rsidP="009537A8">
      <w:pPr>
        <w:pStyle w:val="ListeParagraf"/>
        <w:numPr>
          <w:ilvl w:val="0"/>
          <w:numId w:val="16"/>
        </w:numPr>
        <w:jc w:val="both"/>
        <w:rPr>
          <w:spacing w:val="-3"/>
        </w:rPr>
      </w:pPr>
      <w:r w:rsidRPr="00AA0365">
        <w:rPr>
          <w:spacing w:val="-3"/>
        </w:rPr>
        <w:t xml:space="preserve">Müdürlükte yapılan işlerin kuruluşun </w:t>
      </w:r>
      <w:proofErr w:type="gramStart"/>
      <w:r w:rsidRPr="00AA0365">
        <w:rPr>
          <w:spacing w:val="-3"/>
        </w:rPr>
        <w:t>misyon</w:t>
      </w:r>
      <w:proofErr w:type="gramEnd"/>
      <w:r w:rsidRPr="00AA0365">
        <w:rPr>
          <w:spacing w:val="-3"/>
        </w:rPr>
        <w:t>, vizyon ve temel değerlerine uygunluğunu sağlayacak şekilde çalışmaları yürütmek.</w:t>
      </w:r>
    </w:p>
    <w:p w:rsidR="009537A8" w:rsidRPr="00AA0365" w:rsidRDefault="009537A8" w:rsidP="009537A8">
      <w:pPr>
        <w:pStyle w:val="ListeParagraf"/>
        <w:numPr>
          <w:ilvl w:val="0"/>
          <w:numId w:val="16"/>
        </w:numPr>
        <w:tabs>
          <w:tab w:val="left" w:pos="284"/>
          <w:tab w:val="left" w:pos="567"/>
        </w:tabs>
        <w:spacing w:before="120"/>
        <w:jc w:val="both"/>
        <w:rPr>
          <w:rFonts w:eastAsiaTheme="minorHAnsi"/>
          <w:lang w:eastAsia="en-US"/>
        </w:rPr>
      </w:pPr>
      <w:r w:rsidRPr="002139A4">
        <w:rPr>
          <w:spacing w:val="-3"/>
        </w:rPr>
        <w:t>Belediye Meclis Denetim Komisyonu tarafından yürütülen denetim faaliyetlerinde gerekli koordinasyonu sağlamak ve komisyon sekretarya işlemlerini yürütmek.</w:t>
      </w:r>
    </w:p>
    <w:p w:rsidR="009537A8" w:rsidRPr="00AA0365" w:rsidRDefault="009537A8" w:rsidP="009537A8">
      <w:pPr>
        <w:pStyle w:val="ListeParagraf"/>
        <w:numPr>
          <w:ilvl w:val="0"/>
          <w:numId w:val="16"/>
        </w:numPr>
        <w:tabs>
          <w:tab w:val="left" w:pos="284"/>
          <w:tab w:val="left" w:pos="567"/>
        </w:tabs>
        <w:spacing w:before="120"/>
        <w:jc w:val="both"/>
        <w:rPr>
          <w:rFonts w:eastAsiaTheme="minorHAnsi"/>
          <w:lang w:eastAsia="en-US"/>
        </w:rPr>
      </w:pPr>
      <w:r w:rsidRPr="002139A4">
        <w:rPr>
          <w:spacing w:val="-3"/>
        </w:rPr>
        <w:t xml:space="preserve">Belediyenin Mülkiye </w:t>
      </w:r>
      <w:r>
        <w:rPr>
          <w:spacing w:val="-3"/>
        </w:rPr>
        <w:t>Teftiş Kurulu</w:t>
      </w:r>
      <w:r w:rsidRPr="002139A4">
        <w:rPr>
          <w:spacing w:val="-3"/>
        </w:rPr>
        <w:t xml:space="preserve"> denetimlerinde, Daire Başkanlığını ilgilendiren hususlarla ilgili olarak Daire Başkanlığına bağlı Şube Müdürlükleri ile gerekli koordinasyonu sağlayarak, bulgulara verilecek cevapları hazırlatmak ve ilgili birimlere göndermek.</w:t>
      </w:r>
    </w:p>
    <w:p w:rsidR="009537A8" w:rsidRPr="00AA0365" w:rsidRDefault="009537A8" w:rsidP="009537A8">
      <w:pPr>
        <w:pStyle w:val="ListeParagraf"/>
        <w:numPr>
          <w:ilvl w:val="0"/>
          <w:numId w:val="16"/>
        </w:numPr>
        <w:tabs>
          <w:tab w:val="left" w:pos="284"/>
          <w:tab w:val="left" w:pos="567"/>
        </w:tabs>
        <w:spacing w:before="120"/>
        <w:jc w:val="both"/>
        <w:rPr>
          <w:rFonts w:eastAsiaTheme="minorHAnsi"/>
          <w:lang w:eastAsia="en-US"/>
        </w:rPr>
      </w:pPr>
      <w:r w:rsidRPr="002139A4">
        <w:rPr>
          <w:spacing w:val="-3"/>
        </w:rPr>
        <w:t xml:space="preserve">Belediyenin mali denetimi kapsamında Sayıştay Başkanlığı </w:t>
      </w:r>
      <w:r>
        <w:rPr>
          <w:spacing w:val="-3"/>
        </w:rPr>
        <w:t>tarafından</w:t>
      </w:r>
      <w:r w:rsidRPr="002139A4">
        <w:rPr>
          <w:spacing w:val="-3"/>
        </w:rPr>
        <w:t xml:space="preserve"> tespit edilen bulguların ilgili harcama birimlerine gönderilerek, bulgulara verilecek cevapları hazırlatmak ve Sayıştay Başkanlığına gönderilmesi işlemlerini yürütmek.</w:t>
      </w:r>
    </w:p>
    <w:p w:rsidR="009537A8" w:rsidRDefault="009537A8" w:rsidP="009537A8">
      <w:pPr>
        <w:pStyle w:val="ListeParagraf"/>
        <w:numPr>
          <w:ilvl w:val="0"/>
          <w:numId w:val="16"/>
        </w:numPr>
        <w:tabs>
          <w:tab w:val="left" w:pos="284"/>
          <w:tab w:val="left" w:pos="567"/>
        </w:tabs>
        <w:spacing w:before="120"/>
        <w:jc w:val="both"/>
        <w:rPr>
          <w:rFonts w:eastAsiaTheme="minorHAnsi"/>
          <w:lang w:eastAsia="en-US"/>
        </w:rPr>
      </w:pPr>
      <w:r w:rsidRPr="002139A4">
        <w:rPr>
          <w:spacing w:val="-3"/>
        </w:rPr>
        <w:t xml:space="preserve">5393 sayılı Belediye Kanunu, 657 sayılı Devlet Memurları Kanunu, 4734 sayılı </w:t>
      </w:r>
      <w:r w:rsidR="00870BB5">
        <w:rPr>
          <w:spacing w:val="-3"/>
        </w:rPr>
        <w:t xml:space="preserve">Kamu İhale </w:t>
      </w:r>
      <w:r w:rsidRPr="002139A4">
        <w:rPr>
          <w:spacing w:val="-3"/>
        </w:rPr>
        <w:t>Kanun</w:t>
      </w:r>
      <w:r w:rsidR="00870BB5">
        <w:rPr>
          <w:spacing w:val="-3"/>
        </w:rPr>
        <w:t>u</w:t>
      </w:r>
      <w:r w:rsidRPr="002139A4">
        <w:rPr>
          <w:spacing w:val="-3"/>
        </w:rPr>
        <w:t xml:space="preserve">, 5216 sayılı </w:t>
      </w:r>
      <w:r w:rsidR="00246ED2" w:rsidRPr="00D75210">
        <w:t>Büyükşehir Belediyesi Kanunu</w:t>
      </w:r>
      <w:r w:rsidRPr="002139A4">
        <w:rPr>
          <w:spacing w:val="-3"/>
        </w:rPr>
        <w:t xml:space="preserve">, 4857 sayılı </w:t>
      </w:r>
      <w:r w:rsidR="00246ED2">
        <w:rPr>
          <w:spacing w:val="-3"/>
        </w:rPr>
        <w:t xml:space="preserve">İş </w:t>
      </w:r>
      <w:r w:rsidRPr="002139A4">
        <w:rPr>
          <w:spacing w:val="-3"/>
        </w:rPr>
        <w:t>Kanun</w:t>
      </w:r>
      <w:r w:rsidR="00246ED2">
        <w:rPr>
          <w:spacing w:val="-3"/>
        </w:rPr>
        <w:t>u</w:t>
      </w:r>
      <w:r w:rsidRPr="002139A4">
        <w:rPr>
          <w:spacing w:val="-3"/>
        </w:rPr>
        <w:t xml:space="preserve">, 4735 sayılı </w:t>
      </w:r>
      <w:r w:rsidR="00246ED2">
        <w:t>Kamu İhale Sözleşmeleri Kanunu</w:t>
      </w:r>
      <w:r w:rsidRPr="002139A4">
        <w:rPr>
          <w:spacing w:val="-3"/>
        </w:rPr>
        <w:t xml:space="preserve"> ve diğer ilgili mevzuatın verdiği yetkiler </w:t>
      </w:r>
      <w:proofErr w:type="gramStart"/>
      <w:r w:rsidRPr="002139A4">
        <w:rPr>
          <w:spacing w:val="-3"/>
        </w:rPr>
        <w:t>dahilinde</w:t>
      </w:r>
      <w:proofErr w:type="gramEnd"/>
      <w:r w:rsidRPr="002139A4">
        <w:rPr>
          <w:spacing w:val="-3"/>
        </w:rPr>
        <w:t xml:space="preserve"> hizmetleri yürütmek</w:t>
      </w:r>
      <w:r>
        <w:rPr>
          <w:rFonts w:eastAsiaTheme="minorHAnsi"/>
          <w:lang w:eastAsia="en-US"/>
        </w:rPr>
        <w:t>.</w:t>
      </w:r>
    </w:p>
    <w:p w:rsidR="009537A8" w:rsidRDefault="009537A8" w:rsidP="009537A8">
      <w:pPr>
        <w:pStyle w:val="ListeParagraf"/>
        <w:tabs>
          <w:tab w:val="left" w:pos="284"/>
          <w:tab w:val="left" w:pos="567"/>
        </w:tabs>
        <w:spacing w:before="120"/>
        <w:ind w:left="1283"/>
        <w:jc w:val="both"/>
        <w:rPr>
          <w:rFonts w:eastAsiaTheme="minorHAnsi"/>
          <w:lang w:eastAsia="en-US"/>
        </w:rPr>
      </w:pPr>
    </w:p>
    <w:p w:rsidR="009537A8" w:rsidRDefault="009537A8" w:rsidP="002C27B9">
      <w:pPr>
        <w:ind w:firstLine="708"/>
        <w:jc w:val="both"/>
        <w:rPr>
          <w:spacing w:val="-3"/>
        </w:rPr>
      </w:pPr>
      <w:r>
        <w:rPr>
          <w:spacing w:val="-3"/>
        </w:rPr>
        <w:t xml:space="preserve">(2)   İdari İşler Şube Müdürü;  </w:t>
      </w:r>
    </w:p>
    <w:p w:rsidR="009537A8" w:rsidRPr="00854D62" w:rsidRDefault="009537A8" w:rsidP="00854D62">
      <w:pPr>
        <w:pStyle w:val="ListeParagraf"/>
        <w:numPr>
          <w:ilvl w:val="0"/>
          <w:numId w:val="20"/>
        </w:numPr>
        <w:tabs>
          <w:tab w:val="left" w:pos="284"/>
          <w:tab w:val="left" w:pos="567"/>
        </w:tabs>
        <w:spacing w:before="120"/>
        <w:jc w:val="both"/>
        <w:rPr>
          <w:spacing w:val="-3"/>
        </w:rPr>
      </w:pPr>
      <w:r w:rsidRPr="00854D62">
        <w:rPr>
          <w:spacing w:val="-3"/>
        </w:rPr>
        <w:t>Müdürlüğün sorumlu olduğu iş ve işlemleri, ilgili mevzuata uygun, zamanında</w:t>
      </w:r>
      <w:r w:rsidR="00854D62" w:rsidRPr="00854D62">
        <w:rPr>
          <w:spacing w:val="-3"/>
        </w:rPr>
        <w:t xml:space="preserve"> </w:t>
      </w:r>
      <w:r w:rsidRPr="00854D62">
        <w:rPr>
          <w:spacing w:val="-3"/>
        </w:rPr>
        <w:t>yerine getirilmesi, yaptırılması, takibi ve sonuçlandırılması ve sonuçlarından yazılı</w:t>
      </w:r>
      <w:r w:rsidR="00854D62" w:rsidRPr="00854D62">
        <w:rPr>
          <w:spacing w:val="-3"/>
        </w:rPr>
        <w:t xml:space="preserve"> </w:t>
      </w:r>
      <w:r w:rsidRPr="00854D62">
        <w:rPr>
          <w:spacing w:val="-3"/>
        </w:rPr>
        <w:t>ve sözlü bilgi verilmesi hususlarında Daire Başkanına ve Üst Yönetime karşı sorumludur.</w:t>
      </w:r>
    </w:p>
    <w:p w:rsidR="009537A8" w:rsidRDefault="009537A8" w:rsidP="00854D62">
      <w:pPr>
        <w:pStyle w:val="ListeParagraf"/>
        <w:numPr>
          <w:ilvl w:val="0"/>
          <w:numId w:val="20"/>
        </w:numPr>
        <w:tabs>
          <w:tab w:val="left" w:pos="284"/>
          <w:tab w:val="left" w:pos="567"/>
        </w:tabs>
        <w:spacing w:before="120"/>
        <w:jc w:val="both"/>
        <w:rPr>
          <w:spacing w:val="-3"/>
        </w:rPr>
      </w:pPr>
      <w:r w:rsidRPr="002139A4">
        <w:rPr>
          <w:spacing w:val="-3"/>
        </w:rPr>
        <w:t xml:space="preserve">Müdürlüğün görev alanına giren konularda meydana gelebilecek standart dışı iş ve </w:t>
      </w:r>
    </w:p>
    <w:p w:rsidR="009537A8" w:rsidRPr="002139A4" w:rsidRDefault="009537A8" w:rsidP="00854D62">
      <w:pPr>
        <w:pStyle w:val="ListeParagraf"/>
        <w:tabs>
          <w:tab w:val="left" w:pos="284"/>
          <w:tab w:val="left" w:pos="567"/>
        </w:tabs>
        <w:spacing w:before="120"/>
        <w:ind w:left="1283"/>
        <w:jc w:val="both"/>
        <w:rPr>
          <w:spacing w:val="-3"/>
        </w:rPr>
      </w:pPr>
      <w:proofErr w:type="gramStart"/>
      <w:r w:rsidRPr="002139A4">
        <w:rPr>
          <w:spacing w:val="-3"/>
        </w:rPr>
        <w:t>işlemlerin</w:t>
      </w:r>
      <w:proofErr w:type="gramEnd"/>
      <w:r w:rsidRPr="002139A4">
        <w:rPr>
          <w:spacing w:val="-3"/>
        </w:rPr>
        <w:t xml:space="preserve"> giderilmesi ve sürekli iyileştirme amacıyla; Düzeltici Faaliyet ve Önleyici</w:t>
      </w:r>
      <w:r w:rsidR="00854D62">
        <w:rPr>
          <w:spacing w:val="-3"/>
        </w:rPr>
        <w:t xml:space="preserve"> </w:t>
      </w:r>
      <w:r>
        <w:rPr>
          <w:spacing w:val="-3"/>
        </w:rPr>
        <w:t>Faaliyet çalışmalarına katılmak ile sorumludur.</w:t>
      </w:r>
    </w:p>
    <w:p w:rsidR="009537A8" w:rsidRPr="00854D62" w:rsidRDefault="009537A8" w:rsidP="00854D62">
      <w:pPr>
        <w:pStyle w:val="ListeParagraf"/>
        <w:numPr>
          <w:ilvl w:val="0"/>
          <w:numId w:val="20"/>
        </w:numPr>
        <w:tabs>
          <w:tab w:val="left" w:pos="284"/>
          <w:tab w:val="left" w:pos="567"/>
        </w:tabs>
        <w:spacing w:before="120"/>
        <w:jc w:val="both"/>
        <w:rPr>
          <w:spacing w:val="-3"/>
        </w:rPr>
      </w:pPr>
      <w:r w:rsidRPr="00854D62">
        <w:rPr>
          <w:spacing w:val="-3"/>
        </w:rPr>
        <w:lastRenderedPageBreak/>
        <w:t>İş sağlığı ve güvenliği kurallarına uymak, sorumluluğu altında bulunan ya da birlikte</w:t>
      </w:r>
      <w:r w:rsidR="00854D62">
        <w:rPr>
          <w:spacing w:val="-3"/>
        </w:rPr>
        <w:t xml:space="preserve"> </w:t>
      </w:r>
      <w:r w:rsidRPr="00854D62">
        <w:rPr>
          <w:spacing w:val="-3"/>
        </w:rPr>
        <w:t xml:space="preserve">çalıştığı kişilerin söz konusu kurallara uymalarını sağlamak ile yükümlüdür. </w:t>
      </w:r>
    </w:p>
    <w:p w:rsidR="00DA2497" w:rsidRDefault="00DA2497" w:rsidP="009537A8">
      <w:pPr>
        <w:tabs>
          <w:tab w:val="left" w:pos="284"/>
        </w:tabs>
        <w:spacing w:before="120"/>
        <w:contextualSpacing/>
        <w:jc w:val="both"/>
        <w:rPr>
          <w:b/>
        </w:rPr>
      </w:pPr>
    </w:p>
    <w:p w:rsidR="009537A8" w:rsidRDefault="009537A8" w:rsidP="009537A8">
      <w:pPr>
        <w:tabs>
          <w:tab w:val="left" w:pos="284"/>
        </w:tabs>
        <w:spacing w:before="120"/>
        <w:contextualSpacing/>
        <w:jc w:val="both"/>
        <w:rPr>
          <w:rFonts w:eastAsia="Calibri"/>
          <w:noProof/>
          <w:lang w:eastAsia="en-US"/>
        </w:rPr>
      </w:pPr>
      <w:r>
        <w:rPr>
          <w:b/>
        </w:rPr>
        <w:tab/>
      </w:r>
      <w:r w:rsidRPr="00D75210">
        <w:rPr>
          <w:b/>
        </w:rPr>
        <w:t>MADDE</w:t>
      </w:r>
      <w:r>
        <w:rPr>
          <w:b/>
        </w:rPr>
        <w:t xml:space="preserve"> 15</w:t>
      </w:r>
      <w:r w:rsidRPr="00D75210">
        <w:t xml:space="preserve">- </w:t>
      </w:r>
      <w:r>
        <w:rPr>
          <w:rFonts w:eastAsia="Calibri"/>
          <w:noProof/>
          <w:lang w:eastAsia="en-US"/>
        </w:rPr>
        <w:t xml:space="preserve">(1) Bu </w:t>
      </w:r>
      <w:r>
        <w:t>Yönetmelik</w:t>
      </w:r>
      <w:r w:rsidRPr="00D75210">
        <w:rPr>
          <w:rFonts w:eastAsia="Calibri"/>
          <w:noProof/>
          <w:lang w:eastAsia="en-US"/>
        </w:rPr>
        <w:t xml:space="preserve"> hükümlerinin uygulanmasına ve dairenin</w:t>
      </w:r>
      <w:r>
        <w:rPr>
          <w:b/>
        </w:rPr>
        <w:t xml:space="preserve"> </w:t>
      </w:r>
      <w:r w:rsidRPr="00D75210">
        <w:rPr>
          <w:rFonts w:eastAsia="Calibri"/>
          <w:noProof/>
          <w:lang w:eastAsia="en-US"/>
        </w:rPr>
        <w:t xml:space="preserve">yürüttüğü </w:t>
      </w:r>
      <w:r>
        <w:rPr>
          <w:rFonts w:eastAsia="Calibri"/>
          <w:noProof/>
          <w:lang w:eastAsia="en-US"/>
        </w:rPr>
        <w:t xml:space="preserve">        </w:t>
      </w:r>
      <w:r w:rsidRPr="00D75210">
        <w:rPr>
          <w:rFonts w:eastAsia="Calibri"/>
          <w:noProof/>
          <w:lang w:eastAsia="en-US"/>
        </w:rPr>
        <w:t>faaliyet ve görevlerin ayrıntılarına ilişkin olarak yönergeler çıkarmaya,</w:t>
      </w:r>
      <w:r>
        <w:rPr>
          <w:rFonts w:eastAsia="Calibri"/>
          <w:noProof/>
          <w:lang w:eastAsia="en-US"/>
        </w:rPr>
        <w:t xml:space="preserve"> </w:t>
      </w:r>
      <w:r w:rsidRPr="00D75210">
        <w:rPr>
          <w:rFonts w:eastAsia="Calibri"/>
          <w:noProof/>
          <w:lang w:eastAsia="en-US"/>
        </w:rPr>
        <w:t>Büyükşehir Belediye Başkanlık Makamı yetkilidir.</w:t>
      </w:r>
    </w:p>
    <w:p w:rsidR="006F40EE" w:rsidRDefault="006F40EE" w:rsidP="009537A8">
      <w:pPr>
        <w:tabs>
          <w:tab w:val="left" w:pos="284"/>
        </w:tabs>
        <w:spacing w:before="120"/>
        <w:contextualSpacing/>
        <w:jc w:val="both"/>
        <w:rPr>
          <w:rFonts w:eastAsia="Calibri"/>
          <w:noProof/>
          <w:lang w:eastAsia="en-US"/>
        </w:rPr>
      </w:pPr>
    </w:p>
    <w:p w:rsidR="009537A8" w:rsidRPr="00D75210" w:rsidRDefault="009537A8" w:rsidP="009537A8">
      <w:pPr>
        <w:tabs>
          <w:tab w:val="left" w:pos="284"/>
          <w:tab w:val="left" w:pos="567"/>
        </w:tabs>
        <w:spacing w:before="120"/>
        <w:contextualSpacing/>
        <w:jc w:val="center"/>
        <w:rPr>
          <w:b/>
        </w:rPr>
      </w:pPr>
      <w:r w:rsidRPr="00D75210">
        <w:rPr>
          <w:b/>
        </w:rPr>
        <w:t>BEŞİNCİ BÖLÜM</w:t>
      </w:r>
    </w:p>
    <w:p w:rsidR="009537A8" w:rsidRDefault="009537A8" w:rsidP="009537A8">
      <w:pPr>
        <w:tabs>
          <w:tab w:val="left" w:pos="284"/>
          <w:tab w:val="left" w:pos="567"/>
        </w:tabs>
        <w:spacing w:before="120"/>
        <w:contextualSpacing/>
        <w:jc w:val="center"/>
        <w:rPr>
          <w:b/>
        </w:rPr>
      </w:pPr>
      <w:r>
        <w:rPr>
          <w:b/>
        </w:rPr>
        <w:t>Çeşitli ve Son Hükümler</w:t>
      </w:r>
    </w:p>
    <w:p w:rsidR="006F40EE" w:rsidRDefault="006F40EE" w:rsidP="009537A8">
      <w:pPr>
        <w:tabs>
          <w:tab w:val="left" w:pos="284"/>
          <w:tab w:val="left" w:pos="567"/>
        </w:tabs>
        <w:spacing w:before="120"/>
        <w:contextualSpacing/>
        <w:jc w:val="center"/>
        <w:rPr>
          <w:b/>
        </w:rPr>
      </w:pPr>
    </w:p>
    <w:p w:rsidR="009537A8" w:rsidRPr="004021F8" w:rsidRDefault="009537A8" w:rsidP="009537A8">
      <w:pPr>
        <w:tabs>
          <w:tab w:val="left" w:pos="284"/>
          <w:tab w:val="left" w:pos="567"/>
        </w:tabs>
        <w:spacing w:before="120"/>
        <w:contextualSpacing/>
        <w:jc w:val="both"/>
        <w:rPr>
          <w:b/>
        </w:rPr>
      </w:pPr>
      <w:r>
        <w:tab/>
      </w:r>
      <w:r w:rsidRPr="004021F8">
        <w:rPr>
          <w:b/>
        </w:rPr>
        <w:t>Yönetmelikte yer almayan hususlar</w:t>
      </w:r>
    </w:p>
    <w:p w:rsidR="009537A8" w:rsidRDefault="009537A8" w:rsidP="009537A8">
      <w:pPr>
        <w:tabs>
          <w:tab w:val="left" w:pos="284"/>
          <w:tab w:val="left" w:pos="567"/>
        </w:tabs>
        <w:spacing w:before="120"/>
        <w:contextualSpacing/>
        <w:jc w:val="both"/>
      </w:pPr>
      <w:r>
        <w:rPr>
          <w:b/>
        </w:rPr>
        <w:tab/>
      </w:r>
      <w:r w:rsidRPr="00D75210">
        <w:rPr>
          <w:b/>
        </w:rPr>
        <w:t>MADDE 1</w:t>
      </w:r>
      <w:r>
        <w:rPr>
          <w:b/>
        </w:rPr>
        <w:t>6</w:t>
      </w:r>
      <w:r w:rsidRPr="00D75210">
        <w:t xml:space="preserve">- </w:t>
      </w:r>
      <w:r w:rsidRPr="00D75210">
        <w:rPr>
          <w:rFonts w:eastAsia="Calibri"/>
          <w:noProof/>
          <w:lang w:eastAsia="en-US"/>
        </w:rPr>
        <w:t xml:space="preserve">(1) </w:t>
      </w:r>
      <w:r w:rsidRPr="00D75210">
        <w:t xml:space="preserve">İş bu </w:t>
      </w:r>
      <w:r>
        <w:t>Yönetmelikte</w:t>
      </w:r>
      <w:r w:rsidRPr="00D75210">
        <w:t xml:space="preserve"> yer almayan hususlarda, yürürlükteki ilgili</w:t>
      </w:r>
      <w:r>
        <w:t xml:space="preserve"> </w:t>
      </w:r>
      <w:r w:rsidRPr="00D75210">
        <w:t>mevzuat hükümleri uygulanır.</w:t>
      </w:r>
      <w:r w:rsidRPr="00B54C9E">
        <w:t xml:space="preserve"> </w:t>
      </w:r>
    </w:p>
    <w:p w:rsidR="009537A8" w:rsidRDefault="009537A8" w:rsidP="009537A8">
      <w:pPr>
        <w:tabs>
          <w:tab w:val="left" w:pos="284"/>
          <w:tab w:val="left" w:pos="567"/>
        </w:tabs>
        <w:spacing w:before="120"/>
        <w:contextualSpacing/>
        <w:jc w:val="both"/>
      </w:pPr>
    </w:p>
    <w:p w:rsidR="009537A8" w:rsidRPr="004021F8" w:rsidRDefault="009537A8" w:rsidP="009537A8">
      <w:pPr>
        <w:tabs>
          <w:tab w:val="left" w:pos="284"/>
          <w:tab w:val="left" w:pos="567"/>
        </w:tabs>
        <w:spacing w:before="120"/>
        <w:contextualSpacing/>
        <w:jc w:val="both"/>
        <w:rPr>
          <w:b/>
        </w:rPr>
      </w:pPr>
      <w:r>
        <w:tab/>
      </w:r>
      <w:r w:rsidRPr="004021F8">
        <w:rPr>
          <w:b/>
        </w:rPr>
        <w:t>Yürürlükten Kaldırılan Yönetmelik</w:t>
      </w:r>
    </w:p>
    <w:p w:rsidR="009537A8" w:rsidRDefault="009537A8" w:rsidP="009537A8">
      <w:pPr>
        <w:tabs>
          <w:tab w:val="left" w:pos="284"/>
          <w:tab w:val="left" w:pos="567"/>
        </w:tabs>
        <w:spacing w:before="120"/>
        <w:contextualSpacing/>
        <w:jc w:val="both"/>
      </w:pPr>
      <w:r>
        <w:rPr>
          <w:b/>
        </w:rPr>
        <w:tab/>
      </w:r>
      <w:r w:rsidRPr="00D75210">
        <w:rPr>
          <w:b/>
        </w:rPr>
        <w:t xml:space="preserve">MADDE </w:t>
      </w:r>
      <w:r>
        <w:rPr>
          <w:b/>
        </w:rPr>
        <w:t>17</w:t>
      </w:r>
      <w:r w:rsidRPr="00D75210">
        <w:rPr>
          <w:b/>
        </w:rPr>
        <w:t xml:space="preserve">- </w:t>
      </w:r>
      <w:r w:rsidRPr="00D75210">
        <w:t>(1)</w:t>
      </w:r>
      <w:r w:rsidRPr="00D75210">
        <w:rPr>
          <w:b/>
        </w:rPr>
        <w:t xml:space="preserve"> </w:t>
      </w:r>
      <w:r w:rsidRPr="007465E3">
        <w:t>1</w:t>
      </w:r>
      <w:r>
        <w:t>4</w:t>
      </w:r>
      <w:r w:rsidRPr="007465E3">
        <w:t>/</w:t>
      </w:r>
      <w:r>
        <w:t>01/2025</w:t>
      </w:r>
      <w:r w:rsidRPr="00F76FC4">
        <w:t xml:space="preserve"> tarihli ve </w:t>
      </w:r>
      <w:r>
        <w:t>2025/44</w:t>
      </w:r>
      <w:r w:rsidRPr="00F76FC4">
        <w:t xml:space="preserve"> </w:t>
      </w:r>
      <w:proofErr w:type="gramStart"/>
      <w:r w:rsidRPr="00F76FC4">
        <w:t>sayılı</w:t>
      </w:r>
      <w:r>
        <w:rPr>
          <w:b/>
        </w:rPr>
        <w:t xml:space="preserve"> </w:t>
      </w:r>
      <w:r>
        <w:t xml:space="preserve"> Yönetmelik</w:t>
      </w:r>
      <w:proofErr w:type="gramEnd"/>
      <w:r w:rsidRPr="00D75210">
        <w:t xml:space="preserve"> </w:t>
      </w:r>
      <w:r>
        <w:t>yürürlükten                   kaldırılmıştır.</w:t>
      </w:r>
      <w:r w:rsidRPr="00D75210">
        <w:t xml:space="preserve"> </w:t>
      </w:r>
    </w:p>
    <w:p w:rsidR="009537A8" w:rsidRDefault="009537A8" w:rsidP="009537A8">
      <w:pPr>
        <w:tabs>
          <w:tab w:val="left" w:pos="284"/>
        </w:tabs>
        <w:spacing w:before="120"/>
        <w:contextualSpacing/>
        <w:jc w:val="both"/>
      </w:pPr>
    </w:p>
    <w:p w:rsidR="009537A8" w:rsidRDefault="009537A8" w:rsidP="009537A8">
      <w:pPr>
        <w:tabs>
          <w:tab w:val="left" w:pos="284"/>
        </w:tabs>
        <w:spacing w:before="120"/>
        <w:contextualSpacing/>
        <w:jc w:val="both"/>
      </w:pPr>
      <w:r>
        <w:tab/>
      </w:r>
      <w:r w:rsidRPr="00D75210">
        <w:rPr>
          <w:b/>
        </w:rPr>
        <w:t>MADDE</w:t>
      </w:r>
      <w:r>
        <w:rPr>
          <w:b/>
        </w:rPr>
        <w:t xml:space="preserve"> </w:t>
      </w:r>
      <w:r w:rsidRPr="00D75210">
        <w:rPr>
          <w:b/>
        </w:rPr>
        <w:t>1</w:t>
      </w:r>
      <w:r>
        <w:rPr>
          <w:b/>
        </w:rPr>
        <w:t>8</w:t>
      </w:r>
      <w:r w:rsidRPr="00D75210">
        <w:rPr>
          <w:b/>
        </w:rPr>
        <w:t xml:space="preserve">- </w:t>
      </w:r>
      <w:r w:rsidRPr="00D75210">
        <w:t>(1)</w:t>
      </w:r>
      <w:r w:rsidRPr="00D75210">
        <w:rPr>
          <w:b/>
        </w:rPr>
        <w:t xml:space="preserve"> </w:t>
      </w:r>
      <w:r>
        <w:t>Bu Yönetmelik</w:t>
      </w:r>
      <w:r w:rsidR="00BB7E5E">
        <w:t>t</w:t>
      </w:r>
      <w:r w:rsidR="00E554B9">
        <w:t xml:space="preserve">e </w:t>
      </w:r>
      <w:r w:rsidRPr="00D75210">
        <w:t>yeni madde eklenmesi, çıkarılması</w:t>
      </w:r>
      <w:r w:rsidR="00E554B9">
        <w:t xml:space="preserve"> işlemleri</w:t>
      </w:r>
      <w:r w:rsidRPr="00D75210">
        <w:t>, Büyükşehir</w:t>
      </w:r>
      <w:r w:rsidR="00E554B9">
        <w:t xml:space="preserve"> </w:t>
      </w:r>
      <w:r w:rsidRPr="00D75210">
        <w:t>Belediye Başkanı</w:t>
      </w:r>
      <w:r w:rsidR="00E554B9">
        <w:t xml:space="preserve"> veya</w:t>
      </w:r>
      <w:r w:rsidRPr="00D75210">
        <w:t xml:space="preserve"> Büyükşehir Beled</w:t>
      </w:r>
      <w:r>
        <w:t xml:space="preserve">iye Meclis üyelerinin teklifi </w:t>
      </w:r>
      <w:r w:rsidR="00E554B9">
        <w:t>ile</w:t>
      </w:r>
      <w:r w:rsidRPr="00D75210">
        <w:t xml:space="preserve"> meclis kararı</w:t>
      </w:r>
      <w:r w:rsidR="00E554B9">
        <w:t xml:space="preserve"> alınarak</w:t>
      </w:r>
      <w:r w:rsidRPr="00D75210">
        <w:t xml:space="preserve"> gerçekleşir.</w:t>
      </w:r>
    </w:p>
    <w:p w:rsidR="009537A8" w:rsidRDefault="009537A8" w:rsidP="009537A8">
      <w:pPr>
        <w:tabs>
          <w:tab w:val="left" w:pos="284"/>
          <w:tab w:val="left" w:pos="567"/>
        </w:tabs>
        <w:spacing w:before="120"/>
        <w:contextualSpacing/>
        <w:jc w:val="both"/>
      </w:pPr>
    </w:p>
    <w:p w:rsidR="009537A8" w:rsidRDefault="009537A8" w:rsidP="009537A8">
      <w:pPr>
        <w:tabs>
          <w:tab w:val="left" w:pos="284"/>
          <w:tab w:val="left" w:pos="567"/>
        </w:tabs>
        <w:spacing w:before="120"/>
        <w:contextualSpacing/>
        <w:jc w:val="both"/>
      </w:pPr>
      <w:r>
        <w:tab/>
      </w:r>
      <w:r w:rsidRPr="00D75210">
        <w:rPr>
          <w:b/>
        </w:rPr>
        <w:t xml:space="preserve">MADDE </w:t>
      </w:r>
      <w:r>
        <w:rPr>
          <w:b/>
        </w:rPr>
        <w:t>19</w:t>
      </w:r>
      <w:r w:rsidRPr="00D75210">
        <w:rPr>
          <w:b/>
        </w:rPr>
        <w:t xml:space="preserve">- </w:t>
      </w:r>
      <w:r>
        <w:t>(1) Bu Yönetmelikte</w:t>
      </w:r>
      <w:r w:rsidRPr="00D75210">
        <w:t xml:space="preserve"> bahsedilen sıralı amir veya yöne</w:t>
      </w:r>
      <w:r>
        <w:t>ticiler tarafından,                 Yönetmelik de</w:t>
      </w:r>
      <w:r w:rsidRPr="00D75210">
        <w:t xml:space="preserve"> belirtilen çalışma alanları hakkında bilgi talep edilmesi halinde,</w:t>
      </w:r>
      <w:r>
        <w:t xml:space="preserve">                  </w:t>
      </w:r>
      <w:r w:rsidRPr="00D75210">
        <w:t>Büyükşehir Belediye Meclisine bilgi verilir</w:t>
      </w:r>
    </w:p>
    <w:p w:rsidR="009537A8" w:rsidRDefault="009537A8" w:rsidP="009537A8">
      <w:pPr>
        <w:tabs>
          <w:tab w:val="left" w:pos="284"/>
          <w:tab w:val="left" w:pos="567"/>
        </w:tabs>
        <w:spacing w:before="120"/>
        <w:contextualSpacing/>
        <w:jc w:val="both"/>
        <w:rPr>
          <w:b/>
        </w:rPr>
      </w:pPr>
    </w:p>
    <w:p w:rsidR="009537A8" w:rsidRDefault="009537A8" w:rsidP="009537A8">
      <w:pPr>
        <w:tabs>
          <w:tab w:val="left" w:pos="284"/>
          <w:tab w:val="left" w:pos="567"/>
        </w:tabs>
        <w:spacing w:before="120"/>
        <w:contextualSpacing/>
        <w:jc w:val="both"/>
      </w:pPr>
      <w:r>
        <w:rPr>
          <w:b/>
        </w:rPr>
        <w:tab/>
      </w:r>
      <w:r w:rsidRPr="006D0689">
        <w:rPr>
          <w:b/>
        </w:rPr>
        <w:t>GEÇİCİ MADDE 1 -</w:t>
      </w:r>
      <w:r>
        <w:t xml:space="preserve"> (1) Bu Yönetmelik yürürlüğe girinceye kadar mevcut                 Yönetmelik hükümlerinin uygulanmasına devam edilir.</w:t>
      </w:r>
    </w:p>
    <w:p w:rsidR="009537A8" w:rsidRPr="00D75210" w:rsidRDefault="009537A8" w:rsidP="009537A8">
      <w:pPr>
        <w:tabs>
          <w:tab w:val="left" w:pos="284"/>
          <w:tab w:val="left" w:pos="567"/>
        </w:tabs>
        <w:spacing w:before="120"/>
        <w:contextualSpacing/>
        <w:jc w:val="both"/>
      </w:pPr>
    </w:p>
    <w:p w:rsidR="009537A8" w:rsidRPr="004021F8" w:rsidRDefault="009537A8" w:rsidP="009537A8">
      <w:pPr>
        <w:tabs>
          <w:tab w:val="left" w:pos="284"/>
          <w:tab w:val="left" w:pos="567"/>
        </w:tabs>
        <w:spacing w:before="120"/>
        <w:contextualSpacing/>
        <w:jc w:val="both"/>
        <w:rPr>
          <w:b/>
        </w:rPr>
      </w:pPr>
      <w:r>
        <w:rPr>
          <w:b/>
        </w:rPr>
        <w:t xml:space="preserve">    </w:t>
      </w:r>
      <w:r w:rsidRPr="004021F8">
        <w:rPr>
          <w:b/>
        </w:rPr>
        <w:t xml:space="preserve">Yürürlük    </w:t>
      </w:r>
    </w:p>
    <w:p w:rsidR="009537A8" w:rsidRDefault="009537A8" w:rsidP="009537A8">
      <w:pPr>
        <w:tabs>
          <w:tab w:val="left" w:pos="284"/>
        </w:tabs>
        <w:spacing w:before="120"/>
        <w:contextualSpacing/>
        <w:jc w:val="both"/>
      </w:pPr>
      <w:r>
        <w:rPr>
          <w:b/>
        </w:rPr>
        <w:tab/>
      </w:r>
      <w:proofErr w:type="gramStart"/>
      <w:r w:rsidRPr="004021F8">
        <w:rPr>
          <w:b/>
        </w:rPr>
        <w:t>MADDE  20</w:t>
      </w:r>
      <w:proofErr w:type="gramEnd"/>
      <w:r w:rsidRPr="004021F8">
        <w:rPr>
          <w:b/>
        </w:rPr>
        <w:t>-</w:t>
      </w:r>
      <w:r w:rsidRPr="00EF1681">
        <w:t xml:space="preserve"> </w:t>
      </w:r>
      <w:r w:rsidRPr="00D75210">
        <w:t>(1)</w:t>
      </w:r>
      <w:r w:rsidRPr="00EF1681">
        <w:t xml:space="preserve"> “Bu Yönetmelik 5216 sayılı Büyükşehir Belediyesi Kanununun 14</w:t>
      </w:r>
      <w:r w:rsidR="00FA3535">
        <w:t xml:space="preserve"> </w:t>
      </w:r>
      <w:r w:rsidRPr="00EF1681">
        <w:t>üncü maddesinin dördüncü fıkrası ve ilgili Kanunlar gereğince Manisa Büy</w:t>
      </w:r>
      <w:r w:rsidR="00FA3535">
        <w:t xml:space="preserve">ükşehir Belediye Meclisi kararının mahallin en büyük mülki </w:t>
      </w:r>
      <w:r w:rsidR="00390A06" w:rsidRPr="006A0E6B">
        <w:rPr>
          <w:highlight w:val="red"/>
        </w:rPr>
        <w:t>idare</w:t>
      </w:r>
      <w:r w:rsidR="00390A06">
        <w:t xml:space="preserve"> </w:t>
      </w:r>
      <w:r w:rsidR="00FA3535">
        <w:t>amirine gönderilmesini müteakip, r</w:t>
      </w:r>
      <w:r w:rsidR="006468C6">
        <w:t xml:space="preserve">esmi web sitesinden yayımı tarihi itibariyle </w:t>
      </w:r>
      <w:r w:rsidRPr="00EF1681">
        <w:t>yürürlüğe girer.</w:t>
      </w:r>
    </w:p>
    <w:p w:rsidR="006F40EE" w:rsidRDefault="006F40EE" w:rsidP="009537A8">
      <w:pPr>
        <w:tabs>
          <w:tab w:val="left" w:pos="284"/>
        </w:tabs>
        <w:spacing w:before="120"/>
        <w:contextualSpacing/>
        <w:jc w:val="both"/>
      </w:pPr>
    </w:p>
    <w:p w:rsidR="009537A8" w:rsidRPr="004021F8" w:rsidRDefault="009537A8" w:rsidP="002C27B9">
      <w:pPr>
        <w:tabs>
          <w:tab w:val="left" w:pos="284"/>
        </w:tabs>
        <w:spacing w:before="120"/>
        <w:contextualSpacing/>
        <w:jc w:val="both"/>
        <w:rPr>
          <w:b/>
        </w:rPr>
      </w:pPr>
      <w:r w:rsidRPr="00EF1681">
        <w:t xml:space="preserve">   </w:t>
      </w:r>
      <w:r>
        <w:tab/>
      </w:r>
      <w:r w:rsidRPr="004021F8">
        <w:rPr>
          <w:b/>
        </w:rPr>
        <w:t xml:space="preserve">Yürütme      </w:t>
      </w:r>
    </w:p>
    <w:p w:rsidR="009537A8" w:rsidRDefault="009537A8" w:rsidP="00E51C5D">
      <w:pPr>
        <w:tabs>
          <w:tab w:val="left" w:pos="284"/>
          <w:tab w:val="left" w:pos="567"/>
        </w:tabs>
        <w:spacing w:before="120"/>
        <w:contextualSpacing/>
        <w:jc w:val="both"/>
        <w:rPr>
          <w:b/>
        </w:rPr>
      </w:pPr>
      <w:r w:rsidRPr="00EF1681">
        <w:tab/>
      </w:r>
      <w:proofErr w:type="gramStart"/>
      <w:r w:rsidRPr="004021F8">
        <w:rPr>
          <w:b/>
        </w:rPr>
        <w:t>MADDE  21</w:t>
      </w:r>
      <w:proofErr w:type="gramEnd"/>
      <w:r w:rsidRPr="004021F8">
        <w:rPr>
          <w:b/>
        </w:rPr>
        <w:t>-</w:t>
      </w:r>
      <w:r w:rsidRPr="00EF1681">
        <w:t xml:space="preserve"> </w:t>
      </w:r>
      <w:r w:rsidRPr="00D75210">
        <w:t>(1)</w:t>
      </w:r>
      <w:r w:rsidRPr="00EF1681">
        <w:t xml:space="preserve"> Bu Yönetmelik hükümlerini, Manisa Büyükşehir Belediye Başkanı yürütür.</w:t>
      </w:r>
      <w:bookmarkStart w:id="1" w:name="_GoBack"/>
      <w:bookmarkEnd w:id="1"/>
    </w:p>
    <w:sectPr w:rsidR="009537A8">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7665" w:rsidRDefault="00777665">
      <w:r>
        <w:separator/>
      </w:r>
    </w:p>
  </w:endnote>
  <w:endnote w:type="continuationSeparator" w:id="0">
    <w:p w:rsidR="00777665" w:rsidRDefault="007776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A2"/>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241C" w:rsidRPr="00EA67A9" w:rsidRDefault="00F1241C" w:rsidP="00F1241C">
    <w:pPr>
      <w:pStyle w:val="Altbilgi"/>
      <w:jc w:val="center"/>
      <w:rPr>
        <w:b/>
      </w:rPr>
    </w:pPr>
    <w:r w:rsidRPr="00EA67A9">
      <w:rPr>
        <w:b/>
      </w:rPr>
      <w:fldChar w:fldCharType="begin"/>
    </w:r>
    <w:r w:rsidRPr="00EA67A9">
      <w:rPr>
        <w:b/>
      </w:rPr>
      <w:instrText>PAGE   \* MERGEFORMAT</w:instrText>
    </w:r>
    <w:r w:rsidRPr="00EA67A9">
      <w:rPr>
        <w:b/>
      </w:rPr>
      <w:fldChar w:fldCharType="separate"/>
    </w:r>
    <w:r w:rsidR="006A0E6B">
      <w:rPr>
        <w:b/>
        <w:noProof/>
      </w:rPr>
      <w:t>14</w:t>
    </w:r>
    <w:r w:rsidRPr="00EA67A9">
      <w:rPr>
        <w:b/>
      </w:rPr>
      <w:fldChar w:fldCharType="end"/>
    </w:r>
  </w:p>
  <w:p w:rsidR="00F1241C" w:rsidRDefault="00F1241C">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7665" w:rsidRDefault="00777665">
      <w:r>
        <w:separator/>
      </w:r>
    </w:p>
  </w:footnote>
  <w:footnote w:type="continuationSeparator" w:id="0">
    <w:p w:rsidR="00777665" w:rsidRDefault="007776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241C" w:rsidRDefault="00F1241C" w:rsidP="00F1241C">
    <w:pPr>
      <w:pStyle w:val="stbilgi"/>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D0FEF"/>
    <w:multiLevelType w:val="hybridMultilevel"/>
    <w:tmpl w:val="B0CAA364"/>
    <w:lvl w:ilvl="0" w:tplc="5BA8ADBC">
      <w:start w:val="1"/>
      <w:numFmt w:val="lowerLetter"/>
      <w:lvlText w:val="%1)"/>
      <w:lvlJc w:val="left"/>
      <w:pPr>
        <w:ind w:left="1283" w:hanging="360"/>
      </w:pPr>
      <w:rPr>
        <w:rFonts w:hint="default"/>
      </w:rPr>
    </w:lvl>
    <w:lvl w:ilvl="1" w:tplc="041F0019" w:tentative="1">
      <w:start w:val="1"/>
      <w:numFmt w:val="lowerLetter"/>
      <w:lvlText w:val="%2."/>
      <w:lvlJc w:val="left"/>
      <w:pPr>
        <w:ind w:left="2003" w:hanging="360"/>
      </w:pPr>
    </w:lvl>
    <w:lvl w:ilvl="2" w:tplc="041F001B" w:tentative="1">
      <w:start w:val="1"/>
      <w:numFmt w:val="lowerRoman"/>
      <w:lvlText w:val="%3."/>
      <w:lvlJc w:val="right"/>
      <w:pPr>
        <w:ind w:left="2723" w:hanging="180"/>
      </w:pPr>
    </w:lvl>
    <w:lvl w:ilvl="3" w:tplc="041F000F" w:tentative="1">
      <w:start w:val="1"/>
      <w:numFmt w:val="decimal"/>
      <w:lvlText w:val="%4."/>
      <w:lvlJc w:val="left"/>
      <w:pPr>
        <w:ind w:left="3443" w:hanging="360"/>
      </w:pPr>
    </w:lvl>
    <w:lvl w:ilvl="4" w:tplc="041F0019" w:tentative="1">
      <w:start w:val="1"/>
      <w:numFmt w:val="lowerLetter"/>
      <w:lvlText w:val="%5."/>
      <w:lvlJc w:val="left"/>
      <w:pPr>
        <w:ind w:left="4163" w:hanging="360"/>
      </w:pPr>
    </w:lvl>
    <w:lvl w:ilvl="5" w:tplc="041F001B" w:tentative="1">
      <w:start w:val="1"/>
      <w:numFmt w:val="lowerRoman"/>
      <w:lvlText w:val="%6."/>
      <w:lvlJc w:val="right"/>
      <w:pPr>
        <w:ind w:left="4883" w:hanging="180"/>
      </w:pPr>
    </w:lvl>
    <w:lvl w:ilvl="6" w:tplc="041F000F" w:tentative="1">
      <w:start w:val="1"/>
      <w:numFmt w:val="decimal"/>
      <w:lvlText w:val="%7."/>
      <w:lvlJc w:val="left"/>
      <w:pPr>
        <w:ind w:left="5603" w:hanging="360"/>
      </w:pPr>
    </w:lvl>
    <w:lvl w:ilvl="7" w:tplc="041F0019" w:tentative="1">
      <w:start w:val="1"/>
      <w:numFmt w:val="lowerLetter"/>
      <w:lvlText w:val="%8."/>
      <w:lvlJc w:val="left"/>
      <w:pPr>
        <w:ind w:left="6323" w:hanging="360"/>
      </w:pPr>
    </w:lvl>
    <w:lvl w:ilvl="8" w:tplc="041F001B" w:tentative="1">
      <w:start w:val="1"/>
      <w:numFmt w:val="lowerRoman"/>
      <w:lvlText w:val="%9."/>
      <w:lvlJc w:val="right"/>
      <w:pPr>
        <w:ind w:left="7043" w:hanging="180"/>
      </w:pPr>
    </w:lvl>
  </w:abstractNum>
  <w:abstractNum w:abstractNumId="1">
    <w:nsid w:val="073F25E4"/>
    <w:multiLevelType w:val="hybridMultilevel"/>
    <w:tmpl w:val="FBF0EBF2"/>
    <w:lvl w:ilvl="0" w:tplc="DA240EFA">
      <w:start w:val="1"/>
      <mc:AlternateContent>
        <mc:Choice Requires="w14">
          <w:numFmt w:val="custom" w:format="a, ç, ĝ, ..."/>
        </mc:Choice>
        <mc:Fallback>
          <w:numFmt w:val="decimal"/>
        </mc:Fallback>
      </mc:AlternateContent>
      <w:lvlText w:val="%1)"/>
      <w:lvlJc w:val="left"/>
      <w:pPr>
        <w:ind w:left="1283" w:hanging="360"/>
      </w:pPr>
      <w:rPr>
        <w:rFonts w:hint="default"/>
      </w:rPr>
    </w:lvl>
    <w:lvl w:ilvl="1" w:tplc="041F0019" w:tentative="1">
      <w:start w:val="1"/>
      <w:numFmt w:val="lowerLetter"/>
      <w:lvlText w:val="%2."/>
      <w:lvlJc w:val="left"/>
      <w:pPr>
        <w:ind w:left="2003" w:hanging="360"/>
      </w:pPr>
    </w:lvl>
    <w:lvl w:ilvl="2" w:tplc="041F001B" w:tentative="1">
      <w:start w:val="1"/>
      <w:numFmt w:val="lowerRoman"/>
      <w:lvlText w:val="%3."/>
      <w:lvlJc w:val="right"/>
      <w:pPr>
        <w:ind w:left="2723" w:hanging="180"/>
      </w:pPr>
    </w:lvl>
    <w:lvl w:ilvl="3" w:tplc="041F000F" w:tentative="1">
      <w:start w:val="1"/>
      <w:numFmt w:val="decimal"/>
      <w:lvlText w:val="%4."/>
      <w:lvlJc w:val="left"/>
      <w:pPr>
        <w:ind w:left="3443" w:hanging="360"/>
      </w:pPr>
    </w:lvl>
    <w:lvl w:ilvl="4" w:tplc="041F0019" w:tentative="1">
      <w:start w:val="1"/>
      <w:numFmt w:val="lowerLetter"/>
      <w:lvlText w:val="%5."/>
      <w:lvlJc w:val="left"/>
      <w:pPr>
        <w:ind w:left="4163" w:hanging="360"/>
      </w:pPr>
    </w:lvl>
    <w:lvl w:ilvl="5" w:tplc="041F001B" w:tentative="1">
      <w:start w:val="1"/>
      <w:numFmt w:val="lowerRoman"/>
      <w:lvlText w:val="%6."/>
      <w:lvlJc w:val="right"/>
      <w:pPr>
        <w:ind w:left="4883" w:hanging="180"/>
      </w:pPr>
    </w:lvl>
    <w:lvl w:ilvl="6" w:tplc="041F000F" w:tentative="1">
      <w:start w:val="1"/>
      <w:numFmt w:val="decimal"/>
      <w:lvlText w:val="%7."/>
      <w:lvlJc w:val="left"/>
      <w:pPr>
        <w:ind w:left="5603" w:hanging="360"/>
      </w:pPr>
    </w:lvl>
    <w:lvl w:ilvl="7" w:tplc="041F0019" w:tentative="1">
      <w:start w:val="1"/>
      <w:numFmt w:val="lowerLetter"/>
      <w:lvlText w:val="%8."/>
      <w:lvlJc w:val="left"/>
      <w:pPr>
        <w:ind w:left="6323" w:hanging="360"/>
      </w:pPr>
    </w:lvl>
    <w:lvl w:ilvl="8" w:tplc="041F001B" w:tentative="1">
      <w:start w:val="1"/>
      <w:numFmt w:val="lowerRoman"/>
      <w:lvlText w:val="%9."/>
      <w:lvlJc w:val="right"/>
      <w:pPr>
        <w:ind w:left="7043" w:hanging="180"/>
      </w:pPr>
    </w:lvl>
  </w:abstractNum>
  <w:abstractNum w:abstractNumId="2">
    <w:nsid w:val="12AC731A"/>
    <w:multiLevelType w:val="hybridMultilevel"/>
    <w:tmpl w:val="5950AAB2"/>
    <w:lvl w:ilvl="0" w:tplc="C172EBE6">
      <w:start w:val="1"/>
      <mc:AlternateContent>
        <mc:Choice Requires="w14">
          <w:numFmt w:val="custom" w:format="a, ç, ĝ, ..."/>
        </mc:Choice>
        <mc:Fallback>
          <w:numFmt w:val="decimal"/>
        </mc:Fallback>
      </mc:AlternateContent>
      <w:lvlText w:val="%1)"/>
      <w:lvlJc w:val="left"/>
      <w:pPr>
        <w:ind w:left="1346" w:hanging="360"/>
      </w:pPr>
      <w:rPr>
        <w:rFonts w:hint="default"/>
      </w:rPr>
    </w:lvl>
    <w:lvl w:ilvl="1" w:tplc="041F0019" w:tentative="1">
      <w:start w:val="1"/>
      <w:numFmt w:val="lowerLetter"/>
      <w:lvlText w:val="%2."/>
      <w:lvlJc w:val="left"/>
      <w:pPr>
        <w:ind w:left="2066" w:hanging="360"/>
      </w:pPr>
    </w:lvl>
    <w:lvl w:ilvl="2" w:tplc="041F001B" w:tentative="1">
      <w:start w:val="1"/>
      <w:numFmt w:val="lowerRoman"/>
      <w:lvlText w:val="%3."/>
      <w:lvlJc w:val="right"/>
      <w:pPr>
        <w:ind w:left="2786" w:hanging="180"/>
      </w:pPr>
    </w:lvl>
    <w:lvl w:ilvl="3" w:tplc="041F000F" w:tentative="1">
      <w:start w:val="1"/>
      <w:numFmt w:val="decimal"/>
      <w:lvlText w:val="%4."/>
      <w:lvlJc w:val="left"/>
      <w:pPr>
        <w:ind w:left="3506" w:hanging="360"/>
      </w:pPr>
    </w:lvl>
    <w:lvl w:ilvl="4" w:tplc="041F0019" w:tentative="1">
      <w:start w:val="1"/>
      <w:numFmt w:val="lowerLetter"/>
      <w:lvlText w:val="%5."/>
      <w:lvlJc w:val="left"/>
      <w:pPr>
        <w:ind w:left="4226" w:hanging="360"/>
      </w:pPr>
    </w:lvl>
    <w:lvl w:ilvl="5" w:tplc="041F001B" w:tentative="1">
      <w:start w:val="1"/>
      <w:numFmt w:val="lowerRoman"/>
      <w:lvlText w:val="%6."/>
      <w:lvlJc w:val="right"/>
      <w:pPr>
        <w:ind w:left="4946" w:hanging="180"/>
      </w:pPr>
    </w:lvl>
    <w:lvl w:ilvl="6" w:tplc="041F000F" w:tentative="1">
      <w:start w:val="1"/>
      <w:numFmt w:val="decimal"/>
      <w:lvlText w:val="%7."/>
      <w:lvlJc w:val="left"/>
      <w:pPr>
        <w:ind w:left="5666" w:hanging="360"/>
      </w:pPr>
    </w:lvl>
    <w:lvl w:ilvl="7" w:tplc="041F0019" w:tentative="1">
      <w:start w:val="1"/>
      <w:numFmt w:val="lowerLetter"/>
      <w:lvlText w:val="%8."/>
      <w:lvlJc w:val="left"/>
      <w:pPr>
        <w:ind w:left="6386" w:hanging="360"/>
      </w:pPr>
    </w:lvl>
    <w:lvl w:ilvl="8" w:tplc="041F001B" w:tentative="1">
      <w:start w:val="1"/>
      <w:numFmt w:val="lowerRoman"/>
      <w:lvlText w:val="%9."/>
      <w:lvlJc w:val="right"/>
      <w:pPr>
        <w:ind w:left="7106" w:hanging="180"/>
      </w:pPr>
    </w:lvl>
  </w:abstractNum>
  <w:abstractNum w:abstractNumId="3">
    <w:nsid w:val="149D0B23"/>
    <w:multiLevelType w:val="hybridMultilevel"/>
    <w:tmpl w:val="1F207C2A"/>
    <w:lvl w:ilvl="0" w:tplc="542801AA">
      <w:start w:val="1"/>
      <w:numFmt w:val="lowerLetter"/>
      <w:lvlText w:val="%1)"/>
      <w:lvlJc w:val="left"/>
      <w:pPr>
        <w:ind w:left="1283" w:hanging="360"/>
      </w:pPr>
      <w:rPr>
        <w:rFonts w:eastAsiaTheme="minorHAnsi" w:hint="default"/>
        <w:b w:val="0"/>
      </w:rPr>
    </w:lvl>
    <w:lvl w:ilvl="1" w:tplc="041F0019" w:tentative="1">
      <w:start w:val="1"/>
      <w:numFmt w:val="lowerLetter"/>
      <w:lvlText w:val="%2."/>
      <w:lvlJc w:val="left"/>
      <w:pPr>
        <w:ind w:left="2003" w:hanging="360"/>
      </w:pPr>
    </w:lvl>
    <w:lvl w:ilvl="2" w:tplc="041F001B" w:tentative="1">
      <w:start w:val="1"/>
      <w:numFmt w:val="lowerRoman"/>
      <w:lvlText w:val="%3."/>
      <w:lvlJc w:val="right"/>
      <w:pPr>
        <w:ind w:left="2723" w:hanging="180"/>
      </w:pPr>
    </w:lvl>
    <w:lvl w:ilvl="3" w:tplc="041F000F" w:tentative="1">
      <w:start w:val="1"/>
      <w:numFmt w:val="decimal"/>
      <w:lvlText w:val="%4."/>
      <w:lvlJc w:val="left"/>
      <w:pPr>
        <w:ind w:left="3443" w:hanging="360"/>
      </w:pPr>
    </w:lvl>
    <w:lvl w:ilvl="4" w:tplc="041F0019" w:tentative="1">
      <w:start w:val="1"/>
      <w:numFmt w:val="lowerLetter"/>
      <w:lvlText w:val="%5."/>
      <w:lvlJc w:val="left"/>
      <w:pPr>
        <w:ind w:left="4163" w:hanging="360"/>
      </w:pPr>
    </w:lvl>
    <w:lvl w:ilvl="5" w:tplc="041F001B" w:tentative="1">
      <w:start w:val="1"/>
      <w:numFmt w:val="lowerRoman"/>
      <w:lvlText w:val="%6."/>
      <w:lvlJc w:val="right"/>
      <w:pPr>
        <w:ind w:left="4883" w:hanging="180"/>
      </w:pPr>
    </w:lvl>
    <w:lvl w:ilvl="6" w:tplc="041F000F" w:tentative="1">
      <w:start w:val="1"/>
      <w:numFmt w:val="decimal"/>
      <w:lvlText w:val="%7."/>
      <w:lvlJc w:val="left"/>
      <w:pPr>
        <w:ind w:left="5603" w:hanging="360"/>
      </w:pPr>
    </w:lvl>
    <w:lvl w:ilvl="7" w:tplc="041F0019" w:tentative="1">
      <w:start w:val="1"/>
      <w:numFmt w:val="lowerLetter"/>
      <w:lvlText w:val="%8."/>
      <w:lvlJc w:val="left"/>
      <w:pPr>
        <w:ind w:left="6323" w:hanging="360"/>
      </w:pPr>
    </w:lvl>
    <w:lvl w:ilvl="8" w:tplc="041F001B" w:tentative="1">
      <w:start w:val="1"/>
      <w:numFmt w:val="lowerRoman"/>
      <w:lvlText w:val="%9."/>
      <w:lvlJc w:val="right"/>
      <w:pPr>
        <w:ind w:left="7043" w:hanging="180"/>
      </w:pPr>
    </w:lvl>
  </w:abstractNum>
  <w:abstractNum w:abstractNumId="4">
    <w:nsid w:val="16EB7D17"/>
    <w:multiLevelType w:val="hybridMultilevel"/>
    <w:tmpl w:val="5C7C8274"/>
    <w:lvl w:ilvl="0" w:tplc="13169C80">
      <w:start w:val="1"/>
      <mc:AlternateContent>
        <mc:Choice Requires="w14">
          <w:numFmt w:val="custom" w:format="a, ç, ĝ, ..."/>
        </mc:Choice>
        <mc:Fallback>
          <w:numFmt w:val="decimal"/>
        </mc:Fallback>
      </mc:AlternateContent>
      <w:lvlText w:val="%1)"/>
      <w:lvlJc w:val="left"/>
      <w:pPr>
        <w:ind w:left="1346" w:hanging="360"/>
      </w:pPr>
      <w:rPr>
        <w:rFonts w:hint="default"/>
      </w:rPr>
    </w:lvl>
    <w:lvl w:ilvl="1" w:tplc="041F0019" w:tentative="1">
      <w:start w:val="1"/>
      <w:numFmt w:val="lowerLetter"/>
      <w:lvlText w:val="%2."/>
      <w:lvlJc w:val="left"/>
      <w:pPr>
        <w:ind w:left="2066" w:hanging="360"/>
      </w:pPr>
    </w:lvl>
    <w:lvl w:ilvl="2" w:tplc="041F001B" w:tentative="1">
      <w:start w:val="1"/>
      <w:numFmt w:val="lowerRoman"/>
      <w:lvlText w:val="%3."/>
      <w:lvlJc w:val="right"/>
      <w:pPr>
        <w:ind w:left="2786" w:hanging="180"/>
      </w:pPr>
    </w:lvl>
    <w:lvl w:ilvl="3" w:tplc="041F000F" w:tentative="1">
      <w:start w:val="1"/>
      <w:numFmt w:val="decimal"/>
      <w:lvlText w:val="%4."/>
      <w:lvlJc w:val="left"/>
      <w:pPr>
        <w:ind w:left="3506" w:hanging="360"/>
      </w:pPr>
    </w:lvl>
    <w:lvl w:ilvl="4" w:tplc="041F0019" w:tentative="1">
      <w:start w:val="1"/>
      <w:numFmt w:val="lowerLetter"/>
      <w:lvlText w:val="%5."/>
      <w:lvlJc w:val="left"/>
      <w:pPr>
        <w:ind w:left="4226" w:hanging="360"/>
      </w:pPr>
    </w:lvl>
    <w:lvl w:ilvl="5" w:tplc="041F001B" w:tentative="1">
      <w:start w:val="1"/>
      <w:numFmt w:val="lowerRoman"/>
      <w:lvlText w:val="%6."/>
      <w:lvlJc w:val="right"/>
      <w:pPr>
        <w:ind w:left="4946" w:hanging="180"/>
      </w:pPr>
    </w:lvl>
    <w:lvl w:ilvl="6" w:tplc="041F000F" w:tentative="1">
      <w:start w:val="1"/>
      <w:numFmt w:val="decimal"/>
      <w:lvlText w:val="%7."/>
      <w:lvlJc w:val="left"/>
      <w:pPr>
        <w:ind w:left="5666" w:hanging="360"/>
      </w:pPr>
    </w:lvl>
    <w:lvl w:ilvl="7" w:tplc="041F0019" w:tentative="1">
      <w:start w:val="1"/>
      <w:numFmt w:val="lowerLetter"/>
      <w:lvlText w:val="%8."/>
      <w:lvlJc w:val="left"/>
      <w:pPr>
        <w:ind w:left="6386" w:hanging="360"/>
      </w:pPr>
    </w:lvl>
    <w:lvl w:ilvl="8" w:tplc="041F001B" w:tentative="1">
      <w:start w:val="1"/>
      <w:numFmt w:val="lowerRoman"/>
      <w:lvlText w:val="%9."/>
      <w:lvlJc w:val="right"/>
      <w:pPr>
        <w:ind w:left="7106" w:hanging="180"/>
      </w:pPr>
    </w:lvl>
  </w:abstractNum>
  <w:abstractNum w:abstractNumId="5">
    <w:nsid w:val="22FD7437"/>
    <w:multiLevelType w:val="hybridMultilevel"/>
    <w:tmpl w:val="0F44EE4C"/>
    <w:lvl w:ilvl="0" w:tplc="C58E6D2E">
      <w:start w:val="1"/>
      <mc:AlternateContent>
        <mc:Choice Requires="w14">
          <w:numFmt w:val="custom" w:format="a, ç, ĝ, ..."/>
        </mc:Choice>
        <mc:Fallback>
          <w:numFmt w:val="decimal"/>
        </mc:Fallback>
      </mc:AlternateContent>
      <w:lvlText w:val="%1)"/>
      <w:lvlJc w:val="left"/>
      <w:pPr>
        <w:ind w:left="1283" w:hanging="360"/>
      </w:pPr>
      <w:rPr>
        <w:rFonts w:hint="default"/>
      </w:rPr>
    </w:lvl>
    <w:lvl w:ilvl="1" w:tplc="041F0019" w:tentative="1">
      <w:start w:val="1"/>
      <w:numFmt w:val="lowerLetter"/>
      <w:lvlText w:val="%2."/>
      <w:lvlJc w:val="left"/>
      <w:pPr>
        <w:ind w:left="2003" w:hanging="360"/>
      </w:pPr>
    </w:lvl>
    <w:lvl w:ilvl="2" w:tplc="041F001B" w:tentative="1">
      <w:start w:val="1"/>
      <w:numFmt w:val="lowerRoman"/>
      <w:lvlText w:val="%3."/>
      <w:lvlJc w:val="right"/>
      <w:pPr>
        <w:ind w:left="2723" w:hanging="180"/>
      </w:pPr>
    </w:lvl>
    <w:lvl w:ilvl="3" w:tplc="041F000F" w:tentative="1">
      <w:start w:val="1"/>
      <w:numFmt w:val="decimal"/>
      <w:lvlText w:val="%4."/>
      <w:lvlJc w:val="left"/>
      <w:pPr>
        <w:ind w:left="3443" w:hanging="360"/>
      </w:pPr>
    </w:lvl>
    <w:lvl w:ilvl="4" w:tplc="041F0019" w:tentative="1">
      <w:start w:val="1"/>
      <w:numFmt w:val="lowerLetter"/>
      <w:lvlText w:val="%5."/>
      <w:lvlJc w:val="left"/>
      <w:pPr>
        <w:ind w:left="4163" w:hanging="360"/>
      </w:pPr>
    </w:lvl>
    <w:lvl w:ilvl="5" w:tplc="041F001B" w:tentative="1">
      <w:start w:val="1"/>
      <w:numFmt w:val="lowerRoman"/>
      <w:lvlText w:val="%6."/>
      <w:lvlJc w:val="right"/>
      <w:pPr>
        <w:ind w:left="4883" w:hanging="180"/>
      </w:pPr>
    </w:lvl>
    <w:lvl w:ilvl="6" w:tplc="041F000F" w:tentative="1">
      <w:start w:val="1"/>
      <w:numFmt w:val="decimal"/>
      <w:lvlText w:val="%7."/>
      <w:lvlJc w:val="left"/>
      <w:pPr>
        <w:ind w:left="5603" w:hanging="360"/>
      </w:pPr>
    </w:lvl>
    <w:lvl w:ilvl="7" w:tplc="041F0019" w:tentative="1">
      <w:start w:val="1"/>
      <w:numFmt w:val="lowerLetter"/>
      <w:lvlText w:val="%8."/>
      <w:lvlJc w:val="left"/>
      <w:pPr>
        <w:ind w:left="6323" w:hanging="360"/>
      </w:pPr>
    </w:lvl>
    <w:lvl w:ilvl="8" w:tplc="041F001B" w:tentative="1">
      <w:start w:val="1"/>
      <w:numFmt w:val="lowerRoman"/>
      <w:lvlText w:val="%9."/>
      <w:lvlJc w:val="right"/>
      <w:pPr>
        <w:ind w:left="7043" w:hanging="180"/>
      </w:pPr>
    </w:lvl>
  </w:abstractNum>
  <w:abstractNum w:abstractNumId="6">
    <w:nsid w:val="36E768BC"/>
    <w:multiLevelType w:val="hybridMultilevel"/>
    <w:tmpl w:val="F9722558"/>
    <w:lvl w:ilvl="0" w:tplc="40D20CF8">
      <w:start w:val="1"/>
      <mc:AlternateContent>
        <mc:Choice Requires="w14">
          <w:numFmt w:val="custom" w:format="a, ç, ĝ, ..."/>
        </mc:Choice>
        <mc:Fallback>
          <w:numFmt w:val="decimal"/>
        </mc:Fallback>
      </mc:AlternateContent>
      <w:lvlText w:val="%1)"/>
      <w:lvlJc w:val="left"/>
      <w:pPr>
        <w:ind w:left="1283" w:hanging="360"/>
      </w:pPr>
      <w:rPr>
        <w:rFonts w:hint="default"/>
      </w:rPr>
    </w:lvl>
    <w:lvl w:ilvl="1" w:tplc="041F0019" w:tentative="1">
      <w:start w:val="1"/>
      <w:numFmt w:val="lowerLetter"/>
      <w:lvlText w:val="%2."/>
      <w:lvlJc w:val="left"/>
      <w:pPr>
        <w:ind w:left="2003" w:hanging="360"/>
      </w:pPr>
    </w:lvl>
    <w:lvl w:ilvl="2" w:tplc="041F001B" w:tentative="1">
      <w:start w:val="1"/>
      <w:numFmt w:val="lowerRoman"/>
      <w:lvlText w:val="%3."/>
      <w:lvlJc w:val="right"/>
      <w:pPr>
        <w:ind w:left="2723" w:hanging="180"/>
      </w:pPr>
    </w:lvl>
    <w:lvl w:ilvl="3" w:tplc="041F000F" w:tentative="1">
      <w:start w:val="1"/>
      <w:numFmt w:val="decimal"/>
      <w:lvlText w:val="%4."/>
      <w:lvlJc w:val="left"/>
      <w:pPr>
        <w:ind w:left="3443" w:hanging="360"/>
      </w:pPr>
    </w:lvl>
    <w:lvl w:ilvl="4" w:tplc="041F0019" w:tentative="1">
      <w:start w:val="1"/>
      <w:numFmt w:val="lowerLetter"/>
      <w:lvlText w:val="%5."/>
      <w:lvlJc w:val="left"/>
      <w:pPr>
        <w:ind w:left="4163" w:hanging="360"/>
      </w:pPr>
    </w:lvl>
    <w:lvl w:ilvl="5" w:tplc="041F001B" w:tentative="1">
      <w:start w:val="1"/>
      <w:numFmt w:val="lowerRoman"/>
      <w:lvlText w:val="%6."/>
      <w:lvlJc w:val="right"/>
      <w:pPr>
        <w:ind w:left="4883" w:hanging="180"/>
      </w:pPr>
    </w:lvl>
    <w:lvl w:ilvl="6" w:tplc="041F000F" w:tentative="1">
      <w:start w:val="1"/>
      <w:numFmt w:val="decimal"/>
      <w:lvlText w:val="%7."/>
      <w:lvlJc w:val="left"/>
      <w:pPr>
        <w:ind w:left="5603" w:hanging="360"/>
      </w:pPr>
    </w:lvl>
    <w:lvl w:ilvl="7" w:tplc="041F0019" w:tentative="1">
      <w:start w:val="1"/>
      <w:numFmt w:val="lowerLetter"/>
      <w:lvlText w:val="%8."/>
      <w:lvlJc w:val="left"/>
      <w:pPr>
        <w:ind w:left="6323" w:hanging="360"/>
      </w:pPr>
    </w:lvl>
    <w:lvl w:ilvl="8" w:tplc="041F001B" w:tentative="1">
      <w:start w:val="1"/>
      <w:numFmt w:val="lowerRoman"/>
      <w:lvlText w:val="%9."/>
      <w:lvlJc w:val="right"/>
      <w:pPr>
        <w:ind w:left="7043" w:hanging="180"/>
      </w:pPr>
    </w:lvl>
  </w:abstractNum>
  <w:abstractNum w:abstractNumId="7">
    <w:nsid w:val="38096301"/>
    <w:multiLevelType w:val="hybridMultilevel"/>
    <w:tmpl w:val="C55E4FB2"/>
    <w:lvl w:ilvl="0" w:tplc="94BA38FE">
      <w:start w:val="1"/>
      <mc:AlternateContent>
        <mc:Choice Requires="w14">
          <w:numFmt w:val="custom" w:format="a, ç, ĝ, ..."/>
        </mc:Choice>
        <mc:Fallback>
          <w:numFmt w:val="decimal"/>
        </mc:Fallback>
      </mc:AlternateContent>
      <w:lvlText w:val="%1)"/>
      <w:lvlJc w:val="left"/>
      <w:pPr>
        <w:ind w:left="1283" w:hanging="360"/>
      </w:pPr>
      <w:rPr>
        <w:rFonts w:hint="default"/>
      </w:rPr>
    </w:lvl>
    <w:lvl w:ilvl="1" w:tplc="041F0019" w:tentative="1">
      <w:start w:val="1"/>
      <w:numFmt w:val="lowerLetter"/>
      <w:lvlText w:val="%2."/>
      <w:lvlJc w:val="left"/>
      <w:pPr>
        <w:ind w:left="2003" w:hanging="360"/>
      </w:pPr>
    </w:lvl>
    <w:lvl w:ilvl="2" w:tplc="041F001B" w:tentative="1">
      <w:start w:val="1"/>
      <w:numFmt w:val="lowerRoman"/>
      <w:lvlText w:val="%3."/>
      <w:lvlJc w:val="right"/>
      <w:pPr>
        <w:ind w:left="2723" w:hanging="180"/>
      </w:pPr>
    </w:lvl>
    <w:lvl w:ilvl="3" w:tplc="041F000F" w:tentative="1">
      <w:start w:val="1"/>
      <w:numFmt w:val="decimal"/>
      <w:lvlText w:val="%4."/>
      <w:lvlJc w:val="left"/>
      <w:pPr>
        <w:ind w:left="3443" w:hanging="360"/>
      </w:pPr>
    </w:lvl>
    <w:lvl w:ilvl="4" w:tplc="041F0019" w:tentative="1">
      <w:start w:val="1"/>
      <w:numFmt w:val="lowerLetter"/>
      <w:lvlText w:val="%5."/>
      <w:lvlJc w:val="left"/>
      <w:pPr>
        <w:ind w:left="4163" w:hanging="360"/>
      </w:pPr>
    </w:lvl>
    <w:lvl w:ilvl="5" w:tplc="041F001B" w:tentative="1">
      <w:start w:val="1"/>
      <w:numFmt w:val="lowerRoman"/>
      <w:lvlText w:val="%6."/>
      <w:lvlJc w:val="right"/>
      <w:pPr>
        <w:ind w:left="4883" w:hanging="180"/>
      </w:pPr>
    </w:lvl>
    <w:lvl w:ilvl="6" w:tplc="041F000F" w:tentative="1">
      <w:start w:val="1"/>
      <w:numFmt w:val="decimal"/>
      <w:lvlText w:val="%7."/>
      <w:lvlJc w:val="left"/>
      <w:pPr>
        <w:ind w:left="5603" w:hanging="360"/>
      </w:pPr>
    </w:lvl>
    <w:lvl w:ilvl="7" w:tplc="041F0019" w:tentative="1">
      <w:start w:val="1"/>
      <w:numFmt w:val="lowerLetter"/>
      <w:lvlText w:val="%8."/>
      <w:lvlJc w:val="left"/>
      <w:pPr>
        <w:ind w:left="6323" w:hanging="360"/>
      </w:pPr>
    </w:lvl>
    <w:lvl w:ilvl="8" w:tplc="041F001B" w:tentative="1">
      <w:start w:val="1"/>
      <w:numFmt w:val="lowerRoman"/>
      <w:lvlText w:val="%9."/>
      <w:lvlJc w:val="right"/>
      <w:pPr>
        <w:ind w:left="7043" w:hanging="180"/>
      </w:pPr>
    </w:lvl>
  </w:abstractNum>
  <w:abstractNum w:abstractNumId="8">
    <w:nsid w:val="417C736B"/>
    <w:multiLevelType w:val="hybridMultilevel"/>
    <w:tmpl w:val="19EE4576"/>
    <w:lvl w:ilvl="0" w:tplc="A75ABA78">
      <w:start w:val="1"/>
      <mc:AlternateContent>
        <mc:Choice Requires="w14">
          <w:numFmt w:val="custom" w:format="a, ç, ĝ, ..."/>
        </mc:Choice>
        <mc:Fallback>
          <w:numFmt w:val="decimal"/>
        </mc:Fallback>
      </mc:AlternateContent>
      <w:lvlText w:val="%1)"/>
      <w:lvlJc w:val="left"/>
      <w:pPr>
        <w:ind w:left="1258" w:hanging="360"/>
      </w:pPr>
      <w:rPr>
        <w:rFonts w:hint="default"/>
      </w:rPr>
    </w:lvl>
    <w:lvl w:ilvl="1" w:tplc="041F0019" w:tentative="1">
      <w:start w:val="1"/>
      <w:numFmt w:val="lowerLetter"/>
      <w:lvlText w:val="%2."/>
      <w:lvlJc w:val="left"/>
      <w:pPr>
        <w:ind w:left="1978" w:hanging="360"/>
      </w:pPr>
    </w:lvl>
    <w:lvl w:ilvl="2" w:tplc="041F001B" w:tentative="1">
      <w:start w:val="1"/>
      <w:numFmt w:val="lowerRoman"/>
      <w:lvlText w:val="%3."/>
      <w:lvlJc w:val="right"/>
      <w:pPr>
        <w:ind w:left="2698" w:hanging="180"/>
      </w:pPr>
    </w:lvl>
    <w:lvl w:ilvl="3" w:tplc="041F000F" w:tentative="1">
      <w:start w:val="1"/>
      <w:numFmt w:val="decimal"/>
      <w:lvlText w:val="%4."/>
      <w:lvlJc w:val="left"/>
      <w:pPr>
        <w:ind w:left="3418" w:hanging="360"/>
      </w:pPr>
    </w:lvl>
    <w:lvl w:ilvl="4" w:tplc="041F0019" w:tentative="1">
      <w:start w:val="1"/>
      <w:numFmt w:val="lowerLetter"/>
      <w:lvlText w:val="%5."/>
      <w:lvlJc w:val="left"/>
      <w:pPr>
        <w:ind w:left="4138" w:hanging="360"/>
      </w:pPr>
    </w:lvl>
    <w:lvl w:ilvl="5" w:tplc="041F001B" w:tentative="1">
      <w:start w:val="1"/>
      <w:numFmt w:val="lowerRoman"/>
      <w:lvlText w:val="%6."/>
      <w:lvlJc w:val="right"/>
      <w:pPr>
        <w:ind w:left="4858" w:hanging="180"/>
      </w:pPr>
    </w:lvl>
    <w:lvl w:ilvl="6" w:tplc="041F000F" w:tentative="1">
      <w:start w:val="1"/>
      <w:numFmt w:val="decimal"/>
      <w:lvlText w:val="%7."/>
      <w:lvlJc w:val="left"/>
      <w:pPr>
        <w:ind w:left="5578" w:hanging="360"/>
      </w:pPr>
    </w:lvl>
    <w:lvl w:ilvl="7" w:tplc="041F0019" w:tentative="1">
      <w:start w:val="1"/>
      <w:numFmt w:val="lowerLetter"/>
      <w:lvlText w:val="%8."/>
      <w:lvlJc w:val="left"/>
      <w:pPr>
        <w:ind w:left="6298" w:hanging="360"/>
      </w:pPr>
    </w:lvl>
    <w:lvl w:ilvl="8" w:tplc="041F001B" w:tentative="1">
      <w:start w:val="1"/>
      <w:numFmt w:val="lowerRoman"/>
      <w:lvlText w:val="%9."/>
      <w:lvlJc w:val="right"/>
      <w:pPr>
        <w:ind w:left="7018" w:hanging="180"/>
      </w:pPr>
    </w:lvl>
  </w:abstractNum>
  <w:abstractNum w:abstractNumId="9">
    <w:nsid w:val="50E1187D"/>
    <w:multiLevelType w:val="hybridMultilevel"/>
    <w:tmpl w:val="057476A8"/>
    <w:lvl w:ilvl="0" w:tplc="B016E0C2">
      <w:start w:val="1"/>
      <mc:AlternateContent>
        <mc:Choice Requires="w14">
          <w:numFmt w:val="custom" w:format="a, ç, ĝ, ..."/>
        </mc:Choice>
        <mc:Fallback>
          <w:numFmt w:val="decimal"/>
        </mc:Fallback>
      </mc:AlternateContent>
      <w:lvlText w:val="%1)"/>
      <w:lvlJc w:val="left"/>
      <w:pPr>
        <w:ind w:left="1283" w:hanging="360"/>
      </w:pPr>
      <w:rPr>
        <w:rFonts w:hint="default"/>
      </w:rPr>
    </w:lvl>
    <w:lvl w:ilvl="1" w:tplc="041F0019" w:tentative="1">
      <w:start w:val="1"/>
      <w:numFmt w:val="lowerLetter"/>
      <w:lvlText w:val="%2."/>
      <w:lvlJc w:val="left"/>
      <w:pPr>
        <w:ind w:left="2003" w:hanging="360"/>
      </w:pPr>
    </w:lvl>
    <w:lvl w:ilvl="2" w:tplc="041F001B" w:tentative="1">
      <w:start w:val="1"/>
      <w:numFmt w:val="lowerRoman"/>
      <w:lvlText w:val="%3."/>
      <w:lvlJc w:val="right"/>
      <w:pPr>
        <w:ind w:left="2723" w:hanging="180"/>
      </w:pPr>
    </w:lvl>
    <w:lvl w:ilvl="3" w:tplc="041F000F" w:tentative="1">
      <w:start w:val="1"/>
      <w:numFmt w:val="decimal"/>
      <w:lvlText w:val="%4."/>
      <w:lvlJc w:val="left"/>
      <w:pPr>
        <w:ind w:left="3443" w:hanging="360"/>
      </w:pPr>
    </w:lvl>
    <w:lvl w:ilvl="4" w:tplc="041F0019" w:tentative="1">
      <w:start w:val="1"/>
      <w:numFmt w:val="lowerLetter"/>
      <w:lvlText w:val="%5."/>
      <w:lvlJc w:val="left"/>
      <w:pPr>
        <w:ind w:left="4163" w:hanging="360"/>
      </w:pPr>
    </w:lvl>
    <w:lvl w:ilvl="5" w:tplc="041F001B" w:tentative="1">
      <w:start w:val="1"/>
      <w:numFmt w:val="lowerRoman"/>
      <w:lvlText w:val="%6."/>
      <w:lvlJc w:val="right"/>
      <w:pPr>
        <w:ind w:left="4883" w:hanging="180"/>
      </w:pPr>
    </w:lvl>
    <w:lvl w:ilvl="6" w:tplc="041F000F" w:tentative="1">
      <w:start w:val="1"/>
      <w:numFmt w:val="decimal"/>
      <w:lvlText w:val="%7."/>
      <w:lvlJc w:val="left"/>
      <w:pPr>
        <w:ind w:left="5603" w:hanging="360"/>
      </w:pPr>
    </w:lvl>
    <w:lvl w:ilvl="7" w:tplc="041F0019" w:tentative="1">
      <w:start w:val="1"/>
      <w:numFmt w:val="lowerLetter"/>
      <w:lvlText w:val="%8."/>
      <w:lvlJc w:val="left"/>
      <w:pPr>
        <w:ind w:left="6323" w:hanging="360"/>
      </w:pPr>
    </w:lvl>
    <w:lvl w:ilvl="8" w:tplc="041F001B" w:tentative="1">
      <w:start w:val="1"/>
      <w:numFmt w:val="lowerRoman"/>
      <w:lvlText w:val="%9."/>
      <w:lvlJc w:val="right"/>
      <w:pPr>
        <w:ind w:left="7043" w:hanging="180"/>
      </w:pPr>
    </w:lvl>
  </w:abstractNum>
  <w:abstractNum w:abstractNumId="10">
    <w:nsid w:val="555B390F"/>
    <w:multiLevelType w:val="hybridMultilevel"/>
    <w:tmpl w:val="E6943E22"/>
    <w:lvl w:ilvl="0" w:tplc="DD3012A0">
      <w:start w:val="1"/>
      <mc:AlternateContent>
        <mc:Choice Requires="w14">
          <w:numFmt w:val="custom" w:format="a, ç, ĝ, ..."/>
        </mc:Choice>
        <mc:Fallback>
          <w:numFmt w:val="decimal"/>
        </mc:Fallback>
      </mc:AlternateContent>
      <w:lvlText w:val="%1)"/>
      <w:lvlJc w:val="left"/>
      <w:pPr>
        <w:ind w:left="1283" w:hanging="360"/>
      </w:pPr>
      <w:rPr>
        <w:rFonts w:hint="default"/>
      </w:rPr>
    </w:lvl>
    <w:lvl w:ilvl="1" w:tplc="041F0019" w:tentative="1">
      <w:start w:val="1"/>
      <w:numFmt w:val="lowerLetter"/>
      <w:lvlText w:val="%2."/>
      <w:lvlJc w:val="left"/>
      <w:pPr>
        <w:ind w:left="2003" w:hanging="360"/>
      </w:pPr>
    </w:lvl>
    <w:lvl w:ilvl="2" w:tplc="041F001B" w:tentative="1">
      <w:start w:val="1"/>
      <w:numFmt w:val="lowerRoman"/>
      <w:lvlText w:val="%3."/>
      <w:lvlJc w:val="right"/>
      <w:pPr>
        <w:ind w:left="2723" w:hanging="180"/>
      </w:pPr>
    </w:lvl>
    <w:lvl w:ilvl="3" w:tplc="041F000F" w:tentative="1">
      <w:start w:val="1"/>
      <w:numFmt w:val="decimal"/>
      <w:lvlText w:val="%4."/>
      <w:lvlJc w:val="left"/>
      <w:pPr>
        <w:ind w:left="3443" w:hanging="360"/>
      </w:pPr>
    </w:lvl>
    <w:lvl w:ilvl="4" w:tplc="041F0019" w:tentative="1">
      <w:start w:val="1"/>
      <w:numFmt w:val="lowerLetter"/>
      <w:lvlText w:val="%5."/>
      <w:lvlJc w:val="left"/>
      <w:pPr>
        <w:ind w:left="4163" w:hanging="360"/>
      </w:pPr>
    </w:lvl>
    <w:lvl w:ilvl="5" w:tplc="041F001B" w:tentative="1">
      <w:start w:val="1"/>
      <w:numFmt w:val="lowerRoman"/>
      <w:lvlText w:val="%6."/>
      <w:lvlJc w:val="right"/>
      <w:pPr>
        <w:ind w:left="4883" w:hanging="180"/>
      </w:pPr>
    </w:lvl>
    <w:lvl w:ilvl="6" w:tplc="041F000F" w:tentative="1">
      <w:start w:val="1"/>
      <w:numFmt w:val="decimal"/>
      <w:lvlText w:val="%7."/>
      <w:lvlJc w:val="left"/>
      <w:pPr>
        <w:ind w:left="5603" w:hanging="360"/>
      </w:pPr>
    </w:lvl>
    <w:lvl w:ilvl="7" w:tplc="041F0019" w:tentative="1">
      <w:start w:val="1"/>
      <w:numFmt w:val="lowerLetter"/>
      <w:lvlText w:val="%8."/>
      <w:lvlJc w:val="left"/>
      <w:pPr>
        <w:ind w:left="6323" w:hanging="360"/>
      </w:pPr>
    </w:lvl>
    <w:lvl w:ilvl="8" w:tplc="041F001B" w:tentative="1">
      <w:start w:val="1"/>
      <w:numFmt w:val="lowerRoman"/>
      <w:lvlText w:val="%9."/>
      <w:lvlJc w:val="right"/>
      <w:pPr>
        <w:ind w:left="7043" w:hanging="180"/>
      </w:pPr>
    </w:lvl>
  </w:abstractNum>
  <w:abstractNum w:abstractNumId="11">
    <w:nsid w:val="58271F75"/>
    <w:multiLevelType w:val="hybridMultilevel"/>
    <w:tmpl w:val="CA908E5E"/>
    <w:lvl w:ilvl="0" w:tplc="655AB1F0">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2">
    <w:nsid w:val="5B5F096C"/>
    <w:multiLevelType w:val="hybridMultilevel"/>
    <w:tmpl w:val="F69C7558"/>
    <w:lvl w:ilvl="0" w:tplc="F2C4E998">
      <w:start w:val="1"/>
      <mc:AlternateContent>
        <mc:Choice Requires="w14">
          <w:numFmt w:val="custom" w:format="a, ç, ĝ, ..."/>
        </mc:Choice>
        <mc:Fallback>
          <w:numFmt w:val="decimal"/>
        </mc:Fallback>
      </mc:AlternateContent>
      <w:lvlText w:val="%1)"/>
      <w:lvlJc w:val="left"/>
      <w:pPr>
        <w:ind w:left="1346" w:hanging="360"/>
      </w:pPr>
      <w:rPr>
        <w:rFonts w:hint="default"/>
      </w:rPr>
    </w:lvl>
    <w:lvl w:ilvl="1" w:tplc="041F0019" w:tentative="1">
      <w:start w:val="1"/>
      <w:numFmt w:val="lowerLetter"/>
      <w:lvlText w:val="%2."/>
      <w:lvlJc w:val="left"/>
      <w:pPr>
        <w:ind w:left="2066" w:hanging="360"/>
      </w:pPr>
    </w:lvl>
    <w:lvl w:ilvl="2" w:tplc="041F001B" w:tentative="1">
      <w:start w:val="1"/>
      <w:numFmt w:val="lowerRoman"/>
      <w:lvlText w:val="%3."/>
      <w:lvlJc w:val="right"/>
      <w:pPr>
        <w:ind w:left="2786" w:hanging="180"/>
      </w:pPr>
    </w:lvl>
    <w:lvl w:ilvl="3" w:tplc="041F000F" w:tentative="1">
      <w:start w:val="1"/>
      <w:numFmt w:val="decimal"/>
      <w:lvlText w:val="%4."/>
      <w:lvlJc w:val="left"/>
      <w:pPr>
        <w:ind w:left="3506" w:hanging="360"/>
      </w:pPr>
    </w:lvl>
    <w:lvl w:ilvl="4" w:tplc="041F0019" w:tentative="1">
      <w:start w:val="1"/>
      <w:numFmt w:val="lowerLetter"/>
      <w:lvlText w:val="%5."/>
      <w:lvlJc w:val="left"/>
      <w:pPr>
        <w:ind w:left="4226" w:hanging="360"/>
      </w:pPr>
    </w:lvl>
    <w:lvl w:ilvl="5" w:tplc="041F001B" w:tentative="1">
      <w:start w:val="1"/>
      <w:numFmt w:val="lowerRoman"/>
      <w:lvlText w:val="%6."/>
      <w:lvlJc w:val="right"/>
      <w:pPr>
        <w:ind w:left="4946" w:hanging="180"/>
      </w:pPr>
    </w:lvl>
    <w:lvl w:ilvl="6" w:tplc="041F000F" w:tentative="1">
      <w:start w:val="1"/>
      <w:numFmt w:val="decimal"/>
      <w:lvlText w:val="%7."/>
      <w:lvlJc w:val="left"/>
      <w:pPr>
        <w:ind w:left="5666" w:hanging="360"/>
      </w:pPr>
    </w:lvl>
    <w:lvl w:ilvl="7" w:tplc="041F0019" w:tentative="1">
      <w:start w:val="1"/>
      <w:numFmt w:val="lowerLetter"/>
      <w:lvlText w:val="%8."/>
      <w:lvlJc w:val="left"/>
      <w:pPr>
        <w:ind w:left="6386" w:hanging="360"/>
      </w:pPr>
    </w:lvl>
    <w:lvl w:ilvl="8" w:tplc="041F001B" w:tentative="1">
      <w:start w:val="1"/>
      <w:numFmt w:val="lowerRoman"/>
      <w:lvlText w:val="%9."/>
      <w:lvlJc w:val="right"/>
      <w:pPr>
        <w:ind w:left="7106" w:hanging="180"/>
      </w:pPr>
    </w:lvl>
  </w:abstractNum>
  <w:abstractNum w:abstractNumId="13">
    <w:nsid w:val="608E012A"/>
    <w:multiLevelType w:val="hybridMultilevel"/>
    <w:tmpl w:val="9C8C2D12"/>
    <w:lvl w:ilvl="0" w:tplc="6FE89410">
      <w:start w:val="1"/>
      <mc:AlternateContent>
        <mc:Choice Requires="w14">
          <w:numFmt w:val="custom" w:format="a, ç, ĝ, ..."/>
        </mc:Choice>
        <mc:Fallback>
          <w:numFmt w:val="decimal"/>
        </mc:Fallback>
      </mc:AlternateContent>
      <w:lvlText w:val="%1)"/>
      <w:lvlJc w:val="left"/>
      <w:pPr>
        <w:ind w:left="1283" w:hanging="360"/>
      </w:pPr>
      <w:rPr>
        <w:rFonts w:hint="default"/>
      </w:rPr>
    </w:lvl>
    <w:lvl w:ilvl="1" w:tplc="041F0019" w:tentative="1">
      <w:start w:val="1"/>
      <w:numFmt w:val="lowerLetter"/>
      <w:lvlText w:val="%2."/>
      <w:lvlJc w:val="left"/>
      <w:pPr>
        <w:ind w:left="2003" w:hanging="360"/>
      </w:pPr>
    </w:lvl>
    <w:lvl w:ilvl="2" w:tplc="041F001B" w:tentative="1">
      <w:start w:val="1"/>
      <w:numFmt w:val="lowerRoman"/>
      <w:lvlText w:val="%3."/>
      <w:lvlJc w:val="right"/>
      <w:pPr>
        <w:ind w:left="2723" w:hanging="180"/>
      </w:pPr>
    </w:lvl>
    <w:lvl w:ilvl="3" w:tplc="041F000F" w:tentative="1">
      <w:start w:val="1"/>
      <w:numFmt w:val="decimal"/>
      <w:lvlText w:val="%4."/>
      <w:lvlJc w:val="left"/>
      <w:pPr>
        <w:ind w:left="3443" w:hanging="360"/>
      </w:pPr>
    </w:lvl>
    <w:lvl w:ilvl="4" w:tplc="041F0019" w:tentative="1">
      <w:start w:val="1"/>
      <w:numFmt w:val="lowerLetter"/>
      <w:lvlText w:val="%5."/>
      <w:lvlJc w:val="left"/>
      <w:pPr>
        <w:ind w:left="4163" w:hanging="360"/>
      </w:pPr>
    </w:lvl>
    <w:lvl w:ilvl="5" w:tplc="041F001B" w:tentative="1">
      <w:start w:val="1"/>
      <w:numFmt w:val="lowerRoman"/>
      <w:lvlText w:val="%6."/>
      <w:lvlJc w:val="right"/>
      <w:pPr>
        <w:ind w:left="4883" w:hanging="180"/>
      </w:pPr>
    </w:lvl>
    <w:lvl w:ilvl="6" w:tplc="041F000F" w:tentative="1">
      <w:start w:val="1"/>
      <w:numFmt w:val="decimal"/>
      <w:lvlText w:val="%7."/>
      <w:lvlJc w:val="left"/>
      <w:pPr>
        <w:ind w:left="5603" w:hanging="360"/>
      </w:pPr>
    </w:lvl>
    <w:lvl w:ilvl="7" w:tplc="041F0019" w:tentative="1">
      <w:start w:val="1"/>
      <w:numFmt w:val="lowerLetter"/>
      <w:lvlText w:val="%8."/>
      <w:lvlJc w:val="left"/>
      <w:pPr>
        <w:ind w:left="6323" w:hanging="360"/>
      </w:pPr>
    </w:lvl>
    <w:lvl w:ilvl="8" w:tplc="041F001B" w:tentative="1">
      <w:start w:val="1"/>
      <w:numFmt w:val="lowerRoman"/>
      <w:lvlText w:val="%9."/>
      <w:lvlJc w:val="right"/>
      <w:pPr>
        <w:ind w:left="7043" w:hanging="180"/>
      </w:pPr>
    </w:lvl>
  </w:abstractNum>
  <w:abstractNum w:abstractNumId="14">
    <w:nsid w:val="617C2651"/>
    <w:multiLevelType w:val="hybridMultilevel"/>
    <w:tmpl w:val="A7201E10"/>
    <w:lvl w:ilvl="0" w:tplc="3D380896">
      <w:start w:val="1"/>
      <mc:AlternateContent>
        <mc:Choice Requires="w14">
          <w:numFmt w:val="custom" w:format="a, ç, ĝ, ..."/>
        </mc:Choice>
        <mc:Fallback>
          <w:numFmt w:val="decimal"/>
        </mc:Fallback>
      </mc:AlternateContent>
      <w:lvlText w:val="%1)"/>
      <w:lvlJc w:val="left"/>
      <w:pPr>
        <w:ind w:left="1283" w:hanging="360"/>
      </w:pPr>
      <w:rPr>
        <w:rFonts w:hint="default"/>
      </w:rPr>
    </w:lvl>
    <w:lvl w:ilvl="1" w:tplc="041F0019" w:tentative="1">
      <w:start w:val="1"/>
      <w:numFmt w:val="lowerLetter"/>
      <w:lvlText w:val="%2."/>
      <w:lvlJc w:val="left"/>
      <w:pPr>
        <w:ind w:left="2003" w:hanging="360"/>
      </w:pPr>
    </w:lvl>
    <w:lvl w:ilvl="2" w:tplc="041F001B" w:tentative="1">
      <w:start w:val="1"/>
      <w:numFmt w:val="lowerRoman"/>
      <w:lvlText w:val="%3."/>
      <w:lvlJc w:val="right"/>
      <w:pPr>
        <w:ind w:left="2723" w:hanging="180"/>
      </w:pPr>
    </w:lvl>
    <w:lvl w:ilvl="3" w:tplc="041F000F" w:tentative="1">
      <w:start w:val="1"/>
      <w:numFmt w:val="decimal"/>
      <w:lvlText w:val="%4."/>
      <w:lvlJc w:val="left"/>
      <w:pPr>
        <w:ind w:left="3443" w:hanging="360"/>
      </w:pPr>
    </w:lvl>
    <w:lvl w:ilvl="4" w:tplc="041F0019" w:tentative="1">
      <w:start w:val="1"/>
      <w:numFmt w:val="lowerLetter"/>
      <w:lvlText w:val="%5."/>
      <w:lvlJc w:val="left"/>
      <w:pPr>
        <w:ind w:left="4163" w:hanging="360"/>
      </w:pPr>
    </w:lvl>
    <w:lvl w:ilvl="5" w:tplc="041F001B" w:tentative="1">
      <w:start w:val="1"/>
      <w:numFmt w:val="lowerRoman"/>
      <w:lvlText w:val="%6."/>
      <w:lvlJc w:val="right"/>
      <w:pPr>
        <w:ind w:left="4883" w:hanging="180"/>
      </w:pPr>
    </w:lvl>
    <w:lvl w:ilvl="6" w:tplc="041F000F" w:tentative="1">
      <w:start w:val="1"/>
      <w:numFmt w:val="decimal"/>
      <w:lvlText w:val="%7."/>
      <w:lvlJc w:val="left"/>
      <w:pPr>
        <w:ind w:left="5603" w:hanging="360"/>
      </w:pPr>
    </w:lvl>
    <w:lvl w:ilvl="7" w:tplc="041F0019" w:tentative="1">
      <w:start w:val="1"/>
      <w:numFmt w:val="lowerLetter"/>
      <w:lvlText w:val="%8."/>
      <w:lvlJc w:val="left"/>
      <w:pPr>
        <w:ind w:left="6323" w:hanging="360"/>
      </w:pPr>
    </w:lvl>
    <w:lvl w:ilvl="8" w:tplc="041F001B" w:tentative="1">
      <w:start w:val="1"/>
      <w:numFmt w:val="lowerRoman"/>
      <w:lvlText w:val="%9."/>
      <w:lvlJc w:val="right"/>
      <w:pPr>
        <w:ind w:left="7043" w:hanging="180"/>
      </w:pPr>
    </w:lvl>
  </w:abstractNum>
  <w:abstractNum w:abstractNumId="15">
    <w:nsid w:val="6AD70E38"/>
    <w:multiLevelType w:val="hybridMultilevel"/>
    <w:tmpl w:val="44CCDC08"/>
    <w:lvl w:ilvl="0" w:tplc="B0A66D36">
      <w:start w:val="1"/>
      <mc:AlternateContent>
        <mc:Choice Requires="w14">
          <w:numFmt w:val="custom" w:format="a, ç, ĝ, ..."/>
        </mc:Choice>
        <mc:Fallback>
          <w:numFmt w:val="decimal"/>
        </mc:Fallback>
      </mc:AlternateContent>
      <w:lvlText w:val="%1)"/>
      <w:lvlJc w:val="left"/>
      <w:pPr>
        <w:ind w:left="1346" w:hanging="360"/>
      </w:pPr>
      <w:rPr>
        <w:rFonts w:hint="default"/>
      </w:rPr>
    </w:lvl>
    <w:lvl w:ilvl="1" w:tplc="041F0019" w:tentative="1">
      <w:start w:val="1"/>
      <w:numFmt w:val="lowerLetter"/>
      <w:lvlText w:val="%2."/>
      <w:lvlJc w:val="left"/>
      <w:pPr>
        <w:ind w:left="2066" w:hanging="360"/>
      </w:pPr>
    </w:lvl>
    <w:lvl w:ilvl="2" w:tplc="041F001B" w:tentative="1">
      <w:start w:val="1"/>
      <w:numFmt w:val="lowerRoman"/>
      <w:lvlText w:val="%3."/>
      <w:lvlJc w:val="right"/>
      <w:pPr>
        <w:ind w:left="2786" w:hanging="180"/>
      </w:pPr>
    </w:lvl>
    <w:lvl w:ilvl="3" w:tplc="041F000F" w:tentative="1">
      <w:start w:val="1"/>
      <w:numFmt w:val="decimal"/>
      <w:lvlText w:val="%4."/>
      <w:lvlJc w:val="left"/>
      <w:pPr>
        <w:ind w:left="3506" w:hanging="360"/>
      </w:pPr>
    </w:lvl>
    <w:lvl w:ilvl="4" w:tplc="041F0019" w:tentative="1">
      <w:start w:val="1"/>
      <w:numFmt w:val="lowerLetter"/>
      <w:lvlText w:val="%5."/>
      <w:lvlJc w:val="left"/>
      <w:pPr>
        <w:ind w:left="4226" w:hanging="360"/>
      </w:pPr>
    </w:lvl>
    <w:lvl w:ilvl="5" w:tplc="041F001B" w:tentative="1">
      <w:start w:val="1"/>
      <w:numFmt w:val="lowerRoman"/>
      <w:lvlText w:val="%6."/>
      <w:lvlJc w:val="right"/>
      <w:pPr>
        <w:ind w:left="4946" w:hanging="180"/>
      </w:pPr>
    </w:lvl>
    <w:lvl w:ilvl="6" w:tplc="041F000F" w:tentative="1">
      <w:start w:val="1"/>
      <w:numFmt w:val="decimal"/>
      <w:lvlText w:val="%7."/>
      <w:lvlJc w:val="left"/>
      <w:pPr>
        <w:ind w:left="5666" w:hanging="360"/>
      </w:pPr>
    </w:lvl>
    <w:lvl w:ilvl="7" w:tplc="041F0019" w:tentative="1">
      <w:start w:val="1"/>
      <w:numFmt w:val="lowerLetter"/>
      <w:lvlText w:val="%8."/>
      <w:lvlJc w:val="left"/>
      <w:pPr>
        <w:ind w:left="6386" w:hanging="360"/>
      </w:pPr>
    </w:lvl>
    <w:lvl w:ilvl="8" w:tplc="041F001B" w:tentative="1">
      <w:start w:val="1"/>
      <w:numFmt w:val="lowerRoman"/>
      <w:lvlText w:val="%9."/>
      <w:lvlJc w:val="right"/>
      <w:pPr>
        <w:ind w:left="7106" w:hanging="180"/>
      </w:pPr>
    </w:lvl>
  </w:abstractNum>
  <w:abstractNum w:abstractNumId="16">
    <w:nsid w:val="6C845FBF"/>
    <w:multiLevelType w:val="hybridMultilevel"/>
    <w:tmpl w:val="E0A476F8"/>
    <w:lvl w:ilvl="0" w:tplc="A04CEE9E">
      <w:start w:val="1"/>
      <w:numFmt w:val="lowerLetter"/>
      <w:lvlText w:val="%1)"/>
      <w:lvlJc w:val="left"/>
      <w:pPr>
        <w:ind w:left="1283" w:hanging="360"/>
      </w:pPr>
      <w:rPr>
        <w:rFonts w:hint="default"/>
      </w:rPr>
    </w:lvl>
    <w:lvl w:ilvl="1" w:tplc="041F0019" w:tentative="1">
      <w:start w:val="1"/>
      <w:numFmt w:val="lowerLetter"/>
      <w:lvlText w:val="%2."/>
      <w:lvlJc w:val="left"/>
      <w:pPr>
        <w:ind w:left="2003" w:hanging="360"/>
      </w:pPr>
    </w:lvl>
    <w:lvl w:ilvl="2" w:tplc="041F001B" w:tentative="1">
      <w:start w:val="1"/>
      <w:numFmt w:val="lowerRoman"/>
      <w:lvlText w:val="%3."/>
      <w:lvlJc w:val="right"/>
      <w:pPr>
        <w:ind w:left="2723" w:hanging="180"/>
      </w:pPr>
    </w:lvl>
    <w:lvl w:ilvl="3" w:tplc="041F000F" w:tentative="1">
      <w:start w:val="1"/>
      <w:numFmt w:val="decimal"/>
      <w:lvlText w:val="%4."/>
      <w:lvlJc w:val="left"/>
      <w:pPr>
        <w:ind w:left="3443" w:hanging="360"/>
      </w:pPr>
    </w:lvl>
    <w:lvl w:ilvl="4" w:tplc="041F0019" w:tentative="1">
      <w:start w:val="1"/>
      <w:numFmt w:val="lowerLetter"/>
      <w:lvlText w:val="%5."/>
      <w:lvlJc w:val="left"/>
      <w:pPr>
        <w:ind w:left="4163" w:hanging="360"/>
      </w:pPr>
    </w:lvl>
    <w:lvl w:ilvl="5" w:tplc="041F001B" w:tentative="1">
      <w:start w:val="1"/>
      <w:numFmt w:val="lowerRoman"/>
      <w:lvlText w:val="%6."/>
      <w:lvlJc w:val="right"/>
      <w:pPr>
        <w:ind w:left="4883" w:hanging="180"/>
      </w:pPr>
    </w:lvl>
    <w:lvl w:ilvl="6" w:tplc="041F000F" w:tentative="1">
      <w:start w:val="1"/>
      <w:numFmt w:val="decimal"/>
      <w:lvlText w:val="%7."/>
      <w:lvlJc w:val="left"/>
      <w:pPr>
        <w:ind w:left="5603" w:hanging="360"/>
      </w:pPr>
    </w:lvl>
    <w:lvl w:ilvl="7" w:tplc="041F0019" w:tentative="1">
      <w:start w:val="1"/>
      <w:numFmt w:val="lowerLetter"/>
      <w:lvlText w:val="%8."/>
      <w:lvlJc w:val="left"/>
      <w:pPr>
        <w:ind w:left="6323" w:hanging="360"/>
      </w:pPr>
    </w:lvl>
    <w:lvl w:ilvl="8" w:tplc="041F001B" w:tentative="1">
      <w:start w:val="1"/>
      <w:numFmt w:val="lowerRoman"/>
      <w:lvlText w:val="%9."/>
      <w:lvlJc w:val="right"/>
      <w:pPr>
        <w:ind w:left="7043" w:hanging="180"/>
      </w:pPr>
    </w:lvl>
  </w:abstractNum>
  <w:abstractNum w:abstractNumId="17">
    <w:nsid w:val="7809492A"/>
    <w:multiLevelType w:val="hybridMultilevel"/>
    <w:tmpl w:val="94DE7BCA"/>
    <w:lvl w:ilvl="0" w:tplc="5046E9CA">
      <w:start w:val="1"/>
      <mc:AlternateContent>
        <mc:Choice Requires="w14">
          <w:numFmt w:val="custom" w:format="a, ç, ĝ, ..."/>
        </mc:Choice>
        <mc:Fallback>
          <w:numFmt w:val="decimal"/>
        </mc:Fallback>
      </mc:AlternateContent>
      <w:lvlText w:val="%1)"/>
      <w:lvlJc w:val="left"/>
      <w:pPr>
        <w:ind w:left="1283" w:hanging="360"/>
      </w:pPr>
      <w:rPr>
        <w:rFonts w:hint="default"/>
      </w:rPr>
    </w:lvl>
    <w:lvl w:ilvl="1" w:tplc="041F0019" w:tentative="1">
      <w:start w:val="1"/>
      <w:numFmt w:val="lowerLetter"/>
      <w:lvlText w:val="%2."/>
      <w:lvlJc w:val="left"/>
      <w:pPr>
        <w:ind w:left="2003" w:hanging="360"/>
      </w:pPr>
    </w:lvl>
    <w:lvl w:ilvl="2" w:tplc="041F001B" w:tentative="1">
      <w:start w:val="1"/>
      <w:numFmt w:val="lowerRoman"/>
      <w:lvlText w:val="%3."/>
      <w:lvlJc w:val="right"/>
      <w:pPr>
        <w:ind w:left="2723" w:hanging="180"/>
      </w:pPr>
    </w:lvl>
    <w:lvl w:ilvl="3" w:tplc="041F000F" w:tentative="1">
      <w:start w:val="1"/>
      <w:numFmt w:val="decimal"/>
      <w:lvlText w:val="%4."/>
      <w:lvlJc w:val="left"/>
      <w:pPr>
        <w:ind w:left="3443" w:hanging="360"/>
      </w:pPr>
    </w:lvl>
    <w:lvl w:ilvl="4" w:tplc="041F0019" w:tentative="1">
      <w:start w:val="1"/>
      <w:numFmt w:val="lowerLetter"/>
      <w:lvlText w:val="%5."/>
      <w:lvlJc w:val="left"/>
      <w:pPr>
        <w:ind w:left="4163" w:hanging="360"/>
      </w:pPr>
    </w:lvl>
    <w:lvl w:ilvl="5" w:tplc="041F001B" w:tentative="1">
      <w:start w:val="1"/>
      <w:numFmt w:val="lowerRoman"/>
      <w:lvlText w:val="%6."/>
      <w:lvlJc w:val="right"/>
      <w:pPr>
        <w:ind w:left="4883" w:hanging="180"/>
      </w:pPr>
    </w:lvl>
    <w:lvl w:ilvl="6" w:tplc="041F000F" w:tentative="1">
      <w:start w:val="1"/>
      <w:numFmt w:val="decimal"/>
      <w:lvlText w:val="%7."/>
      <w:lvlJc w:val="left"/>
      <w:pPr>
        <w:ind w:left="5603" w:hanging="360"/>
      </w:pPr>
    </w:lvl>
    <w:lvl w:ilvl="7" w:tplc="041F0019" w:tentative="1">
      <w:start w:val="1"/>
      <w:numFmt w:val="lowerLetter"/>
      <w:lvlText w:val="%8."/>
      <w:lvlJc w:val="left"/>
      <w:pPr>
        <w:ind w:left="6323" w:hanging="360"/>
      </w:pPr>
    </w:lvl>
    <w:lvl w:ilvl="8" w:tplc="041F001B" w:tentative="1">
      <w:start w:val="1"/>
      <w:numFmt w:val="lowerRoman"/>
      <w:lvlText w:val="%9."/>
      <w:lvlJc w:val="right"/>
      <w:pPr>
        <w:ind w:left="7043" w:hanging="180"/>
      </w:pPr>
    </w:lvl>
  </w:abstractNum>
  <w:abstractNum w:abstractNumId="18">
    <w:nsid w:val="7C935737"/>
    <w:multiLevelType w:val="hybridMultilevel"/>
    <w:tmpl w:val="E8C68DF4"/>
    <w:lvl w:ilvl="0" w:tplc="96FCB9D6">
      <w:start w:val="1"/>
      <mc:AlternateContent>
        <mc:Choice Requires="w14">
          <w:numFmt w:val="custom" w:format="a, ç, ĝ, ..."/>
        </mc:Choice>
        <mc:Fallback>
          <w:numFmt w:val="decimal"/>
        </mc:Fallback>
      </mc:AlternateContent>
      <w:lvlText w:val="%1)"/>
      <w:lvlJc w:val="left"/>
      <w:pPr>
        <w:ind w:left="1283" w:hanging="360"/>
      </w:pPr>
      <w:rPr>
        <w:rFonts w:hint="default"/>
      </w:rPr>
    </w:lvl>
    <w:lvl w:ilvl="1" w:tplc="041F0019" w:tentative="1">
      <w:start w:val="1"/>
      <w:numFmt w:val="lowerLetter"/>
      <w:lvlText w:val="%2."/>
      <w:lvlJc w:val="left"/>
      <w:pPr>
        <w:ind w:left="2003" w:hanging="360"/>
      </w:pPr>
    </w:lvl>
    <w:lvl w:ilvl="2" w:tplc="041F001B" w:tentative="1">
      <w:start w:val="1"/>
      <w:numFmt w:val="lowerRoman"/>
      <w:lvlText w:val="%3."/>
      <w:lvlJc w:val="right"/>
      <w:pPr>
        <w:ind w:left="2723" w:hanging="180"/>
      </w:pPr>
    </w:lvl>
    <w:lvl w:ilvl="3" w:tplc="041F000F" w:tentative="1">
      <w:start w:val="1"/>
      <w:numFmt w:val="decimal"/>
      <w:lvlText w:val="%4."/>
      <w:lvlJc w:val="left"/>
      <w:pPr>
        <w:ind w:left="3443" w:hanging="360"/>
      </w:pPr>
    </w:lvl>
    <w:lvl w:ilvl="4" w:tplc="041F0019" w:tentative="1">
      <w:start w:val="1"/>
      <w:numFmt w:val="lowerLetter"/>
      <w:lvlText w:val="%5."/>
      <w:lvlJc w:val="left"/>
      <w:pPr>
        <w:ind w:left="4163" w:hanging="360"/>
      </w:pPr>
    </w:lvl>
    <w:lvl w:ilvl="5" w:tplc="041F001B" w:tentative="1">
      <w:start w:val="1"/>
      <w:numFmt w:val="lowerRoman"/>
      <w:lvlText w:val="%6."/>
      <w:lvlJc w:val="right"/>
      <w:pPr>
        <w:ind w:left="4883" w:hanging="180"/>
      </w:pPr>
    </w:lvl>
    <w:lvl w:ilvl="6" w:tplc="041F000F" w:tentative="1">
      <w:start w:val="1"/>
      <w:numFmt w:val="decimal"/>
      <w:lvlText w:val="%7."/>
      <w:lvlJc w:val="left"/>
      <w:pPr>
        <w:ind w:left="5603" w:hanging="360"/>
      </w:pPr>
    </w:lvl>
    <w:lvl w:ilvl="7" w:tplc="041F0019" w:tentative="1">
      <w:start w:val="1"/>
      <w:numFmt w:val="lowerLetter"/>
      <w:lvlText w:val="%8."/>
      <w:lvlJc w:val="left"/>
      <w:pPr>
        <w:ind w:left="6323" w:hanging="360"/>
      </w:pPr>
    </w:lvl>
    <w:lvl w:ilvl="8" w:tplc="041F001B" w:tentative="1">
      <w:start w:val="1"/>
      <w:numFmt w:val="lowerRoman"/>
      <w:lvlText w:val="%9."/>
      <w:lvlJc w:val="right"/>
      <w:pPr>
        <w:ind w:left="7043" w:hanging="180"/>
      </w:pPr>
    </w:lvl>
  </w:abstractNum>
  <w:abstractNum w:abstractNumId="19">
    <w:nsid w:val="7EAE21CE"/>
    <w:multiLevelType w:val="hybridMultilevel"/>
    <w:tmpl w:val="2D545290"/>
    <w:lvl w:ilvl="0" w:tplc="160AE888">
      <w:start w:val="1"/>
      <w:numFmt w:val="lowerLetter"/>
      <w:lvlText w:val="%1)"/>
      <w:lvlJc w:val="left"/>
      <w:pPr>
        <w:ind w:left="1283" w:hanging="360"/>
      </w:pPr>
      <w:rPr>
        <w:rFonts w:hint="default"/>
      </w:rPr>
    </w:lvl>
    <w:lvl w:ilvl="1" w:tplc="041F0019" w:tentative="1">
      <w:start w:val="1"/>
      <w:numFmt w:val="lowerLetter"/>
      <w:lvlText w:val="%2."/>
      <w:lvlJc w:val="left"/>
      <w:pPr>
        <w:ind w:left="2003" w:hanging="360"/>
      </w:pPr>
    </w:lvl>
    <w:lvl w:ilvl="2" w:tplc="041F001B" w:tentative="1">
      <w:start w:val="1"/>
      <w:numFmt w:val="lowerRoman"/>
      <w:lvlText w:val="%3."/>
      <w:lvlJc w:val="right"/>
      <w:pPr>
        <w:ind w:left="2723" w:hanging="180"/>
      </w:pPr>
    </w:lvl>
    <w:lvl w:ilvl="3" w:tplc="041F000F" w:tentative="1">
      <w:start w:val="1"/>
      <w:numFmt w:val="decimal"/>
      <w:lvlText w:val="%4."/>
      <w:lvlJc w:val="left"/>
      <w:pPr>
        <w:ind w:left="3443" w:hanging="360"/>
      </w:pPr>
    </w:lvl>
    <w:lvl w:ilvl="4" w:tplc="041F0019" w:tentative="1">
      <w:start w:val="1"/>
      <w:numFmt w:val="lowerLetter"/>
      <w:lvlText w:val="%5."/>
      <w:lvlJc w:val="left"/>
      <w:pPr>
        <w:ind w:left="4163" w:hanging="360"/>
      </w:pPr>
    </w:lvl>
    <w:lvl w:ilvl="5" w:tplc="041F001B" w:tentative="1">
      <w:start w:val="1"/>
      <w:numFmt w:val="lowerRoman"/>
      <w:lvlText w:val="%6."/>
      <w:lvlJc w:val="right"/>
      <w:pPr>
        <w:ind w:left="4883" w:hanging="180"/>
      </w:pPr>
    </w:lvl>
    <w:lvl w:ilvl="6" w:tplc="041F000F" w:tentative="1">
      <w:start w:val="1"/>
      <w:numFmt w:val="decimal"/>
      <w:lvlText w:val="%7."/>
      <w:lvlJc w:val="left"/>
      <w:pPr>
        <w:ind w:left="5603" w:hanging="360"/>
      </w:pPr>
    </w:lvl>
    <w:lvl w:ilvl="7" w:tplc="041F0019" w:tentative="1">
      <w:start w:val="1"/>
      <w:numFmt w:val="lowerLetter"/>
      <w:lvlText w:val="%8."/>
      <w:lvlJc w:val="left"/>
      <w:pPr>
        <w:ind w:left="6323" w:hanging="360"/>
      </w:pPr>
    </w:lvl>
    <w:lvl w:ilvl="8" w:tplc="041F001B" w:tentative="1">
      <w:start w:val="1"/>
      <w:numFmt w:val="lowerRoman"/>
      <w:lvlText w:val="%9."/>
      <w:lvlJc w:val="right"/>
      <w:pPr>
        <w:ind w:left="7043" w:hanging="180"/>
      </w:pPr>
    </w:lvl>
  </w:abstractNum>
  <w:num w:numId="1">
    <w:abstractNumId w:val="12"/>
  </w:num>
  <w:num w:numId="2">
    <w:abstractNumId w:val="15"/>
  </w:num>
  <w:num w:numId="3">
    <w:abstractNumId w:val="2"/>
  </w:num>
  <w:num w:numId="4">
    <w:abstractNumId w:val="4"/>
  </w:num>
  <w:num w:numId="5">
    <w:abstractNumId w:val="8"/>
  </w:num>
  <w:num w:numId="6">
    <w:abstractNumId w:val="9"/>
  </w:num>
  <w:num w:numId="7">
    <w:abstractNumId w:val="18"/>
  </w:num>
  <w:num w:numId="8">
    <w:abstractNumId w:val="1"/>
  </w:num>
  <w:num w:numId="9">
    <w:abstractNumId w:val="14"/>
  </w:num>
  <w:num w:numId="10">
    <w:abstractNumId w:val="7"/>
  </w:num>
  <w:num w:numId="11">
    <w:abstractNumId w:val="6"/>
  </w:num>
  <w:num w:numId="12">
    <w:abstractNumId w:val="5"/>
  </w:num>
  <w:num w:numId="13">
    <w:abstractNumId w:val="10"/>
  </w:num>
  <w:num w:numId="14">
    <w:abstractNumId w:val="17"/>
  </w:num>
  <w:num w:numId="15">
    <w:abstractNumId w:val="13"/>
  </w:num>
  <w:num w:numId="16">
    <w:abstractNumId w:val="3"/>
  </w:num>
  <w:num w:numId="17">
    <w:abstractNumId w:val="16"/>
  </w:num>
  <w:num w:numId="18">
    <w:abstractNumId w:val="0"/>
  </w:num>
  <w:num w:numId="19">
    <w:abstractNumId w:val="11"/>
  </w:num>
  <w:num w:numId="20">
    <w:abstractNumId w:val="19"/>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1C5D"/>
    <w:rsid w:val="00004324"/>
    <w:rsid w:val="00015D93"/>
    <w:rsid w:val="00017BFC"/>
    <w:rsid w:val="000232ED"/>
    <w:rsid w:val="0003106A"/>
    <w:rsid w:val="0003282D"/>
    <w:rsid w:val="00037F71"/>
    <w:rsid w:val="000417B5"/>
    <w:rsid w:val="0004667F"/>
    <w:rsid w:val="00051D45"/>
    <w:rsid w:val="00054544"/>
    <w:rsid w:val="00054F60"/>
    <w:rsid w:val="0007333B"/>
    <w:rsid w:val="0007364C"/>
    <w:rsid w:val="00073765"/>
    <w:rsid w:val="00076C5A"/>
    <w:rsid w:val="000852A2"/>
    <w:rsid w:val="00085712"/>
    <w:rsid w:val="00096BB6"/>
    <w:rsid w:val="000A1530"/>
    <w:rsid w:val="000A2ECA"/>
    <w:rsid w:val="000B06C0"/>
    <w:rsid w:val="000B22A9"/>
    <w:rsid w:val="000D0EEE"/>
    <w:rsid w:val="000E029C"/>
    <w:rsid w:val="000E2E15"/>
    <w:rsid w:val="000E43E7"/>
    <w:rsid w:val="000E6BFA"/>
    <w:rsid w:val="000F2659"/>
    <w:rsid w:val="001270B4"/>
    <w:rsid w:val="00131DEE"/>
    <w:rsid w:val="0013480E"/>
    <w:rsid w:val="00136EB8"/>
    <w:rsid w:val="00144205"/>
    <w:rsid w:val="00156B83"/>
    <w:rsid w:val="00171A22"/>
    <w:rsid w:val="00180DE9"/>
    <w:rsid w:val="00192FCA"/>
    <w:rsid w:val="00196888"/>
    <w:rsid w:val="001A3FDC"/>
    <w:rsid w:val="001A6ABE"/>
    <w:rsid w:val="001A6AD4"/>
    <w:rsid w:val="001A7F54"/>
    <w:rsid w:val="001B47D8"/>
    <w:rsid w:val="001B7E1F"/>
    <w:rsid w:val="001C261D"/>
    <w:rsid w:val="001C39E9"/>
    <w:rsid w:val="001C3CBE"/>
    <w:rsid w:val="001C57A1"/>
    <w:rsid w:val="001D27D2"/>
    <w:rsid w:val="001D305A"/>
    <w:rsid w:val="001D735E"/>
    <w:rsid w:val="001E166E"/>
    <w:rsid w:val="001F7422"/>
    <w:rsid w:val="00212ACF"/>
    <w:rsid w:val="0022016B"/>
    <w:rsid w:val="002367F8"/>
    <w:rsid w:val="00246ED2"/>
    <w:rsid w:val="002562EB"/>
    <w:rsid w:val="0026427A"/>
    <w:rsid w:val="002679D7"/>
    <w:rsid w:val="00297A7B"/>
    <w:rsid w:val="002A0379"/>
    <w:rsid w:val="002A31AC"/>
    <w:rsid w:val="002C27B9"/>
    <w:rsid w:val="002C3CAD"/>
    <w:rsid w:val="002C522E"/>
    <w:rsid w:val="002D77A7"/>
    <w:rsid w:val="002E6C9B"/>
    <w:rsid w:val="002E769D"/>
    <w:rsid w:val="002F425F"/>
    <w:rsid w:val="002F4787"/>
    <w:rsid w:val="002F7D86"/>
    <w:rsid w:val="003012D3"/>
    <w:rsid w:val="00302123"/>
    <w:rsid w:val="0032608D"/>
    <w:rsid w:val="003374EA"/>
    <w:rsid w:val="0034301D"/>
    <w:rsid w:val="00351B4D"/>
    <w:rsid w:val="00352342"/>
    <w:rsid w:val="00354AB1"/>
    <w:rsid w:val="003606C0"/>
    <w:rsid w:val="0036290A"/>
    <w:rsid w:val="0036313B"/>
    <w:rsid w:val="00366F8F"/>
    <w:rsid w:val="0037190B"/>
    <w:rsid w:val="00374553"/>
    <w:rsid w:val="00375341"/>
    <w:rsid w:val="0038573A"/>
    <w:rsid w:val="003868B9"/>
    <w:rsid w:val="00390A06"/>
    <w:rsid w:val="003A370E"/>
    <w:rsid w:val="003A3CFA"/>
    <w:rsid w:val="003A5C47"/>
    <w:rsid w:val="003A5CE9"/>
    <w:rsid w:val="003C33DC"/>
    <w:rsid w:val="003C4E49"/>
    <w:rsid w:val="003D38E1"/>
    <w:rsid w:val="003D75B7"/>
    <w:rsid w:val="003D7B5D"/>
    <w:rsid w:val="003E46CE"/>
    <w:rsid w:val="003E54A9"/>
    <w:rsid w:val="003F1D07"/>
    <w:rsid w:val="004021F8"/>
    <w:rsid w:val="00415D4E"/>
    <w:rsid w:val="00416BF3"/>
    <w:rsid w:val="00417571"/>
    <w:rsid w:val="0042018A"/>
    <w:rsid w:val="00426BD1"/>
    <w:rsid w:val="00433378"/>
    <w:rsid w:val="00446168"/>
    <w:rsid w:val="00452E17"/>
    <w:rsid w:val="00453892"/>
    <w:rsid w:val="00454FAE"/>
    <w:rsid w:val="00462947"/>
    <w:rsid w:val="004657F2"/>
    <w:rsid w:val="00482574"/>
    <w:rsid w:val="004900DF"/>
    <w:rsid w:val="004A4D39"/>
    <w:rsid w:val="004E419A"/>
    <w:rsid w:val="004F04F9"/>
    <w:rsid w:val="004F2C17"/>
    <w:rsid w:val="005124DB"/>
    <w:rsid w:val="0051544F"/>
    <w:rsid w:val="00517F8B"/>
    <w:rsid w:val="00527447"/>
    <w:rsid w:val="00530F9E"/>
    <w:rsid w:val="00536748"/>
    <w:rsid w:val="00537DA1"/>
    <w:rsid w:val="005411D0"/>
    <w:rsid w:val="00541A9C"/>
    <w:rsid w:val="005478F9"/>
    <w:rsid w:val="005523E5"/>
    <w:rsid w:val="005539F4"/>
    <w:rsid w:val="00553D90"/>
    <w:rsid w:val="005609F8"/>
    <w:rsid w:val="00577004"/>
    <w:rsid w:val="005A6DE0"/>
    <w:rsid w:val="005B251D"/>
    <w:rsid w:val="005C3CB5"/>
    <w:rsid w:val="005D463B"/>
    <w:rsid w:val="005E020C"/>
    <w:rsid w:val="005F0327"/>
    <w:rsid w:val="005F3322"/>
    <w:rsid w:val="0060057F"/>
    <w:rsid w:val="0060540A"/>
    <w:rsid w:val="00605F7C"/>
    <w:rsid w:val="0060636A"/>
    <w:rsid w:val="00627F6A"/>
    <w:rsid w:val="006468C6"/>
    <w:rsid w:val="00651019"/>
    <w:rsid w:val="00651DA9"/>
    <w:rsid w:val="006607AA"/>
    <w:rsid w:val="0066173B"/>
    <w:rsid w:val="00672F26"/>
    <w:rsid w:val="006855E4"/>
    <w:rsid w:val="006A0E6B"/>
    <w:rsid w:val="006A6AFC"/>
    <w:rsid w:val="006A7D0A"/>
    <w:rsid w:val="006A7EA4"/>
    <w:rsid w:val="006C1E01"/>
    <w:rsid w:val="006C51E4"/>
    <w:rsid w:val="006E4521"/>
    <w:rsid w:val="006E45A1"/>
    <w:rsid w:val="006E62A2"/>
    <w:rsid w:val="006F40EE"/>
    <w:rsid w:val="006F5A97"/>
    <w:rsid w:val="0070246E"/>
    <w:rsid w:val="00706EAC"/>
    <w:rsid w:val="00711C46"/>
    <w:rsid w:val="007177BA"/>
    <w:rsid w:val="00722339"/>
    <w:rsid w:val="00734DF7"/>
    <w:rsid w:val="007465E3"/>
    <w:rsid w:val="00762C3E"/>
    <w:rsid w:val="00767634"/>
    <w:rsid w:val="007725A8"/>
    <w:rsid w:val="00777665"/>
    <w:rsid w:val="00782F2B"/>
    <w:rsid w:val="00784FC5"/>
    <w:rsid w:val="007934BF"/>
    <w:rsid w:val="00793875"/>
    <w:rsid w:val="0079450A"/>
    <w:rsid w:val="007A0ECD"/>
    <w:rsid w:val="007A4595"/>
    <w:rsid w:val="007C03EB"/>
    <w:rsid w:val="007C1566"/>
    <w:rsid w:val="007C4114"/>
    <w:rsid w:val="007C5A0D"/>
    <w:rsid w:val="007D466C"/>
    <w:rsid w:val="007E090B"/>
    <w:rsid w:val="007E27ED"/>
    <w:rsid w:val="007F1ABD"/>
    <w:rsid w:val="007F32F6"/>
    <w:rsid w:val="007F6790"/>
    <w:rsid w:val="00806B89"/>
    <w:rsid w:val="008178E1"/>
    <w:rsid w:val="008200C8"/>
    <w:rsid w:val="0082643F"/>
    <w:rsid w:val="00837AC8"/>
    <w:rsid w:val="008414AD"/>
    <w:rsid w:val="0084627E"/>
    <w:rsid w:val="0085024B"/>
    <w:rsid w:val="00854D62"/>
    <w:rsid w:val="00857390"/>
    <w:rsid w:val="0086213E"/>
    <w:rsid w:val="00862800"/>
    <w:rsid w:val="008632A6"/>
    <w:rsid w:val="00870BB5"/>
    <w:rsid w:val="008712D8"/>
    <w:rsid w:val="00871EE9"/>
    <w:rsid w:val="00875939"/>
    <w:rsid w:val="00876003"/>
    <w:rsid w:val="0088138B"/>
    <w:rsid w:val="00881F27"/>
    <w:rsid w:val="0088389D"/>
    <w:rsid w:val="008870A0"/>
    <w:rsid w:val="008A3311"/>
    <w:rsid w:val="008B06A5"/>
    <w:rsid w:val="008C65E8"/>
    <w:rsid w:val="008C7A30"/>
    <w:rsid w:val="008C7BFA"/>
    <w:rsid w:val="008D3E2B"/>
    <w:rsid w:val="008D5A73"/>
    <w:rsid w:val="008D793C"/>
    <w:rsid w:val="008E2B81"/>
    <w:rsid w:val="008E3935"/>
    <w:rsid w:val="008E549B"/>
    <w:rsid w:val="008E59F0"/>
    <w:rsid w:val="008E7D0D"/>
    <w:rsid w:val="008F6D70"/>
    <w:rsid w:val="00900201"/>
    <w:rsid w:val="00911B65"/>
    <w:rsid w:val="009126EB"/>
    <w:rsid w:val="009153D0"/>
    <w:rsid w:val="009167F4"/>
    <w:rsid w:val="009168A6"/>
    <w:rsid w:val="00921D4C"/>
    <w:rsid w:val="009317A0"/>
    <w:rsid w:val="00933180"/>
    <w:rsid w:val="00935E63"/>
    <w:rsid w:val="00942719"/>
    <w:rsid w:val="00943974"/>
    <w:rsid w:val="009537A8"/>
    <w:rsid w:val="009631E9"/>
    <w:rsid w:val="00964BA0"/>
    <w:rsid w:val="00974807"/>
    <w:rsid w:val="009905CA"/>
    <w:rsid w:val="00992253"/>
    <w:rsid w:val="009A129F"/>
    <w:rsid w:val="009A373C"/>
    <w:rsid w:val="009B5BDC"/>
    <w:rsid w:val="009D57F6"/>
    <w:rsid w:val="009E4565"/>
    <w:rsid w:val="009E5569"/>
    <w:rsid w:val="009F535E"/>
    <w:rsid w:val="009F5D92"/>
    <w:rsid w:val="00A13332"/>
    <w:rsid w:val="00A16E29"/>
    <w:rsid w:val="00A26E3D"/>
    <w:rsid w:val="00A31256"/>
    <w:rsid w:val="00A52B96"/>
    <w:rsid w:val="00A64259"/>
    <w:rsid w:val="00A674B1"/>
    <w:rsid w:val="00A71230"/>
    <w:rsid w:val="00A71704"/>
    <w:rsid w:val="00A72053"/>
    <w:rsid w:val="00A84644"/>
    <w:rsid w:val="00A9001E"/>
    <w:rsid w:val="00AA2B81"/>
    <w:rsid w:val="00AA5072"/>
    <w:rsid w:val="00AA7120"/>
    <w:rsid w:val="00AC20D4"/>
    <w:rsid w:val="00AC75FF"/>
    <w:rsid w:val="00AD2F3D"/>
    <w:rsid w:val="00AD5E8B"/>
    <w:rsid w:val="00AE2F35"/>
    <w:rsid w:val="00AF47AD"/>
    <w:rsid w:val="00AF5D5C"/>
    <w:rsid w:val="00B1181C"/>
    <w:rsid w:val="00B1268C"/>
    <w:rsid w:val="00B260B1"/>
    <w:rsid w:val="00B32549"/>
    <w:rsid w:val="00B4663D"/>
    <w:rsid w:val="00B51482"/>
    <w:rsid w:val="00B57F05"/>
    <w:rsid w:val="00B63809"/>
    <w:rsid w:val="00B668B5"/>
    <w:rsid w:val="00B66F33"/>
    <w:rsid w:val="00B77BBD"/>
    <w:rsid w:val="00B92290"/>
    <w:rsid w:val="00BA6D5C"/>
    <w:rsid w:val="00BB2BDC"/>
    <w:rsid w:val="00BB36E3"/>
    <w:rsid w:val="00BB6C6A"/>
    <w:rsid w:val="00BB7E5E"/>
    <w:rsid w:val="00BC5A86"/>
    <w:rsid w:val="00BC7F02"/>
    <w:rsid w:val="00BD162C"/>
    <w:rsid w:val="00BD4FDE"/>
    <w:rsid w:val="00BE35A4"/>
    <w:rsid w:val="00BE4FC8"/>
    <w:rsid w:val="00BF5947"/>
    <w:rsid w:val="00C0114D"/>
    <w:rsid w:val="00C0485C"/>
    <w:rsid w:val="00C17D28"/>
    <w:rsid w:val="00C3134F"/>
    <w:rsid w:val="00C47258"/>
    <w:rsid w:val="00C47B4E"/>
    <w:rsid w:val="00C61383"/>
    <w:rsid w:val="00C652F3"/>
    <w:rsid w:val="00C7482E"/>
    <w:rsid w:val="00C7596B"/>
    <w:rsid w:val="00C85233"/>
    <w:rsid w:val="00C91B4F"/>
    <w:rsid w:val="00C920BA"/>
    <w:rsid w:val="00CB1B30"/>
    <w:rsid w:val="00CB30D6"/>
    <w:rsid w:val="00CC3C0E"/>
    <w:rsid w:val="00CC760B"/>
    <w:rsid w:val="00CD0CFC"/>
    <w:rsid w:val="00CD5FFD"/>
    <w:rsid w:val="00CD6A33"/>
    <w:rsid w:val="00D15C39"/>
    <w:rsid w:val="00D16BE1"/>
    <w:rsid w:val="00D2115B"/>
    <w:rsid w:val="00D32F2D"/>
    <w:rsid w:val="00D37C53"/>
    <w:rsid w:val="00D4348B"/>
    <w:rsid w:val="00D43F7D"/>
    <w:rsid w:val="00D51B7D"/>
    <w:rsid w:val="00D526BE"/>
    <w:rsid w:val="00D53E48"/>
    <w:rsid w:val="00D54602"/>
    <w:rsid w:val="00D65EFE"/>
    <w:rsid w:val="00D6647B"/>
    <w:rsid w:val="00D772F7"/>
    <w:rsid w:val="00D8634D"/>
    <w:rsid w:val="00D87C61"/>
    <w:rsid w:val="00D956CE"/>
    <w:rsid w:val="00D974CC"/>
    <w:rsid w:val="00DA2497"/>
    <w:rsid w:val="00DB2B0D"/>
    <w:rsid w:val="00DB5BBB"/>
    <w:rsid w:val="00DC5C8E"/>
    <w:rsid w:val="00DC6E42"/>
    <w:rsid w:val="00DD7131"/>
    <w:rsid w:val="00DE3C11"/>
    <w:rsid w:val="00DF7FDB"/>
    <w:rsid w:val="00E12156"/>
    <w:rsid w:val="00E157F1"/>
    <w:rsid w:val="00E23623"/>
    <w:rsid w:val="00E51C5D"/>
    <w:rsid w:val="00E554B9"/>
    <w:rsid w:val="00E557A1"/>
    <w:rsid w:val="00E65D29"/>
    <w:rsid w:val="00E8344A"/>
    <w:rsid w:val="00E8695B"/>
    <w:rsid w:val="00E95184"/>
    <w:rsid w:val="00E96CC2"/>
    <w:rsid w:val="00EA3FB4"/>
    <w:rsid w:val="00EA4A62"/>
    <w:rsid w:val="00EA5A8F"/>
    <w:rsid w:val="00EB4698"/>
    <w:rsid w:val="00EE0432"/>
    <w:rsid w:val="00EE4C5B"/>
    <w:rsid w:val="00EE6234"/>
    <w:rsid w:val="00EF1681"/>
    <w:rsid w:val="00F002CB"/>
    <w:rsid w:val="00F04228"/>
    <w:rsid w:val="00F10C28"/>
    <w:rsid w:val="00F11A30"/>
    <w:rsid w:val="00F1241C"/>
    <w:rsid w:val="00F132CE"/>
    <w:rsid w:val="00F3364B"/>
    <w:rsid w:val="00F35A7E"/>
    <w:rsid w:val="00F37494"/>
    <w:rsid w:val="00F419F4"/>
    <w:rsid w:val="00F41EDE"/>
    <w:rsid w:val="00F71641"/>
    <w:rsid w:val="00F7319E"/>
    <w:rsid w:val="00F8242D"/>
    <w:rsid w:val="00F86678"/>
    <w:rsid w:val="00F973B0"/>
    <w:rsid w:val="00FA1B07"/>
    <w:rsid w:val="00FA3535"/>
    <w:rsid w:val="00FA476C"/>
    <w:rsid w:val="00FB0FF6"/>
    <w:rsid w:val="00FB7D84"/>
    <w:rsid w:val="00FC33CB"/>
    <w:rsid w:val="00FC689F"/>
    <w:rsid w:val="00FD1516"/>
    <w:rsid w:val="00FD53F9"/>
    <w:rsid w:val="00FD69A7"/>
    <w:rsid w:val="00FE3E07"/>
    <w:rsid w:val="00FE7C23"/>
    <w:rsid w:val="00FF4B9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1C5D"/>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next w:val="Normal"/>
    <w:link w:val="Balk1Char"/>
    <w:qFormat/>
    <w:rsid w:val="00E51C5D"/>
    <w:pPr>
      <w:keepNext/>
      <w:spacing w:before="240" w:after="60"/>
      <w:outlineLvl w:val="0"/>
    </w:pPr>
    <w:rPr>
      <w:rFonts w:ascii="Cambria" w:hAnsi="Cambria"/>
      <w:b/>
      <w:bCs/>
      <w:kern w:val="32"/>
      <w:sz w:val="32"/>
      <w:szCs w:val="32"/>
      <w:lang w:val="x-none" w:eastAsia="x-none"/>
    </w:rPr>
  </w:style>
  <w:style w:type="paragraph" w:styleId="Balk3">
    <w:name w:val="heading 3"/>
    <w:basedOn w:val="Normal"/>
    <w:next w:val="Normal"/>
    <w:link w:val="Balk3Char"/>
    <w:unhideWhenUsed/>
    <w:qFormat/>
    <w:rsid w:val="00E51C5D"/>
    <w:pPr>
      <w:keepNext/>
      <w:spacing w:before="240" w:after="60"/>
      <w:outlineLvl w:val="2"/>
    </w:pPr>
    <w:rPr>
      <w:rFonts w:ascii="Cambria" w:hAnsi="Cambria"/>
      <w:b/>
      <w:bCs/>
      <w:sz w:val="26"/>
      <w:szCs w:val="26"/>
      <w:lang w:val="x-none" w:eastAsia="x-none"/>
    </w:rPr>
  </w:style>
  <w:style w:type="paragraph" w:styleId="Balk8">
    <w:name w:val="heading 8"/>
    <w:basedOn w:val="Normal"/>
    <w:next w:val="Normal"/>
    <w:link w:val="Balk8Char"/>
    <w:semiHidden/>
    <w:unhideWhenUsed/>
    <w:qFormat/>
    <w:rsid w:val="00E51C5D"/>
    <w:pPr>
      <w:spacing w:before="240" w:after="60"/>
      <w:outlineLvl w:val="7"/>
    </w:pPr>
    <w:rPr>
      <w:rFonts w:ascii="Calibri" w:hAnsi="Calibri"/>
      <w:i/>
      <w:iCs/>
      <w:lang w:val="x-none" w:eastAsia="x-non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E51C5D"/>
    <w:pPr>
      <w:ind w:left="720"/>
      <w:contextualSpacing/>
    </w:pPr>
  </w:style>
  <w:style w:type="character" w:customStyle="1" w:styleId="Balk1Char">
    <w:name w:val="Başlık 1 Char"/>
    <w:basedOn w:val="VarsaylanParagrafYazTipi"/>
    <w:link w:val="Balk1"/>
    <w:rsid w:val="00E51C5D"/>
    <w:rPr>
      <w:rFonts w:ascii="Cambria" w:eastAsia="Times New Roman" w:hAnsi="Cambria" w:cs="Times New Roman"/>
      <w:b/>
      <w:bCs/>
      <w:kern w:val="32"/>
      <w:sz w:val="32"/>
      <w:szCs w:val="32"/>
      <w:lang w:val="x-none" w:eastAsia="x-none"/>
    </w:rPr>
  </w:style>
  <w:style w:type="character" w:customStyle="1" w:styleId="Balk3Char">
    <w:name w:val="Başlık 3 Char"/>
    <w:basedOn w:val="VarsaylanParagrafYazTipi"/>
    <w:link w:val="Balk3"/>
    <w:rsid w:val="00E51C5D"/>
    <w:rPr>
      <w:rFonts w:ascii="Cambria" w:eastAsia="Times New Roman" w:hAnsi="Cambria" w:cs="Times New Roman"/>
      <w:b/>
      <w:bCs/>
      <w:sz w:val="26"/>
      <w:szCs w:val="26"/>
      <w:lang w:val="x-none" w:eastAsia="x-none"/>
    </w:rPr>
  </w:style>
  <w:style w:type="character" w:customStyle="1" w:styleId="Balk8Char">
    <w:name w:val="Başlık 8 Char"/>
    <w:basedOn w:val="VarsaylanParagrafYazTipi"/>
    <w:link w:val="Balk8"/>
    <w:semiHidden/>
    <w:rsid w:val="00E51C5D"/>
    <w:rPr>
      <w:rFonts w:ascii="Calibri" w:eastAsia="Times New Roman" w:hAnsi="Calibri" w:cs="Times New Roman"/>
      <w:i/>
      <w:iCs/>
      <w:sz w:val="24"/>
      <w:szCs w:val="24"/>
      <w:lang w:val="x-none" w:eastAsia="x-none"/>
    </w:rPr>
  </w:style>
  <w:style w:type="paragraph" w:styleId="GvdeMetni">
    <w:name w:val="Body Text"/>
    <w:basedOn w:val="Normal"/>
    <w:link w:val="GvdeMetniChar"/>
    <w:rsid w:val="00E51C5D"/>
    <w:pPr>
      <w:jc w:val="center"/>
    </w:pPr>
    <w:rPr>
      <w:b/>
      <w:bCs/>
      <w:sz w:val="28"/>
    </w:rPr>
  </w:style>
  <w:style w:type="character" w:customStyle="1" w:styleId="GvdeMetniChar">
    <w:name w:val="Gövde Metni Char"/>
    <w:basedOn w:val="VarsaylanParagrafYazTipi"/>
    <w:link w:val="GvdeMetni"/>
    <w:rsid w:val="00E51C5D"/>
    <w:rPr>
      <w:rFonts w:ascii="Times New Roman" w:eastAsia="Times New Roman" w:hAnsi="Times New Roman" w:cs="Times New Roman"/>
      <w:b/>
      <w:bCs/>
      <w:sz w:val="28"/>
      <w:szCs w:val="24"/>
      <w:lang w:eastAsia="tr-TR"/>
    </w:rPr>
  </w:style>
  <w:style w:type="paragraph" w:styleId="GvdeMetniGirintisi">
    <w:name w:val="Body Text Indent"/>
    <w:basedOn w:val="Normal"/>
    <w:link w:val="GvdeMetniGirintisiChar"/>
    <w:rsid w:val="00E51C5D"/>
    <w:pPr>
      <w:spacing w:after="120"/>
      <w:ind w:left="283"/>
    </w:pPr>
    <w:rPr>
      <w:sz w:val="20"/>
      <w:szCs w:val="20"/>
      <w:lang w:val="en-AU" w:eastAsia="x-none"/>
    </w:rPr>
  </w:style>
  <w:style w:type="character" w:customStyle="1" w:styleId="GvdeMetniGirintisiChar">
    <w:name w:val="Gövde Metni Girintisi Char"/>
    <w:basedOn w:val="VarsaylanParagrafYazTipi"/>
    <w:link w:val="GvdeMetniGirintisi"/>
    <w:rsid w:val="00E51C5D"/>
    <w:rPr>
      <w:rFonts w:ascii="Times New Roman" w:eastAsia="Times New Roman" w:hAnsi="Times New Roman" w:cs="Times New Roman"/>
      <w:sz w:val="20"/>
      <w:szCs w:val="20"/>
      <w:lang w:val="en-AU" w:eastAsia="x-none"/>
    </w:rPr>
  </w:style>
  <w:style w:type="paragraph" w:styleId="AralkYok">
    <w:name w:val="No Spacing"/>
    <w:uiPriority w:val="1"/>
    <w:qFormat/>
    <w:rsid w:val="00E51C5D"/>
    <w:pPr>
      <w:spacing w:after="0" w:line="240" w:lineRule="auto"/>
    </w:pPr>
    <w:rPr>
      <w:rFonts w:ascii="Times New Roman" w:eastAsia="Times New Roman" w:hAnsi="Times New Roman" w:cs="Times New Roman"/>
      <w:sz w:val="24"/>
      <w:szCs w:val="24"/>
      <w:lang w:eastAsia="tr-TR"/>
    </w:rPr>
  </w:style>
  <w:style w:type="paragraph" w:styleId="NormalWeb">
    <w:name w:val="Normal (Web)"/>
    <w:basedOn w:val="Normal"/>
    <w:uiPriority w:val="99"/>
    <w:unhideWhenUsed/>
    <w:rsid w:val="00E51C5D"/>
    <w:pPr>
      <w:spacing w:before="100" w:beforeAutospacing="1" w:after="100" w:afterAutospacing="1"/>
    </w:pPr>
  </w:style>
  <w:style w:type="paragraph" w:styleId="stbilgi">
    <w:name w:val="header"/>
    <w:basedOn w:val="Normal"/>
    <w:link w:val="stbilgiChar"/>
    <w:rsid w:val="00E51C5D"/>
    <w:pPr>
      <w:tabs>
        <w:tab w:val="center" w:pos="4536"/>
        <w:tab w:val="right" w:pos="9072"/>
      </w:tabs>
    </w:pPr>
    <w:rPr>
      <w:lang w:val="x-none" w:eastAsia="x-none"/>
    </w:rPr>
  </w:style>
  <w:style w:type="character" w:customStyle="1" w:styleId="stbilgiChar">
    <w:name w:val="Üstbilgi Char"/>
    <w:basedOn w:val="VarsaylanParagrafYazTipi"/>
    <w:link w:val="stbilgi"/>
    <w:rsid w:val="00E51C5D"/>
    <w:rPr>
      <w:rFonts w:ascii="Times New Roman" w:eastAsia="Times New Roman" w:hAnsi="Times New Roman" w:cs="Times New Roman"/>
      <w:sz w:val="24"/>
      <w:szCs w:val="24"/>
      <w:lang w:val="x-none" w:eastAsia="x-none"/>
    </w:rPr>
  </w:style>
  <w:style w:type="paragraph" w:styleId="Altbilgi">
    <w:name w:val="footer"/>
    <w:basedOn w:val="Normal"/>
    <w:link w:val="AltbilgiChar"/>
    <w:uiPriority w:val="99"/>
    <w:rsid w:val="00E51C5D"/>
    <w:pPr>
      <w:tabs>
        <w:tab w:val="center" w:pos="4536"/>
        <w:tab w:val="right" w:pos="9072"/>
      </w:tabs>
    </w:pPr>
    <w:rPr>
      <w:lang w:val="x-none" w:eastAsia="x-none"/>
    </w:rPr>
  </w:style>
  <w:style w:type="character" w:customStyle="1" w:styleId="AltbilgiChar">
    <w:name w:val="Altbilgi Char"/>
    <w:basedOn w:val="VarsaylanParagrafYazTipi"/>
    <w:link w:val="Altbilgi"/>
    <w:uiPriority w:val="99"/>
    <w:rsid w:val="00E51C5D"/>
    <w:rPr>
      <w:rFonts w:ascii="Times New Roman" w:eastAsia="Times New Roman" w:hAnsi="Times New Roman" w:cs="Times New Roman"/>
      <w:sz w:val="24"/>
      <w:szCs w:val="24"/>
      <w:lang w:val="x-none" w:eastAsia="x-none"/>
    </w:rPr>
  </w:style>
  <w:style w:type="paragraph" w:styleId="BalonMetni">
    <w:name w:val="Balloon Text"/>
    <w:basedOn w:val="Normal"/>
    <w:link w:val="BalonMetniChar"/>
    <w:rsid w:val="00E51C5D"/>
    <w:rPr>
      <w:rFonts w:ascii="Tahoma" w:hAnsi="Tahoma"/>
      <w:sz w:val="16"/>
      <w:szCs w:val="16"/>
      <w:lang w:val="x-none" w:eastAsia="x-none"/>
    </w:rPr>
  </w:style>
  <w:style w:type="character" w:customStyle="1" w:styleId="BalonMetniChar">
    <w:name w:val="Balon Metni Char"/>
    <w:basedOn w:val="VarsaylanParagrafYazTipi"/>
    <w:link w:val="BalonMetni"/>
    <w:rsid w:val="00E51C5D"/>
    <w:rPr>
      <w:rFonts w:ascii="Tahoma" w:eastAsia="Times New Roman" w:hAnsi="Tahoma" w:cs="Times New Roman"/>
      <w:sz w:val="16"/>
      <w:szCs w:val="16"/>
      <w:lang w:val="x-none" w:eastAsia="x-none"/>
    </w:rPr>
  </w:style>
  <w:style w:type="paragraph" w:customStyle="1" w:styleId="paraf">
    <w:name w:val="paraf"/>
    <w:basedOn w:val="Normal"/>
    <w:rsid w:val="00E51C5D"/>
    <w:pPr>
      <w:spacing w:before="100" w:beforeAutospacing="1" w:after="100" w:afterAutospacing="1"/>
      <w:ind w:firstLine="600"/>
      <w:jc w:val="both"/>
    </w:pPr>
    <w:rPr>
      <w:rFonts w:ascii="Verdana" w:hAnsi="Verdana"/>
      <w:sz w:val="16"/>
      <w:szCs w:val="16"/>
    </w:rPr>
  </w:style>
  <w:style w:type="character" w:styleId="Gl">
    <w:name w:val="Strong"/>
    <w:uiPriority w:val="22"/>
    <w:qFormat/>
    <w:rsid w:val="00E51C5D"/>
    <w:rPr>
      <w:b/>
      <w:bCs/>
    </w:rPr>
  </w:style>
  <w:style w:type="character" w:customStyle="1" w:styleId="apple-converted-space">
    <w:name w:val="apple-converted-space"/>
    <w:basedOn w:val="VarsaylanParagrafYazTipi"/>
    <w:rsid w:val="00E51C5D"/>
  </w:style>
  <w:style w:type="paragraph" w:customStyle="1" w:styleId="default">
    <w:name w:val="default"/>
    <w:basedOn w:val="Normal"/>
    <w:rsid w:val="00E51C5D"/>
    <w:pPr>
      <w:spacing w:before="100" w:beforeAutospacing="1" w:after="100" w:afterAutospacing="1"/>
    </w:pPr>
  </w:style>
  <w:style w:type="character" w:customStyle="1" w:styleId="apple-tab-span">
    <w:name w:val="apple-tab-span"/>
    <w:basedOn w:val="VarsaylanParagrafYazTipi"/>
    <w:rsid w:val="00E51C5D"/>
  </w:style>
  <w:style w:type="character" w:customStyle="1" w:styleId="Gvdemetni2">
    <w:name w:val="Gövde metni (2)_"/>
    <w:link w:val="Gvdemetni20"/>
    <w:rsid w:val="00E51C5D"/>
    <w:rPr>
      <w:sz w:val="21"/>
      <w:szCs w:val="21"/>
      <w:shd w:val="clear" w:color="auto" w:fill="FFFFFF"/>
    </w:rPr>
  </w:style>
  <w:style w:type="paragraph" w:customStyle="1" w:styleId="Gvdemetni20">
    <w:name w:val="Gövde metni (2)"/>
    <w:basedOn w:val="Normal"/>
    <w:link w:val="Gvdemetni2"/>
    <w:rsid w:val="00E51C5D"/>
    <w:pPr>
      <w:widowControl w:val="0"/>
      <w:shd w:val="clear" w:color="auto" w:fill="FFFFFF"/>
      <w:spacing w:line="245" w:lineRule="exact"/>
      <w:jc w:val="both"/>
    </w:pPr>
    <w:rPr>
      <w:rFonts w:asciiTheme="minorHAnsi" w:eastAsiaTheme="minorHAnsi" w:hAnsiTheme="minorHAnsi" w:cstheme="minorBidi"/>
      <w:sz w:val="21"/>
      <w:szCs w:val="21"/>
      <w:lang w:eastAsia="en-US"/>
    </w:rPr>
  </w:style>
  <w:style w:type="character" w:styleId="Kpr">
    <w:name w:val="Hyperlink"/>
    <w:uiPriority w:val="99"/>
    <w:unhideWhenUsed/>
    <w:rsid w:val="00E51C5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1C5D"/>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next w:val="Normal"/>
    <w:link w:val="Balk1Char"/>
    <w:qFormat/>
    <w:rsid w:val="00E51C5D"/>
    <w:pPr>
      <w:keepNext/>
      <w:spacing w:before="240" w:after="60"/>
      <w:outlineLvl w:val="0"/>
    </w:pPr>
    <w:rPr>
      <w:rFonts w:ascii="Cambria" w:hAnsi="Cambria"/>
      <w:b/>
      <w:bCs/>
      <w:kern w:val="32"/>
      <w:sz w:val="32"/>
      <w:szCs w:val="32"/>
      <w:lang w:val="x-none" w:eastAsia="x-none"/>
    </w:rPr>
  </w:style>
  <w:style w:type="paragraph" w:styleId="Balk3">
    <w:name w:val="heading 3"/>
    <w:basedOn w:val="Normal"/>
    <w:next w:val="Normal"/>
    <w:link w:val="Balk3Char"/>
    <w:unhideWhenUsed/>
    <w:qFormat/>
    <w:rsid w:val="00E51C5D"/>
    <w:pPr>
      <w:keepNext/>
      <w:spacing w:before="240" w:after="60"/>
      <w:outlineLvl w:val="2"/>
    </w:pPr>
    <w:rPr>
      <w:rFonts w:ascii="Cambria" w:hAnsi="Cambria"/>
      <w:b/>
      <w:bCs/>
      <w:sz w:val="26"/>
      <w:szCs w:val="26"/>
      <w:lang w:val="x-none" w:eastAsia="x-none"/>
    </w:rPr>
  </w:style>
  <w:style w:type="paragraph" w:styleId="Balk8">
    <w:name w:val="heading 8"/>
    <w:basedOn w:val="Normal"/>
    <w:next w:val="Normal"/>
    <w:link w:val="Balk8Char"/>
    <w:semiHidden/>
    <w:unhideWhenUsed/>
    <w:qFormat/>
    <w:rsid w:val="00E51C5D"/>
    <w:pPr>
      <w:spacing w:before="240" w:after="60"/>
      <w:outlineLvl w:val="7"/>
    </w:pPr>
    <w:rPr>
      <w:rFonts w:ascii="Calibri" w:hAnsi="Calibri"/>
      <w:i/>
      <w:iCs/>
      <w:lang w:val="x-none" w:eastAsia="x-non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E51C5D"/>
    <w:pPr>
      <w:ind w:left="720"/>
      <w:contextualSpacing/>
    </w:pPr>
  </w:style>
  <w:style w:type="character" w:customStyle="1" w:styleId="Balk1Char">
    <w:name w:val="Başlık 1 Char"/>
    <w:basedOn w:val="VarsaylanParagrafYazTipi"/>
    <w:link w:val="Balk1"/>
    <w:rsid w:val="00E51C5D"/>
    <w:rPr>
      <w:rFonts w:ascii="Cambria" w:eastAsia="Times New Roman" w:hAnsi="Cambria" w:cs="Times New Roman"/>
      <w:b/>
      <w:bCs/>
      <w:kern w:val="32"/>
      <w:sz w:val="32"/>
      <w:szCs w:val="32"/>
      <w:lang w:val="x-none" w:eastAsia="x-none"/>
    </w:rPr>
  </w:style>
  <w:style w:type="character" w:customStyle="1" w:styleId="Balk3Char">
    <w:name w:val="Başlık 3 Char"/>
    <w:basedOn w:val="VarsaylanParagrafYazTipi"/>
    <w:link w:val="Balk3"/>
    <w:rsid w:val="00E51C5D"/>
    <w:rPr>
      <w:rFonts w:ascii="Cambria" w:eastAsia="Times New Roman" w:hAnsi="Cambria" w:cs="Times New Roman"/>
      <w:b/>
      <w:bCs/>
      <w:sz w:val="26"/>
      <w:szCs w:val="26"/>
      <w:lang w:val="x-none" w:eastAsia="x-none"/>
    </w:rPr>
  </w:style>
  <w:style w:type="character" w:customStyle="1" w:styleId="Balk8Char">
    <w:name w:val="Başlık 8 Char"/>
    <w:basedOn w:val="VarsaylanParagrafYazTipi"/>
    <w:link w:val="Balk8"/>
    <w:semiHidden/>
    <w:rsid w:val="00E51C5D"/>
    <w:rPr>
      <w:rFonts w:ascii="Calibri" w:eastAsia="Times New Roman" w:hAnsi="Calibri" w:cs="Times New Roman"/>
      <w:i/>
      <w:iCs/>
      <w:sz w:val="24"/>
      <w:szCs w:val="24"/>
      <w:lang w:val="x-none" w:eastAsia="x-none"/>
    </w:rPr>
  </w:style>
  <w:style w:type="paragraph" w:styleId="GvdeMetni">
    <w:name w:val="Body Text"/>
    <w:basedOn w:val="Normal"/>
    <w:link w:val="GvdeMetniChar"/>
    <w:rsid w:val="00E51C5D"/>
    <w:pPr>
      <w:jc w:val="center"/>
    </w:pPr>
    <w:rPr>
      <w:b/>
      <w:bCs/>
      <w:sz w:val="28"/>
    </w:rPr>
  </w:style>
  <w:style w:type="character" w:customStyle="1" w:styleId="GvdeMetniChar">
    <w:name w:val="Gövde Metni Char"/>
    <w:basedOn w:val="VarsaylanParagrafYazTipi"/>
    <w:link w:val="GvdeMetni"/>
    <w:rsid w:val="00E51C5D"/>
    <w:rPr>
      <w:rFonts w:ascii="Times New Roman" w:eastAsia="Times New Roman" w:hAnsi="Times New Roman" w:cs="Times New Roman"/>
      <w:b/>
      <w:bCs/>
      <w:sz w:val="28"/>
      <w:szCs w:val="24"/>
      <w:lang w:eastAsia="tr-TR"/>
    </w:rPr>
  </w:style>
  <w:style w:type="paragraph" w:styleId="GvdeMetniGirintisi">
    <w:name w:val="Body Text Indent"/>
    <w:basedOn w:val="Normal"/>
    <w:link w:val="GvdeMetniGirintisiChar"/>
    <w:rsid w:val="00E51C5D"/>
    <w:pPr>
      <w:spacing w:after="120"/>
      <w:ind w:left="283"/>
    </w:pPr>
    <w:rPr>
      <w:sz w:val="20"/>
      <w:szCs w:val="20"/>
      <w:lang w:val="en-AU" w:eastAsia="x-none"/>
    </w:rPr>
  </w:style>
  <w:style w:type="character" w:customStyle="1" w:styleId="GvdeMetniGirintisiChar">
    <w:name w:val="Gövde Metni Girintisi Char"/>
    <w:basedOn w:val="VarsaylanParagrafYazTipi"/>
    <w:link w:val="GvdeMetniGirintisi"/>
    <w:rsid w:val="00E51C5D"/>
    <w:rPr>
      <w:rFonts w:ascii="Times New Roman" w:eastAsia="Times New Roman" w:hAnsi="Times New Roman" w:cs="Times New Roman"/>
      <w:sz w:val="20"/>
      <w:szCs w:val="20"/>
      <w:lang w:val="en-AU" w:eastAsia="x-none"/>
    </w:rPr>
  </w:style>
  <w:style w:type="paragraph" w:styleId="AralkYok">
    <w:name w:val="No Spacing"/>
    <w:uiPriority w:val="1"/>
    <w:qFormat/>
    <w:rsid w:val="00E51C5D"/>
    <w:pPr>
      <w:spacing w:after="0" w:line="240" w:lineRule="auto"/>
    </w:pPr>
    <w:rPr>
      <w:rFonts w:ascii="Times New Roman" w:eastAsia="Times New Roman" w:hAnsi="Times New Roman" w:cs="Times New Roman"/>
      <w:sz w:val="24"/>
      <w:szCs w:val="24"/>
      <w:lang w:eastAsia="tr-TR"/>
    </w:rPr>
  </w:style>
  <w:style w:type="paragraph" w:styleId="NormalWeb">
    <w:name w:val="Normal (Web)"/>
    <w:basedOn w:val="Normal"/>
    <w:uiPriority w:val="99"/>
    <w:unhideWhenUsed/>
    <w:rsid w:val="00E51C5D"/>
    <w:pPr>
      <w:spacing w:before="100" w:beforeAutospacing="1" w:after="100" w:afterAutospacing="1"/>
    </w:pPr>
  </w:style>
  <w:style w:type="paragraph" w:styleId="stbilgi">
    <w:name w:val="header"/>
    <w:basedOn w:val="Normal"/>
    <w:link w:val="stbilgiChar"/>
    <w:rsid w:val="00E51C5D"/>
    <w:pPr>
      <w:tabs>
        <w:tab w:val="center" w:pos="4536"/>
        <w:tab w:val="right" w:pos="9072"/>
      </w:tabs>
    </w:pPr>
    <w:rPr>
      <w:lang w:val="x-none" w:eastAsia="x-none"/>
    </w:rPr>
  </w:style>
  <w:style w:type="character" w:customStyle="1" w:styleId="stbilgiChar">
    <w:name w:val="Üstbilgi Char"/>
    <w:basedOn w:val="VarsaylanParagrafYazTipi"/>
    <w:link w:val="stbilgi"/>
    <w:rsid w:val="00E51C5D"/>
    <w:rPr>
      <w:rFonts w:ascii="Times New Roman" w:eastAsia="Times New Roman" w:hAnsi="Times New Roman" w:cs="Times New Roman"/>
      <w:sz w:val="24"/>
      <w:szCs w:val="24"/>
      <w:lang w:val="x-none" w:eastAsia="x-none"/>
    </w:rPr>
  </w:style>
  <w:style w:type="paragraph" w:styleId="Altbilgi">
    <w:name w:val="footer"/>
    <w:basedOn w:val="Normal"/>
    <w:link w:val="AltbilgiChar"/>
    <w:uiPriority w:val="99"/>
    <w:rsid w:val="00E51C5D"/>
    <w:pPr>
      <w:tabs>
        <w:tab w:val="center" w:pos="4536"/>
        <w:tab w:val="right" w:pos="9072"/>
      </w:tabs>
    </w:pPr>
    <w:rPr>
      <w:lang w:val="x-none" w:eastAsia="x-none"/>
    </w:rPr>
  </w:style>
  <w:style w:type="character" w:customStyle="1" w:styleId="AltbilgiChar">
    <w:name w:val="Altbilgi Char"/>
    <w:basedOn w:val="VarsaylanParagrafYazTipi"/>
    <w:link w:val="Altbilgi"/>
    <w:uiPriority w:val="99"/>
    <w:rsid w:val="00E51C5D"/>
    <w:rPr>
      <w:rFonts w:ascii="Times New Roman" w:eastAsia="Times New Roman" w:hAnsi="Times New Roman" w:cs="Times New Roman"/>
      <w:sz w:val="24"/>
      <w:szCs w:val="24"/>
      <w:lang w:val="x-none" w:eastAsia="x-none"/>
    </w:rPr>
  </w:style>
  <w:style w:type="paragraph" w:styleId="BalonMetni">
    <w:name w:val="Balloon Text"/>
    <w:basedOn w:val="Normal"/>
    <w:link w:val="BalonMetniChar"/>
    <w:rsid w:val="00E51C5D"/>
    <w:rPr>
      <w:rFonts w:ascii="Tahoma" w:hAnsi="Tahoma"/>
      <w:sz w:val="16"/>
      <w:szCs w:val="16"/>
      <w:lang w:val="x-none" w:eastAsia="x-none"/>
    </w:rPr>
  </w:style>
  <w:style w:type="character" w:customStyle="1" w:styleId="BalonMetniChar">
    <w:name w:val="Balon Metni Char"/>
    <w:basedOn w:val="VarsaylanParagrafYazTipi"/>
    <w:link w:val="BalonMetni"/>
    <w:rsid w:val="00E51C5D"/>
    <w:rPr>
      <w:rFonts w:ascii="Tahoma" w:eastAsia="Times New Roman" w:hAnsi="Tahoma" w:cs="Times New Roman"/>
      <w:sz w:val="16"/>
      <w:szCs w:val="16"/>
      <w:lang w:val="x-none" w:eastAsia="x-none"/>
    </w:rPr>
  </w:style>
  <w:style w:type="paragraph" w:customStyle="1" w:styleId="paraf">
    <w:name w:val="paraf"/>
    <w:basedOn w:val="Normal"/>
    <w:rsid w:val="00E51C5D"/>
    <w:pPr>
      <w:spacing w:before="100" w:beforeAutospacing="1" w:after="100" w:afterAutospacing="1"/>
      <w:ind w:firstLine="600"/>
      <w:jc w:val="both"/>
    </w:pPr>
    <w:rPr>
      <w:rFonts w:ascii="Verdana" w:hAnsi="Verdana"/>
      <w:sz w:val="16"/>
      <w:szCs w:val="16"/>
    </w:rPr>
  </w:style>
  <w:style w:type="character" w:styleId="Gl">
    <w:name w:val="Strong"/>
    <w:uiPriority w:val="22"/>
    <w:qFormat/>
    <w:rsid w:val="00E51C5D"/>
    <w:rPr>
      <w:b/>
      <w:bCs/>
    </w:rPr>
  </w:style>
  <w:style w:type="character" w:customStyle="1" w:styleId="apple-converted-space">
    <w:name w:val="apple-converted-space"/>
    <w:basedOn w:val="VarsaylanParagrafYazTipi"/>
    <w:rsid w:val="00E51C5D"/>
  </w:style>
  <w:style w:type="paragraph" w:customStyle="1" w:styleId="default">
    <w:name w:val="default"/>
    <w:basedOn w:val="Normal"/>
    <w:rsid w:val="00E51C5D"/>
    <w:pPr>
      <w:spacing w:before="100" w:beforeAutospacing="1" w:after="100" w:afterAutospacing="1"/>
    </w:pPr>
  </w:style>
  <w:style w:type="character" w:customStyle="1" w:styleId="apple-tab-span">
    <w:name w:val="apple-tab-span"/>
    <w:basedOn w:val="VarsaylanParagrafYazTipi"/>
    <w:rsid w:val="00E51C5D"/>
  </w:style>
  <w:style w:type="character" w:customStyle="1" w:styleId="Gvdemetni2">
    <w:name w:val="Gövde metni (2)_"/>
    <w:link w:val="Gvdemetni20"/>
    <w:rsid w:val="00E51C5D"/>
    <w:rPr>
      <w:sz w:val="21"/>
      <w:szCs w:val="21"/>
      <w:shd w:val="clear" w:color="auto" w:fill="FFFFFF"/>
    </w:rPr>
  </w:style>
  <w:style w:type="paragraph" w:customStyle="1" w:styleId="Gvdemetni20">
    <w:name w:val="Gövde metni (2)"/>
    <w:basedOn w:val="Normal"/>
    <w:link w:val="Gvdemetni2"/>
    <w:rsid w:val="00E51C5D"/>
    <w:pPr>
      <w:widowControl w:val="0"/>
      <w:shd w:val="clear" w:color="auto" w:fill="FFFFFF"/>
      <w:spacing w:line="245" w:lineRule="exact"/>
      <w:jc w:val="both"/>
    </w:pPr>
    <w:rPr>
      <w:rFonts w:asciiTheme="minorHAnsi" w:eastAsiaTheme="minorHAnsi" w:hAnsiTheme="minorHAnsi" w:cstheme="minorBidi"/>
      <w:sz w:val="21"/>
      <w:szCs w:val="21"/>
      <w:lang w:eastAsia="en-US"/>
    </w:rPr>
  </w:style>
  <w:style w:type="character" w:styleId="Kpr">
    <w:name w:val="Hyperlink"/>
    <w:uiPriority w:val="99"/>
    <w:unhideWhenUsed/>
    <w:rsid w:val="00E51C5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0837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E4F497-C1AD-4A12-9D84-475E57AACD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413</TotalTime>
  <Pages>14</Pages>
  <Words>5612</Words>
  <Characters>31994</Characters>
  <Application>Microsoft Office Word</Application>
  <DocSecurity>0</DocSecurity>
  <Lines>266</Lines>
  <Paragraphs>75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37531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ESRA GENCERLER</dc:creator>
  <cp:lastModifiedBy>ARİF ATMACA</cp:lastModifiedBy>
  <cp:revision>201</cp:revision>
  <cp:lastPrinted>2025-03-06T07:04:00Z</cp:lastPrinted>
  <dcterms:created xsi:type="dcterms:W3CDTF">2025-03-04T05:51:00Z</dcterms:created>
  <dcterms:modified xsi:type="dcterms:W3CDTF">2025-03-12T08:38:00Z</dcterms:modified>
</cp:coreProperties>
</file>