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Default="00334F2F" w:rsidP="003158A1">
      <w:pPr>
        <w:pStyle w:val="Balk1"/>
        <w:jc w:val="center"/>
      </w:pPr>
      <w:r>
        <w:t>T.C.</w:t>
      </w:r>
    </w:p>
    <w:p w:rsidR="00334F2F" w:rsidRDefault="00334F2F" w:rsidP="00334F2F">
      <w:pPr>
        <w:jc w:val="center"/>
        <w:rPr>
          <w:b/>
        </w:rPr>
      </w:pPr>
      <w:r>
        <w:rPr>
          <w:b/>
        </w:rPr>
        <w:t xml:space="preserve">MANİSA </w:t>
      </w:r>
      <w:r w:rsidR="004B57AF">
        <w:rPr>
          <w:b/>
        </w:rPr>
        <w:t xml:space="preserve">BÜYÜKŞEHİR </w:t>
      </w:r>
      <w:r>
        <w:rPr>
          <w:b/>
        </w:rPr>
        <w:t>BELEDİYE BAŞKANLIĞI</w:t>
      </w:r>
    </w:p>
    <w:p w:rsidR="00334F2F" w:rsidRDefault="00334F2F" w:rsidP="00334F2F">
      <w:pPr>
        <w:jc w:val="center"/>
        <w:rPr>
          <w:b/>
        </w:rPr>
      </w:pPr>
      <w:r>
        <w:rPr>
          <w:b/>
        </w:rPr>
        <w:t xml:space="preserve">Yazı İşleri </w:t>
      </w:r>
      <w:r w:rsidR="004B57AF">
        <w:rPr>
          <w:b/>
        </w:rPr>
        <w:t>ve Kararlar Dairesi Başkanlığı</w:t>
      </w:r>
    </w:p>
    <w:p w:rsidR="00334F2F" w:rsidRDefault="00334F2F" w:rsidP="00334F2F"/>
    <w:p w:rsidR="006D01C0" w:rsidRPr="006D01C0" w:rsidRDefault="004B57AF" w:rsidP="006D01C0">
      <w:pPr>
        <w:jc w:val="both"/>
        <w:rPr>
          <w:sz w:val="20"/>
          <w:szCs w:val="20"/>
        </w:rPr>
      </w:pPr>
      <w:r w:rsidRPr="006D01C0">
        <w:rPr>
          <w:sz w:val="20"/>
          <w:szCs w:val="20"/>
        </w:rPr>
        <w:t>Manisa Büyükşehir Belediye Meclisi</w:t>
      </w:r>
      <w:r w:rsidR="001350DB" w:rsidRPr="006D01C0">
        <w:rPr>
          <w:sz w:val="20"/>
          <w:szCs w:val="20"/>
        </w:rPr>
        <w:t xml:space="preserve">nin </w:t>
      </w:r>
      <w:r w:rsidRPr="006D01C0">
        <w:rPr>
          <w:sz w:val="20"/>
          <w:szCs w:val="20"/>
        </w:rPr>
        <w:t>1. S</w:t>
      </w:r>
      <w:r w:rsidR="0030532A" w:rsidRPr="006D01C0">
        <w:rPr>
          <w:sz w:val="20"/>
          <w:szCs w:val="20"/>
        </w:rPr>
        <w:t xml:space="preserve">eçim Dönemi, 1. Toplantı yılı, </w:t>
      </w:r>
      <w:r w:rsidR="00C85714" w:rsidRPr="006D01C0">
        <w:rPr>
          <w:sz w:val="20"/>
          <w:szCs w:val="20"/>
        </w:rPr>
        <w:t>09</w:t>
      </w:r>
      <w:r w:rsidR="00C40E5D" w:rsidRPr="006D01C0">
        <w:rPr>
          <w:sz w:val="20"/>
          <w:szCs w:val="20"/>
        </w:rPr>
        <w:t xml:space="preserve"> </w:t>
      </w:r>
      <w:r w:rsidR="0089092C" w:rsidRPr="006D01C0">
        <w:rPr>
          <w:sz w:val="20"/>
          <w:szCs w:val="20"/>
        </w:rPr>
        <w:t xml:space="preserve">– </w:t>
      </w:r>
      <w:r w:rsidR="00C85714" w:rsidRPr="006D01C0">
        <w:rPr>
          <w:sz w:val="20"/>
          <w:szCs w:val="20"/>
        </w:rPr>
        <w:t>15 Aralık</w:t>
      </w:r>
      <w:r w:rsidR="0089092C" w:rsidRPr="006D01C0">
        <w:rPr>
          <w:sz w:val="20"/>
          <w:szCs w:val="20"/>
        </w:rPr>
        <w:t xml:space="preserve"> </w:t>
      </w:r>
      <w:r w:rsidR="0030532A" w:rsidRPr="006D01C0">
        <w:rPr>
          <w:sz w:val="20"/>
          <w:szCs w:val="20"/>
        </w:rPr>
        <w:t xml:space="preserve">2014 </w:t>
      </w:r>
      <w:r w:rsidR="001350DB" w:rsidRPr="006D01C0">
        <w:rPr>
          <w:sz w:val="20"/>
          <w:szCs w:val="20"/>
        </w:rPr>
        <w:t>tarihli</w:t>
      </w:r>
      <w:r w:rsidR="0089092C" w:rsidRPr="006D01C0">
        <w:rPr>
          <w:sz w:val="20"/>
          <w:szCs w:val="20"/>
        </w:rPr>
        <w:t xml:space="preserve"> </w:t>
      </w:r>
      <w:r w:rsidR="001350DB" w:rsidRPr="006D01C0">
        <w:rPr>
          <w:sz w:val="20"/>
          <w:szCs w:val="20"/>
        </w:rPr>
        <w:t>Meclis Karar özetleri.</w:t>
      </w:r>
    </w:p>
    <w:p w:rsidR="002E65C3" w:rsidRDefault="002E65C3" w:rsidP="00334F2F">
      <w:pPr>
        <w:jc w:val="both"/>
      </w:pPr>
    </w:p>
    <w:p w:rsidR="00B31353" w:rsidRDefault="0030532A" w:rsidP="00B31353">
      <w:pPr>
        <w:jc w:val="both"/>
        <w:rPr>
          <w:rFonts w:ascii="Arial" w:hAnsi="Arial" w:cs="Arial"/>
          <w:b/>
        </w:rPr>
      </w:pPr>
      <w:r w:rsidRPr="00B10EC4">
        <w:rPr>
          <w:rFonts w:ascii="Arial" w:hAnsi="Arial" w:cs="Arial"/>
          <w:b/>
        </w:rPr>
        <w:t xml:space="preserve">KARAR NO: </w:t>
      </w:r>
      <w:r w:rsidR="00C85714">
        <w:rPr>
          <w:rFonts w:ascii="Arial" w:hAnsi="Arial" w:cs="Arial"/>
          <w:b/>
        </w:rPr>
        <w:t>436</w:t>
      </w:r>
    </w:p>
    <w:p w:rsidR="006D01C0" w:rsidRPr="006D01C0" w:rsidRDefault="006D01C0" w:rsidP="006D01C0">
      <w:pPr>
        <w:pStyle w:val="Normal0"/>
        <w:ind w:firstLine="708"/>
        <w:jc w:val="both"/>
        <w:rPr>
          <w:rFonts w:ascii="Tahoma" w:hAnsi="Tahoma" w:cs="Tahoma"/>
          <w:sz w:val="20"/>
          <w:szCs w:val="20"/>
        </w:rPr>
      </w:pPr>
      <w:proofErr w:type="spellStart"/>
      <w:r w:rsidRPr="006D01C0">
        <w:rPr>
          <w:rFonts w:ascii="Tahoma" w:hAnsi="Tahoma" w:cs="Tahoma"/>
          <w:sz w:val="20"/>
          <w:szCs w:val="20"/>
        </w:rPr>
        <w:t>Hafsa</w:t>
      </w:r>
      <w:proofErr w:type="spellEnd"/>
      <w:r w:rsidRPr="006D01C0">
        <w:rPr>
          <w:rFonts w:ascii="Tahoma" w:hAnsi="Tahoma" w:cs="Tahoma"/>
          <w:sz w:val="20"/>
          <w:szCs w:val="20"/>
        </w:rPr>
        <w:t xml:space="preserve"> Sultan Mahallesi, 2220 ada 3, 4, 5, 6, 7, 8, 9, 10, 11, 12, 13, 14, 15, 16, 17, 18 </w:t>
      </w:r>
      <w:proofErr w:type="spellStart"/>
      <w:r w:rsidRPr="006D01C0">
        <w:rPr>
          <w:rFonts w:ascii="Tahoma" w:hAnsi="Tahoma" w:cs="Tahoma"/>
          <w:sz w:val="20"/>
          <w:szCs w:val="20"/>
        </w:rPr>
        <w:t>no'lu</w:t>
      </w:r>
      <w:proofErr w:type="spellEnd"/>
      <w:r w:rsidRPr="006D01C0">
        <w:rPr>
          <w:rFonts w:ascii="Tahoma" w:hAnsi="Tahoma" w:cs="Tahoma"/>
          <w:sz w:val="20"/>
          <w:szCs w:val="20"/>
        </w:rPr>
        <w:t xml:space="preserve"> parseller, 2234 ada 1, 2, 3, 4, 5, 6, 7, 16 </w:t>
      </w:r>
      <w:proofErr w:type="spellStart"/>
      <w:r w:rsidRPr="006D01C0">
        <w:rPr>
          <w:rFonts w:ascii="Tahoma" w:hAnsi="Tahoma" w:cs="Tahoma"/>
          <w:sz w:val="20"/>
          <w:szCs w:val="20"/>
        </w:rPr>
        <w:t>no'lu</w:t>
      </w:r>
      <w:proofErr w:type="spellEnd"/>
      <w:r w:rsidRPr="006D01C0">
        <w:rPr>
          <w:rFonts w:ascii="Tahoma" w:hAnsi="Tahoma" w:cs="Tahoma"/>
          <w:sz w:val="20"/>
          <w:szCs w:val="20"/>
        </w:rPr>
        <w:t xml:space="preserve"> parseller, 2235 ada 1, 2, 3, 4, 5, 6, 7, 8, 9, 10, 11, 12, 13, 14, 15, 16 </w:t>
      </w:r>
      <w:proofErr w:type="spellStart"/>
      <w:r w:rsidRPr="006D01C0">
        <w:rPr>
          <w:rFonts w:ascii="Tahoma" w:hAnsi="Tahoma" w:cs="Tahoma"/>
          <w:sz w:val="20"/>
          <w:szCs w:val="20"/>
        </w:rPr>
        <w:t>no'lu</w:t>
      </w:r>
      <w:proofErr w:type="spellEnd"/>
      <w:r w:rsidRPr="006D01C0">
        <w:rPr>
          <w:rFonts w:ascii="Tahoma" w:hAnsi="Tahoma" w:cs="Tahoma"/>
          <w:sz w:val="20"/>
          <w:szCs w:val="20"/>
        </w:rPr>
        <w:t xml:space="preserve"> parseller, 2236 ada 2, 3, 4, 5, 6, 7, 8, 9 </w:t>
      </w:r>
      <w:proofErr w:type="spellStart"/>
      <w:r w:rsidRPr="006D01C0">
        <w:rPr>
          <w:rFonts w:ascii="Tahoma" w:hAnsi="Tahoma" w:cs="Tahoma"/>
          <w:sz w:val="20"/>
          <w:szCs w:val="20"/>
        </w:rPr>
        <w:t>no'lu</w:t>
      </w:r>
      <w:proofErr w:type="spellEnd"/>
      <w:r w:rsidRPr="006D01C0">
        <w:rPr>
          <w:rFonts w:ascii="Tahoma" w:hAnsi="Tahoma" w:cs="Tahoma"/>
          <w:sz w:val="20"/>
          <w:szCs w:val="20"/>
        </w:rPr>
        <w:t xml:space="preserve"> parseller, 2700 ada 8, 9 </w:t>
      </w:r>
      <w:proofErr w:type="spellStart"/>
      <w:r w:rsidRPr="006D01C0">
        <w:rPr>
          <w:rFonts w:ascii="Tahoma" w:hAnsi="Tahoma" w:cs="Tahoma"/>
          <w:sz w:val="20"/>
          <w:szCs w:val="20"/>
        </w:rPr>
        <w:t>no'lu</w:t>
      </w:r>
      <w:proofErr w:type="spellEnd"/>
      <w:r w:rsidRPr="006D01C0">
        <w:rPr>
          <w:rFonts w:ascii="Tahoma" w:hAnsi="Tahoma" w:cs="Tahoma"/>
          <w:sz w:val="20"/>
          <w:szCs w:val="20"/>
        </w:rPr>
        <w:t xml:space="preserve"> parseller ve 2701 ada 1, 2, 3, 4, 5, 6, 7, 8, 9, 10, 11, 12, 13, 14 </w:t>
      </w:r>
      <w:proofErr w:type="spellStart"/>
      <w:r w:rsidRPr="006D01C0">
        <w:rPr>
          <w:rFonts w:ascii="Tahoma" w:hAnsi="Tahoma" w:cs="Tahoma"/>
          <w:sz w:val="20"/>
          <w:szCs w:val="20"/>
        </w:rPr>
        <w:t>no'lu</w:t>
      </w:r>
      <w:proofErr w:type="spellEnd"/>
      <w:r w:rsidRPr="006D01C0">
        <w:rPr>
          <w:rFonts w:ascii="Tahoma" w:hAnsi="Tahoma" w:cs="Tahoma"/>
          <w:sz w:val="20"/>
          <w:szCs w:val="20"/>
        </w:rPr>
        <w:t xml:space="preserve"> parsellerde hazırlanan </w:t>
      </w:r>
      <w:proofErr w:type="gramStart"/>
      <w:r w:rsidRPr="006D01C0">
        <w:rPr>
          <w:rFonts w:ascii="Tahoma" w:hAnsi="Tahoma" w:cs="Tahoma"/>
          <w:sz w:val="20"/>
          <w:szCs w:val="20"/>
        </w:rPr>
        <w:t>revizyon</w:t>
      </w:r>
      <w:proofErr w:type="gramEnd"/>
      <w:r w:rsidRPr="006D01C0">
        <w:rPr>
          <w:rFonts w:ascii="Tahoma" w:hAnsi="Tahoma" w:cs="Tahoma"/>
          <w:sz w:val="20"/>
          <w:szCs w:val="20"/>
        </w:rPr>
        <w:t xml:space="preserve"> 1/5000 ölçekli Nazım İmar Planı ile ilgili teklifi ve Planlama ve Harita Şube Müdürlüğü'nün 10.11.2014 tarih 833 sayılı yazısı ile Yapılan çalışmalarda plan bütünlüğünün sağlanması amacıyla alanın genişletilerek, </w:t>
      </w:r>
      <w:proofErr w:type="spellStart"/>
      <w:r w:rsidRPr="006D01C0">
        <w:rPr>
          <w:rFonts w:ascii="Tahoma" w:hAnsi="Tahoma" w:cs="Tahoma"/>
          <w:sz w:val="20"/>
          <w:szCs w:val="20"/>
        </w:rPr>
        <w:t>Hafsa</w:t>
      </w:r>
      <w:proofErr w:type="spellEnd"/>
      <w:r w:rsidRPr="006D01C0">
        <w:rPr>
          <w:rFonts w:ascii="Tahoma" w:hAnsi="Tahoma" w:cs="Tahoma"/>
          <w:sz w:val="20"/>
          <w:szCs w:val="20"/>
        </w:rPr>
        <w:t xml:space="preserve"> Sultan Mahallesi 2191 ada 3, 4, 5, 6 </w:t>
      </w:r>
      <w:proofErr w:type="spellStart"/>
      <w:r w:rsidRPr="006D01C0">
        <w:rPr>
          <w:rFonts w:ascii="Tahoma" w:hAnsi="Tahoma" w:cs="Tahoma"/>
          <w:sz w:val="20"/>
          <w:szCs w:val="20"/>
        </w:rPr>
        <w:t>no'lu</w:t>
      </w:r>
      <w:proofErr w:type="spellEnd"/>
      <w:r w:rsidRPr="006D01C0">
        <w:rPr>
          <w:rFonts w:ascii="Tahoma" w:hAnsi="Tahoma" w:cs="Tahoma"/>
          <w:sz w:val="20"/>
          <w:szCs w:val="20"/>
        </w:rPr>
        <w:t xml:space="preserve"> parseller, 2192 ada 2, 3, 4, 5, 6, 7, 8, 9, 10, 11, 12, 13, 14, 15, 19, 20 </w:t>
      </w:r>
      <w:proofErr w:type="spellStart"/>
      <w:r w:rsidRPr="006D01C0">
        <w:rPr>
          <w:rFonts w:ascii="Tahoma" w:hAnsi="Tahoma" w:cs="Tahoma"/>
          <w:sz w:val="20"/>
          <w:szCs w:val="20"/>
        </w:rPr>
        <w:t>no'lu</w:t>
      </w:r>
      <w:proofErr w:type="spellEnd"/>
      <w:r w:rsidRPr="006D01C0">
        <w:rPr>
          <w:rFonts w:ascii="Tahoma" w:hAnsi="Tahoma" w:cs="Tahoma"/>
          <w:sz w:val="20"/>
          <w:szCs w:val="20"/>
        </w:rPr>
        <w:t xml:space="preserve"> parseller, 2193 ada 1, 2, 3, 4, 5, 6 </w:t>
      </w:r>
      <w:proofErr w:type="spellStart"/>
      <w:r w:rsidRPr="006D01C0">
        <w:rPr>
          <w:rFonts w:ascii="Tahoma" w:hAnsi="Tahoma" w:cs="Tahoma"/>
          <w:sz w:val="20"/>
          <w:szCs w:val="20"/>
        </w:rPr>
        <w:t>no'lu</w:t>
      </w:r>
      <w:proofErr w:type="spellEnd"/>
      <w:r w:rsidRPr="006D01C0">
        <w:rPr>
          <w:rFonts w:ascii="Tahoma" w:hAnsi="Tahoma" w:cs="Tahoma"/>
          <w:sz w:val="20"/>
          <w:szCs w:val="20"/>
        </w:rPr>
        <w:t xml:space="preserve"> parseller, 2194 ada 1, 2, 3, 4, 5, 6, 7, 8, 9, 10, 11, 12 </w:t>
      </w:r>
      <w:proofErr w:type="spellStart"/>
      <w:r w:rsidRPr="006D01C0">
        <w:rPr>
          <w:rFonts w:ascii="Tahoma" w:hAnsi="Tahoma" w:cs="Tahoma"/>
          <w:sz w:val="20"/>
          <w:szCs w:val="20"/>
        </w:rPr>
        <w:t>no'lu</w:t>
      </w:r>
      <w:proofErr w:type="spellEnd"/>
      <w:r w:rsidRPr="006D01C0">
        <w:rPr>
          <w:rFonts w:ascii="Tahoma" w:hAnsi="Tahoma" w:cs="Tahoma"/>
          <w:sz w:val="20"/>
          <w:szCs w:val="20"/>
        </w:rPr>
        <w:t xml:space="preserve"> parseller, 2195 ada 1, 2, 3, 4, 5, 6, 7, 8, 9, 10, 11, 12, 13, 14, 15 </w:t>
      </w:r>
      <w:proofErr w:type="spellStart"/>
      <w:r w:rsidRPr="006D01C0">
        <w:rPr>
          <w:rFonts w:ascii="Tahoma" w:hAnsi="Tahoma" w:cs="Tahoma"/>
          <w:sz w:val="20"/>
          <w:szCs w:val="20"/>
        </w:rPr>
        <w:t>no'lu</w:t>
      </w:r>
      <w:proofErr w:type="spellEnd"/>
      <w:r w:rsidRPr="006D01C0">
        <w:rPr>
          <w:rFonts w:ascii="Tahoma" w:hAnsi="Tahoma" w:cs="Tahoma"/>
          <w:sz w:val="20"/>
          <w:szCs w:val="20"/>
        </w:rPr>
        <w:t xml:space="preserve"> parseller, 2220 ada 1, 2 </w:t>
      </w:r>
      <w:proofErr w:type="spellStart"/>
      <w:r w:rsidRPr="006D01C0">
        <w:rPr>
          <w:rFonts w:ascii="Tahoma" w:hAnsi="Tahoma" w:cs="Tahoma"/>
          <w:sz w:val="20"/>
          <w:szCs w:val="20"/>
        </w:rPr>
        <w:t>no'lu</w:t>
      </w:r>
      <w:proofErr w:type="spellEnd"/>
      <w:r w:rsidRPr="006D01C0">
        <w:rPr>
          <w:rFonts w:ascii="Tahoma" w:hAnsi="Tahoma" w:cs="Tahoma"/>
          <w:sz w:val="20"/>
          <w:szCs w:val="20"/>
        </w:rPr>
        <w:t xml:space="preserve"> parseller, 2221 ada 1, 2, 3, 4, 5, 6, 7, 8, 9, 10, 11, 12, 13, 14, 15, 16, 17 </w:t>
      </w:r>
      <w:proofErr w:type="spellStart"/>
      <w:r w:rsidRPr="006D01C0">
        <w:rPr>
          <w:rFonts w:ascii="Tahoma" w:hAnsi="Tahoma" w:cs="Tahoma"/>
          <w:sz w:val="20"/>
          <w:szCs w:val="20"/>
        </w:rPr>
        <w:t>no'lu</w:t>
      </w:r>
      <w:proofErr w:type="spellEnd"/>
      <w:r w:rsidRPr="006D01C0">
        <w:rPr>
          <w:rFonts w:ascii="Tahoma" w:hAnsi="Tahoma" w:cs="Tahoma"/>
          <w:sz w:val="20"/>
          <w:szCs w:val="20"/>
        </w:rPr>
        <w:t xml:space="preserve"> parseller, 2222 ada 1, 2, 3, 4, 5, 6, 7, 8, 9, 10, 11, 12, 13, 14, 15, 16, 17 </w:t>
      </w:r>
      <w:proofErr w:type="spellStart"/>
      <w:r w:rsidRPr="006D01C0">
        <w:rPr>
          <w:rFonts w:ascii="Tahoma" w:hAnsi="Tahoma" w:cs="Tahoma"/>
          <w:sz w:val="20"/>
          <w:szCs w:val="20"/>
        </w:rPr>
        <w:t>no'lu</w:t>
      </w:r>
      <w:proofErr w:type="spellEnd"/>
      <w:r w:rsidRPr="006D01C0">
        <w:rPr>
          <w:rFonts w:ascii="Tahoma" w:hAnsi="Tahoma" w:cs="Tahoma"/>
          <w:sz w:val="20"/>
          <w:szCs w:val="20"/>
        </w:rPr>
        <w:t xml:space="preserve"> parseller, 2223 ada 1, 2, 3, 4, 5, 6, 7, 8, 9, 10, 11 </w:t>
      </w:r>
      <w:proofErr w:type="spellStart"/>
      <w:r w:rsidRPr="006D01C0">
        <w:rPr>
          <w:rFonts w:ascii="Tahoma" w:hAnsi="Tahoma" w:cs="Tahoma"/>
          <w:sz w:val="20"/>
          <w:szCs w:val="20"/>
        </w:rPr>
        <w:t>no'lu</w:t>
      </w:r>
      <w:proofErr w:type="spellEnd"/>
      <w:r w:rsidRPr="006D01C0">
        <w:rPr>
          <w:rFonts w:ascii="Tahoma" w:hAnsi="Tahoma" w:cs="Tahoma"/>
          <w:sz w:val="20"/>
          <w:szCs w:val="20"/>
        </w:rPr>
        <w:t xml:space="preserve"> parseller, 2234 ada 10, 11, 12, 13, 14, 15 </w:t>
      </w:r>
      <w:proofErr w:type="spellStart"/>
      <w:r w:rsidRPr="006D01C0">
        <w:rPr>
          <w:rFonts w:ascii="Tahoma" w:hAnsi="Tahoma" w:cs="Tahoma"/>
          <w:sz w:val="20"/>
          <w:szCs w:val="20"/>
        </w:rPr>
        <w:t>no'lu</w:t>
      </w:r>
      <w:proofErr w:type="spellEnd"/>
      <w:r w:rsidRPr="006D01C0">
        <w:rPr>
          <w:rFonts w:ascii="Tahoma" w:hAnsi="Tahoma" w:cs="Tahoma"/>
          <w:sz w:val="20"/>
          <w:szCs w:val="20"/>
        </w:rPr>
        <w:t xml:space="preserve"> parsellerin de söz konusu revizyon imar planında değerlendirilmesi konusu incelenmiş olup, ilgili dairesince çalışmalar ile ilgili komisyona bilgi verilmesine ve gelecek komisyon gündeminde tekrar görüşülmesine 5216 Sayılı Büyükşehir Belediye Kanunu'nun 7/b Maddesi, 3194 Sayılı İmar Kanunu'nun 8/b Maddesi gereğince OYBİRLİĞİ ile karar verildi.</w:t>
      </w:r>
    </w:p>
    <w:p w:rsidR="0089092C" w:rsidRPr="006D01C0" w:rsidRDefault="0089092C" w:rsidP="00B31353">
      <w:pPr>
        <w:jc w:val="both"/>
        <w:rPr>
          <w:rFonts w:ascii="Arial" w:hAnsi="Arial" w:cs="Arial"/>
          <w:b/>
          <w:sz w:val="22"/>
          <w:szCs w:val="22"/>
        </w:rPr>
      </w:pPr>
    </w:p>
    <w:p w:rsidR="0089092C" w:rsidRDefault="0089092C" w:rsidP="0089092C">
      <w:pPr>
        <w:jc w:val="both"/>
        <w:rPr>
          <w:rFonts w:ascii="Arial" w:hAnsi="Arial" w:cs="Arial"/>
          <w:b/>
        </w:rPr>
      </w:pPr>
      <w:r w:rsidRPr="00B10EC4">
        <w:rPr>
          <w:rFonts w:ascii="Arial" w:hAnsi="Arial" w:cs="Arial"/>
          <w:b/>
        </w:rPr>
        <w:t xml:space="preserve">KARAR NO: </w:t>
      </w:r>
      <w:r w:rsidR="00C85714">
        <w:rPr>
          <w:rFonts w:ascii="Arial" w:hAnsi="Arial" w:cs="Arial"/>
          <w:b/>
        </w:rPr>
        <w:t>437</w:t>
      </w:r>
    </w:p>
    <w:p w:rsidR="006D01C0" w:rsidRPr="006D01C0" w:rsidRDefault="006D01C0" w:rsidP="006D01C0">
      <w:pPr>
        <w:pStyle w:val="Normal0"/>
        <w:jc w:val="both"/>
        <w:rPr>
          <w:rFonts w:ascii="Tahoma" w:hAnsi="Tahoma" w:cs="Tahoma"/>
          <w:sz w:val="20"/>
          <w:szCs w:val="20"/>
        </w:rPr>
      </w:pPr>
      <w:r>
        <w:rPr>
          <w:b/>
        </w:rPr>
        <w:tab/>
      </w:r>
      <w:proofErr w:type="gramStart"/>
      <w:r w:rsidRPr="006D01C0">
        <w:rPr>
          <w:rFonts w:ascii="Tahoma" w:hAnsi="Tahoma" w:cs="Tahoma"/>
          <w:sz w:val="20"/>
          <w:szCs w:val="20"/>
        </w:rPr>
        <w:t>Manisa Büyükşehir Belediyesi sınırları içinde geçerli olacak Planlı Alanlar Yönetmeliği'nin hazırlanması ile ilgili teklifi ve Yazı İşleri ve Kararlar Dairesi Başkanlığı'nın 20.10.2014 tarih ve 138 sayılı Belediye Başkanı'nın itirazı ile meclise iade edilen 14.10.2014 tarih ve 227 sayılı Meclis kararının yeniden görüşülmesi ile ilgili teklifi incelenmiş olup, Planlı Alanlar Tip İmar Yönetmeliği hazırlanmasına gerek olmadığına 5216 Sayılı Büyükşehir Belediye Kanunu'nun 7/b Maddesi, 3194 Sayılı İmar Kanunu'nun 8/b Maddesi gereğince OYBİRLİĞİ ile karar verildi.</w:t>
      </w:r>
      <w:proofErr w:type="gramEnd"/>
    </w:p>
    <w:p w:rsidR="006D01C0" w:rsidRDefault="006D01C0" w:rsidP="006D01C0">
      <w:pPr>
        <w:pStyle w:val="Normal0"/>
        <w:rPr>
          <w:rFonts w:ascii="Tahoma" w:hAnsi="Tahoma" w:cs="Tahoma"/>
          <w:sz w:val="20"/>
          <w:szCs w:val="20"/>
        </w:rPr>
      </w:pPr>
    </w:p>
    <w:p w:rsidR="006D01C0" w:rsidRDefault="0089092C" w:rsidP="003D15D0">
      <w:pPr>
        <w:jc w:val="both"/>
        <w:rPr>
          <w:rFonts w:ascii="Arial" w:hAnsi="Arial" w:cs="Arial"/>
          <w:b/>
        </w:rPr>
      </w:pPr>
      <w:r w:rsidRPr="00B10EC4">
        <w:rPr>
          <w:rFonts w:ascii="Arial" w:hAnsi="Arial" w:cs="Arial"/>
          <w:b/>
        </w:rPr>
        <w:t xml:space="preserve">KARAR NO: </w:t>
      </w:r>
      <w:r w:rsidR="00C85714">
        <w:rPr>
          <w:rFonts w:ascii="Arial" w:hAnsi="Arial" w:cs="Arial"/>
          <w:b/>
        </w:rPr>
        <w:t>438</w:t>
      </w:r>
    </w:p>
    <w:p w:rsidR="006D01C0" w:rsidRPr="006D01C0" w:rsidRDefault="006D01C0" w:rsidP="006D01C0">
      <w:pPr>
        <w:pStyle w:val="Normal0"/>
        <w:ind w:firstLine="708"/>
        <w:jc w:val="both"/>
        <w:rPr>
          <w:rFonts w:ascii="Tahoma" w:hAnsi="Tahoma" w:cs="Tahoma"/>
          <w:sz w:val="22"/>
          <w:szCs w:val="22"/>
        </w:rPr>
      </w:pPr>
      <w:r w:rsidRPr="006D01C0">
        <w:rPr>
          <w:rFonts w:ascii="Tahoma" w:hAnsi="Tahoma" w:cs="Tahoma"/>
          <w:sz w:val="20"/>
          <w:szCs w:val="20"/>
        </w:rPr>
        <w:t xml:space="preserve">Akhisar Belediye Başkanlığı İmar ve Şehircilik Müdürlüğü 24.09.2014 tarih 2836sayılı yazısıyla Akhisar İlçesi, Hürriyet Mahallesi, 1792 ve 1889 </w:t>
      </w:r>
      <w:proofErr w:type="spellStart"/>
      <w:r w:rsidRPr="006D01C0">
        <w:rPr>
          <w:rFonts w:ascii="Tahoma" w:hAnsi="Tahoma" w:cs="Tahoma"/>
          <w:sz w:val="20"/>
          <w:szCs w:val="20"/>
        </w:rPr>
        <w:t>nolu</w:t>
      </w:r>
      <w:proofErr w:type="spellEnd"/>
      <w:r w:rsidRPr="006D01C0">
        <w:rPr>
          <w:rFonts w:ascii="Tahoma" w:hAnsi="Tahoma" w:cs="Tahoma"/>
          <w:sz w:val="20"/>
          <w:szCs w:val="20"/>
        </w:rPr>
        <w:t xml:space="preserve"> adaların 1/5000 ölçekli Nazım İmar Planında ''Konut Dışı Kentsel Çalışma Alanı'' olarak planlanmış iken, söz konusu adaların 1/1000 ölçekli Uygulama İmar Planında ''Toptan Pazarlama'' olarak gösterildiğini ve Nazım İmar Planı kararlarının Uygulama İmar Planına aktarılması amacıyla hazırlanan 1/1000 ölçekli Uygulama İmar Planı değişikliğinin Akhisar Belediye Meclisinin 04.09.2014 tarih 2014/83 sayılı kararı ile kabul edildiği ve söz konusu meclis kararının 5216 sayılı kanun gereğince Büyükşehir Belediye Meclisince görüşülmesi ile ilgili talebi incelenmiş olup, Akhisar ilçesi, Hürriyet Mahallesi, 1792 ve 1889 </w:t>
      </w:r>
      <w:proofErr w:type="gramStart"/>
      <w:r w:rsidRPr="006D01C0">
        <w:rPr>
          <w:rFonts w:ascii="Tahoma" w:hAnsi="Tahoma" w:cs="Tahoma"/>
          <w:sz w:val="20"/>
          <w:szCs w:val="20"/>
        </w:rPr>
        <w:t>adalarda  Toptan</w:t>
      </w:r>
      <w:proofErr w:type="gramEnd"/>
      <w:r w:rsidRPr="006D01C0">
        <w:rPr>
          <w:rFonts w:ascii="Tahoma" w:hAnsi="Tahoma" w:cs="Tahoma"/>
          <w:sz w:val="20"/>
          <w:szCs w:val="20"/>
        </w:rPr>
        <w:t xml:space="preserve"> Pazarlama Alanı'ndan Konut Dışı Kentsel Çalışma Alanı'na dönüştürülmesine yönelik hazırlanan 1/1000 ölçekli Uygulama İmar Planı Değişikliği ile ilgili alınan Akhisar Belediye Meclisinin 04.09.2014 tarih 2014/83 sayılı meclis kararının kabulüne 5216 Sayılı Büyükşehir Belediye Kanunu'nun 14. maddesi, 3194 sayılı İmar Kanunu'nun 8/b maddesi ve Mekansal Planlar Yapım Yönetmeliğinin 33. maddesi gereğince OYBİRLİĞİ ile karar verildi.</w:t>
      </w:r>
    </w:p>
    <w:p w:rsidR="0089092C" w:rsidRDefault="0089092C" w:rsidP="0089092C">
      <w:pPr>
        <w:jc w:val="both"/>
        <w:rPr>
          <w:rFonts w:ascii="Arial" w:hAnsi="Arial" w:cs="Arial"/>
          <w:b/>
        </w:rPr>
      </w:pPr>
    </w:p>
    <w:p w:rsidR="0089092C" w:rsidRDefault="0089092C" w:rsidP="0089092C">
      <w:pPr>
        <w:jc w:val="both"/>
        <w:rPr>
          <w:rFonts w:ascii="Arial" w:hAnsi="Arial" w:cs="Arial"/>
          <w:b/>
        </w:rPr>
      </w:pPr>
      <w:r w:rsidRPr="00B10EC4">
        <w:rPr>
          <w:rFonts w:ascii="Arial" w:hAnsi="Arial" w:cs="Arial"/>
          <w:b/>
        </w:rPr>
        <w:t xml:space="preserve">KARAR NO: </w:t>
      </w:r>
      <w:r w:rsidR="00C85714">
        <w:rPr>
          <w:rFonts w:ascii="Arial" w:hAnsi="Arial" w:cs="Arial"/>
          <w:b/>
        </w:rPr>
        <w:t>439</w:t>
      </w:r>
    </w:p>
    <w:p w:rsidR="006D01C0" w:rsidRDefault="006D01C0" w:rsidP="006D01C0">
      <w:pPr>
        <w:pStyle w:val="Normal0"/>
        <w:ind w:right="-1"/>
        <w:jc w:val="both"/>
        <w:rPr>
          <w:rFonts w:ascii="Tahoma" w:hAnsi="Tahoma" w:cs="Tahoma"/>
          <w:sz w:val="20"/>
          <w:szCs w:val="20"/>
        </w:rPr>
      </w:pPr>
      <w:r>
        <w:rPr>
          <w:b/>
        </w:rPr>
        <w:tab/>
      </w:r>
      <w:r w:rsidRPr="006D01C0">
        <w:rPr>
          <w:rFonts w:ascii="Tahoma" w:hAnsi="Tahoma" w:cs="Tahoma"/>
          <w:sz w:val="20"/>
          <w:szCs w:val="20"/>
        </w:rPr>
        <w:t xml:space="preserve">Demirci Belediyesi Fen İşleri Müdürlüğü 02.10.2014 tarih 564 sayılı yazısıyla ''Demirci ilçesi, Sofular Mahallesi 130 ada, 11 parsel ile 1002 ada, 1 parsel, </w:t>
      </w:r>
      <w:proofErr w:type="spellStart"/>
      <w:r w:rsidRPr="006D01C0">
        <w:rPr>
          <w:rFonts w:ascii="Tahoma" w:hAnsi="Tahoma" w:cs="Tahoma"/>
          <w:sz w:val="20"/>
          <w:szCs w:val="20"/>
        </w:rPr>
        <w:t>Mithatpaşa</w:t>
      </w:r>
      <w:proofErr w:type="spellEnd"/>
      <w:r w:rsidRPr="006D01C0">
        <w:rPr>
          <w:rFonts w:ascii="Tahoma" w:hAnsi="Tahoma" w:cs="Tahoma"/>
          <w:sz w:val="20"/>
          <w:szCs w:val="20"/>
        </w:rPr>
        <w:t xml:space="preserve"> Mahallesi 70 ada, 16 parsel, Pazar Mahallesi 96 ada, 93 parsellerde Gediz Elektrik A.Ş.'</w:t>
      </w:r>
      <w:proofErr w:type="spellStart"/>
      <w:r w:rsidRPr="006D01C0">
        <w:rPr>
          <w:rFonts w:ascii="Tahoma" w:hAnsi="Tahoma" w:cs="Tahoma"/>
          <w:sz w:val="20"/>
          <w:szCs w:val="20"/>
        </w:rPr>
        <w:t>nin</w:t>
      </w:r>
      <w:proofErr w:type="spellEnd"/>
      <w:r w:rsidRPr="006D01C0">
        <w:rPr>
          <w:rFonts w:ascii="Tahoma" w:hAnsi="Tahoma" w:cs="Tahoma"/>
          <w:sz w:val="20"/>
          <w:szCs w:val="20"/>
        </w:rPr>
        <w:t xml:space="preserve"> 4 adet trafo yeri tahsis edilmesi talebi bulunduğu, taleplerden birinin Sofular Mahallesi, 130 ada 11 parselde,  Bitişik Nizam 4 kat imarlı `Konut Alanı'nda kaldığı, ikincisinin Sofular Mahallesi 1002 ada 1 parselde `Çocuk Bahçesi' içinde kaldığı, üçüncüsünün Pazar Mahallesi 96 ada 93 parselde Bitişik Nizam 4 kat Yol boyu ticaret alanında kaldığı, dördüncüsünün ise </w:t>
      </w:r>
      <w:proofErr w:type="spellStart"/>
      <w:r w:rsidRPr="006D01C0">
        <w:rPr>
          <w:rFonts w:ascii="Tahoma" w:hAnsi="Tahoma" w:cs="Tahoma"/>
          <w:sz w:val="20"/>
          <w:szCs w:val="20"/>
        </w:rPr>
        <w:t>Mithatpaşa</w:t>
      </w:r>
      <w:proofErr w:type="spellEnd"/>
      <w:r w:rsidRPr="006D01C0">
        <w:rPr>
          <w:rFonts w:ascii="Tahoma" w:hAnsi="Tahoma" w:cs="Tahoma"/>
          <w:sz w:val="20"/>
          <w:szCs w:val="20"/>
        </w:rPr>
        <w:t xml:space="preserve"> Mahallesi, 70 ada 16 parselde `Sosyal Tesis Alanı'nda kaldığı planlandığı ve söz konusu trafo yerlerinin tahsis edilebilmesi amaçlı hazırlanan 1/1000 ölçekli Uygulama İmar Planı değişikliğinin, Demirci Belediye Meclisi'nin 01.07.2014 tarih 39 sayılı kararı ile kabul edildiği ve söz konusu meclis kararının 5216 sayılı kanun gereğince Büyükşehir Belediye Meclisince görüşülmesi'' ile ilgili talebi incelenmiş olup, Demirci ilçesi, Sofular Mahallesi 130 ada 11 parsel ile 1002 ada 1 parsel, Pazar Mahallesi 96 ada 93 parsellerdeki 3 adet trafonun aynen, </w:t>
      </w:r>
      <w:proofErr w:type="spellStart"/>
      <w:r w:rsidRPr="006D01C0">
        <w:rPr>
          <w:rFonts w:ascii="Tahoma" w:hAnsi="Tahoma" w:cs="Tahoma"/>
          <w:sz w:val="20"/>
          <w:szCs w:val="20"/>
        </w:rPr>
        <w:t>Mithatpaşa</w:t>
      </w:r>
      <w:proofErr w:type="spellEnd"/>
      <w:r w:rsidRPr="006D01C0">
        <w:rPr>
          <w:rFonts w:ascii="Tahoma" w:hAnsi="Tahoma" w:cs="Tahoma"/>
          <w:sz w:val="20"/>
          <w:szCs w:val="20"/>
        </w:rPr>
        <w:t xml:space="preserve"> Mahallesi 70 ada 16 parseldeki 1 adet trafonun ise çekme mesafelerine uyulmak şartıyla, hazırlanan 1/1000 ölçekli Uygulama İmar Planı değişikliği talebine dair Demirci Belediye Meclisince alınan 01.07.2014 tarih 39 sayılı </w:t>
      </w:r>
      <w:proofErr w:type="spellStart"/>
      <w:r w:rsidRPr="006D01C0">
        <w:rPr>
          <w:rFonts w:ascii="Tahoma" w:hAnsi="Tahoma" w:cs="Tahoma"/>
          <w:sz w:val="20"/>
          <w:szCs w:val="20"/>
        </w:rPr>
        <w:t>sayılı</w:t>
      </w:r>
      <w:proofErr w:type="spellEnd"/>
      <w:r w:rsidRPr="006D01C0">
        <w:rPr>
          <w:rFonts w:ascii="Tahoma" w:hAnsi="Tahoma" w:cs="Tahoma"/>
          <w:sz w:val="20"/>
          <w:szCs w:val="20"/>
        </w:rPr>
        <w:t xml:space="preserve"> meclis kararının kabulüne 5216 Sayılı Büyükşehir Belediye Kanunu'nun 14.maddesi, 3194 sayılı İmar Kanunu'nun 8/b maddesi ve </w:t>
      </w:r>
      <w:proofErr w:type="gramStart"/>
      <w:r w:rsidRPr="006D01C0">
        <w:rPr>
          <w:rFonts w:ascii="Tahoma" w:hAnsi="Tahoma" w:cs="Tahoma"/>
          <w:sz w:val="20"/>
          <w:szCs w:val="20"/>
        </w:rPr>
        <w:t>Mekansal</w:t>
      </w:r>
      <w:proofErr w:type="gramEnd"/>
      <w:r w:rsidRPr="006D01C0">
        <w:rPr>
          <w:rFonts w:ascii="Tahoma" w:hAnsi="Tahoma" w:cs="Tahoma"/>
          <w:sz w:val="20"/>
          <w:szCs w:val="20"/>
        </w:rPr>
        <w:t xml:space="preserve"> Planlar Yapım Yönetmeliğinin 33. maddesi gereğince OYBİRLİĞİ ile karar verildi.</w:t>
      </w:r>
    </w:p>
    <w:p w:rsidR="006D01C0" w:rsidRDefault="006D01C0" w:rsidP="006D01C0">
      <w:pPr>
        <w:pStyle w:val="Normal0"/>
        <w:ind w:right="-1"/>
        <w:jc w:val="both"/>
        <w:rPr>
          <w:b/>
          <w:sz w:val="20"/>
          <w:szCs w:val="20"/>
        </w:rPr>
      </w:pPr>
    </w:p>
    <w:p w:rsidR="0074537C" w:rsidRDefault="0074537C" w:rsidP="006D01C0">
      <w:pPr>
        <w:pStyle w:val="Normal0"/>
        <w:ind w:right="-1"/>
        <w:jc w:val="both"/>
        <w:rPr>
          <w:b/>
          <w:sz w:val="20"/>
          <w:szCs w:val="20"/>
        </w:rPr>
      </w:pPr>
    </w:p>
    <w:p w:rsidR="0074537C" w:rsidRPr="006D01C0" w:rsidRDefault="0074537C" w:rsidP="006D01C0">
      <w:pPr>
        <w:pStyle w:val="Normal0"/>
        <w:ind w:right="-1"/>
        <w:jc w:val="both"/>
        <w:rPr>
          <w:b/>
          <w:sz w:val="20"/>
          <w:szCs w:val="20"/>
        </w:rPr>
      </w:pPr>
    </w:p>
    <w:p w:rsidR="0089092C" w:rsidRDefault="008D6212" w:rsidP="00C85714">
      <w:pPr>
        <w:pStyle w:val="Normal0"/>
        <w:jc w:val="both"/>
        <w:rPr>
          <w:b/>
        </w:rPr>
      </w:pPr>
      <w:r>
        <w:rPr>
          <w:b/>
        </w:rPr>
        <w:tab/>
      </w:r>
    </w:p>
    <w:p w:rsidR="0089092C" w:rsidRDefault="0089092C" w:rsidP="0089092C">
      <w:pPr>
        <w:jc w:val="both"/>
        <w:rPr>
          <w:rFonts w:ascii="Arial" w:hAnsi="Arial" w:cs="Arial"/>
          <w:b/>
        </w:rPr>
      </w:pPr>
      <w:r w:rsidRPr="00B10EC4">
        <w:rPr>
          <w:rFonts w:ascii="Arial" w:hAnsi="Arial" w:cs="Arial"/>
          <w:b/>
        </w:rPr>
        <w:t xml:space="preserve">KARAR NO: </w:t>
      </w:r>
      <w:r w:rsidR="00C85714">
        <w:rPr>
          <w:rFonts w:ascii="Arial" w:hAnsi="Arial" w:cs="Arial"/>
          <w:b/>
        </w:rPr>
        <w:t>440</w:t>
      </w:r>
    </w:p>
    <w:p w:rsidR="006D01C0" w:rsidRPr="006D01C0" w:rsidRDefault="006D01C0" w:rsidP="006D01C0">
      <w:pPr>
        <w:pStyle w:val="Normal0"/>
        <w:ind w:firstLine="708"/>
        <w:jc w:val="both"/>
        <w:rPr>
          <w:rFonts w:ascii="Tahoma" w:hAnsi="Tahoma" w:cs="Tahoma"/>
          <w:sz w:val="20"/>
          <w:szCs w:val="20"/>
        </w:rPr>
      </w:pPr>
      <w:r w:rsidRPr="006D01C0">
        <w:rPr>
          <w:rFonts w:ascii="Tahoma" w:hAnsi="Tahoma" w:cs="Tahoma"/>
          <w:sz w:val="20"/>
          <w:szCs w:val="20"/>
        </w:rPr>
        <w:t xml:space="preserve">Demirci Belediyesi Fen İşleri Müdürlüğü 02.10.2014 tarih 564 sayılı yazısıyla ''Demirci ilçesi, Sofular Mahallesi 130 ada, 11 parsel ile 1002 ada, 1 parsel, </w:t>
      </w:r>
      <w:proofErr w:type="spellStart"/>
      <w:r w:rsidRPr="006D01C0">
        <w:rPr>
          <w:rFonts w:ascii="Tahoma" w:hAnsi="Tahoma" w:cs="Tahoma"/>
          <w:sz w:val="20"/>
          <w:szCs w:val="20"/>
        </w:rPr>
        <w:t>Mithatpaşa</w:t>
      </w:r>
      <w:proofErr w:type="spellEnd"/>
      <w:r w:rsidRPr="006D01C0">
        <w:rPr>
          <w:rFonts w:ascii="Tahoma" w:hAnsi="Tahoma" w:cs="Tahoma"/>
          <w:sz w:val="20"/>
          <w:szCs w:val="20"/>
        </w:rPr>
        <w:t xml:space="preserve"> Mahallesi 70 ada, 16 parsel, Pazar Mahallesi 96 ada, 93 parsellerde Gediz Elektrik A.Ş.'</w:t>
      </w:r>
      <w:proofErr w:type="spellStart"/>
      <w:r w:rsidRPr="006D01C0">
        <w:rPr>
          <w:rFonts w:ascii="Tahoma" w:hAnsi="Tahoma" w:cs="Tahoma"/>
          <w:sz w:val="20"/>
          <w:szCs w:val="20"/>
        </w:rPr>
        <w:t>nin</w:t>
      </w:r>
      <w:proofErr w:type="spellEnd"/>
      <w:r w:rsidRPr="006D01C0">
        <w:rPr>
          <w:rFonts w:ascii="Tahoma" w:hAnsi="Tahoma" w:cs="Tahoma"/>
          <w:sz w:val="20"/>
          <w:szCs w:val="20"/>
        </w:rPr>
        <w:t xml:space="preserve"> 4 adet trafo yeri tahsis edilmesi talebi bulunduğu, taleplerden birinin Sofular Mahallesi, 130 ada 11 parselde,  Bitişik Nizam 4 kat imarlı `Konut Alanı'nda kaldığı, ikincisinin Sofular Mahallesi 1002 ada 1 parselde `Çocuk Bahçesi' içinde kaldığı, üçüncüsünün Pazar Mahallesi 96 ada 93 parselde Bitişik Nizam 4 kat Yol boyu ticaret alanında kaldığı, dördüncüsünün ise </w:t>
      </w:r>
      <w:proofErr w:type="spellStart"/>
      <w:r w:rsidRPr="006D01C0">
        <w:rPr>
          <w:rFonts w:ascii="Tahoma" w:hAnsi="Tahoma" w:cs="Tahoma"/>
          <w:sz w:val="20"/>
          <w:szCs w:val="20"/>
        </w:rPr>
        <w:t>Mithatpaşa</w:t>
      </w:r>
      <w:proofErr w:type="spellEnd"/>
      <w:r w:rsidRPr="006D01C0">
        <w:rPr>
          <w:rFonts w:ascii="Tahoma" w:hAnsi="Tahoma" w:cs="Tahoma"/>
          <w:sz w:val="20"/>
          <w:szCs w:val="20"/>
        </w:rPr>
        <w:t xml:space="preserve"> Mahallesi, 70 ada 16 parselde `Sosyal Tesis Alanı'nda kaldığı planlandığı ve söz konusu trafo yerlerinin tahsis edilebilmesi amaçlı hazırlanan 1/1000 ölçekli Uygulama İmar Planı değişikliğinin, Demirci Belediye Meclisi'nin 01.07.2014 tarih 39 sayılı kararı ile kabul edildiği ve söz konusu meclis kararının 5216 sayılı kanun gereğince Büyükşehir Belediye Meclisince görüşülmesi'' ile ilgili talebi incelenmiş olup, Demirci ilçesi, Sofular Mahallesi 130 ada 11 parsel ile 1002 ada 1 parsel, Pazar Mahallesi 96 ada 93 parsellerdeki 3 adet trafonun aynen, </w:t>
      </w:r>
      <w:proofErr w:type="spellStart"/>
      <w:r w:rsidRPr="006D01C0">
        <w:rPr>
          <w:rFonts w:ascii="Tahoma" w:hAnsi="Tahoma" w:cs="Tahoma"/>
          <w:sz w:val="20"/>
          <w:szCs w:val="20"/>
        </w:rPr>
        <w:t>Mithatpaşa</w:t>
      </w:r>
      <w:proofErr w:type="spellEnd"/>
      <w:r w:rsidRPr="006D01C0">
        <w:rPr>
          <w:rFonts w:ascii="Tahoma" w:hAnsi="Tahoma" w:cs="Tahoma"/>
          <w:sz w:val="20"/>
          <w:szCs w:val="20"/>
        </w:rPr>
        <w:t xml:space="preserve"> Mahallesi 70 ada 16 parseldeki 1 adet trafonun ise çekme mesafelerine uyulmak şartıyla, hazırlanan 1/1000 ölçekli Uygulama İmar Planı değişikliği talebine dair Demirci Belediye Meclisince alınan 01.07.2014 tarih 39 sayılı </w:t>
      </w:r>
      <w:proofErr w:type="spellStart"/>
      <w:r w:rsidRPr="006D01C0">
        <w:rPr>
          <w:rFonts w:ascii="Tahoma" w:hAnsi="Tahoma" w:cs="Tahoma"/>
          <w:sz w:val="20"/>
          <w:szCs w:val="20"/>
        </w:rPr>
        <w:t>sayılı</w:t>
      </w:r>
      <w:proofErr w:type="spellEnd"/>
      <w:r w:rsidRPr="006D01C0">
        <w:rPr>
          <w:rFonts w:ascii="Tahoma" w:hAnsi="Tahoma" w:cs="Tahoma"/>
          <w:sz w:val="20"/>
          <w:szCs w:val="20"/>
        </w:rPr>
        <w:t xml:space="preserve"> meclis kararının kabulüne 5216 Sayılı Büyükşehir Belediye Kanunu'nun 14.maddesi, 3194 sayılı İmar Kanunu'nun 8/b maddesi ve </w:t>
      </w:r>
      <w:proofErr w:type="gramStart"/>
      <w:r w:rsidRPr="006D01C0">
        <w:rPr>
          <w:rFonts w:ascii="Tahoma" w:hAnsi="Tahoma" w:cs="Tahoma"/>
          <w:sz w:val="20"/>
          <w:szCs w:val="20"/>
        </w:rPr>
        <w:t>Mekansal</w:t>
      </w:r>
      <w:proofErr w:type="gramEnd"/>
      <w:r w:rsidRPr="006D01C0">
        <w:rPr>
          <w:rFonts w:ascii="Tahoma" w:hAnsi="Tahoma" w:cs="Tahoma"/>
          <w:sz w:val="20"/>
          <w:szCs w:val="20"/>
        </w:rPr>
        <w:t xml:space="preserve"> Planlar Yapım Yönetmeliğinin 33. maddesi gereğince OYBİRLİĞİ ile karar verildi.</w:t>
      </w:r>
    </w:p>
    <w:p w:rsidR="0089092C" w:rsidRDefault="008D6212" w:rsidP="00C85714">
      <w:pPr>
        <w:pStyle w:val="Normal0"/>
        <w:jc w:val="both"/>
        <w:rPr>
          <w:b/>
        </w:rPr>
      </w:pPr>
      <w:r>
        <w:rPr>
          <w:b/>
        </w:rPr>
        <w:tab/>
      </w:r>
    </w:p>
    <w:p w:rsidR="0089092C" w:rsidRDefault="0089092C" w:rsidP="006D01C0">
      <w:pPr>
        <w:jc w:val="both"/>
        <w:rPr>
          <w:rFonts w:ascii="Arial" w:hAnsi="Arial" w:cs="Arial"/>
          <w:b/>
        </w:rPr>
      </w:pPr>
      <w:r w:rsidRPr="00B10EC4">
        <w:rPr>
          <w:rFonts w:ascii="Arial" w:hAnsi="Arial" w:cs="Arial"/>
          <w:b/>
        </w:rPr>
        <w:t xml:space="preserve">KARAR NO: </w:t>
      </w:r>
      <w:r w:rsidR="00C85714">
        <w:rPr>
          <w:rFonts w:ascii="Arial" w:hAnsi="Arial" w:cs="Arial"/>
          <w:b/>
        </w:rPr>
        <w:t>441</w:t>
      </w:r>
    </w:p>
    <w:p w:rsidR="006D01C0" w:rsidRDefault="006D01C0" w:rsidP="007E7357">
      <w:pPr>
        <w:pStyle w:val="Normal0"/>
        <w:ind w:firstLine="708"/>
        <w:jc w:val="both"/>
        <w:rPr>
          <w:rFonts w:ascii="Tahoma" w:hAnsi="Tahoma" w:cs="Tahoma"/>
          <w:sz w:val="20"/>
          <w:szCs w:val="20"/>
        </w:rPr>
      </w:pPr>
      <w:r>
        <w:rPr>
          <w:rFonts w:ascii="Tahoma" w:hAnsi="Tahoma" w:cs="Tahoma"/>
          <w:sz w:val="20"/>
          <w:szCs w:val="20"/>
        </w:rPr>
        <w:t xml:space="preserve">Akhisar Belediye Başkanlığı İmar ve Şehircilik Müdürlüğü'nün 21.10.2014 tarih 3072 sayılı yazısında ''Akhisar ilçesi, Revizyon İmar Planı Notlarının 7.Maddesine ilave </w:t>
      </w:r>
      <w:proofErr w:type="gramStart"/>
      <w:r>
        <w:rPr>
          <w:rFonts w:ascii="Tahoma" w:hAnsi="Tahoma" w:cs="Tahoma"/>
          <w:sz w:val="20"/>
          <w:szCs w:val="20"/>
        </w:rPr>
        <w:t>7.5</w:t>
      </w:r>
      <w:proofErr w:type="gramEnd"/>
      <w:r>
        <w:rPr>
          <w:rFonts w:ascii="Tahoma" w:hAnsi="Tahoma" w:cs="Tahoma"/>
          <w:sz w:val="20"/>
          <w:szCs w:val="20"/>
        </w:rPr>
        <w:t xml:space="preserve">.Madde olarak  `Bodrum, zemin ve batar katların ticari amaçlı kullanılması zorunlu olup, diğer katlar konut amaçlı kullanılabilecektir.'  İbaresinin eklenmesi amaçlı hazırlanan plan notu değişikliğinin Akhisar Belediye Meclisinin 09.10.2014 tarih 98 sayılı kararı ile kabul edildiği ve söz konusu meclis kararının 5216 sayılı kanun gereğince Büyükşehir Belediye Meclisince görüşülmesi'' ile ilgili talebi incelenmiş olup, Akhisar İlçesi, Revizyon İmar Planı Notlarından 7. Maddede değişiklik yapılması talebine dair 09.10.2014 tarih 98 sayılı meclis kararının kabulüne 5216 Sayılı Büyükşehir Belediye Kanunu'nun 14.maddesi,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 maddesi gereğince OYBİRLİĞİ ile karar verildi.</w:t>
      </w:r>
    </w:p>
    <w:p w:rsidR="0089092C" w:rsidRDefault="008D6212" w:rsidP="00C85714">
      <w:pPr>
        <w:pStyle w:val="Normal0"/>
        <w:jc w:val="both"/>
        <w:rPr>
          <w:b/>
        </w:rPr>
      </w:pPr>
      <w:r>
        <w:rPr>
          <w:b/>
        </w:rPr>
        <w:tab/>
      </w:r>
    </w:p>
    <w:p w:rsidR="0089092C" w:rsidRDefault="0089092C" w:rsidP="0089092C">
      <w:pPr>
        <w:jc w:val="both"/>
        <w:rPr>
          <w:rFonts w:ascii="Arial" w:hAnsi="Arial" w:cs="Arial"/>
          <w:b/>
        </w:rPr>
      </w:pPr>
      <w:r w:rsidRPr="00B10EC4">
        <w:rPr>
          <w:rFonts w:ascii="Arial" w:hAnsi="Arial" w:cs="Arial"/>
          <w:b/>
        </w:rPr>
        <w:t xml:space="preserve">KARAR NO: </w:t>
      </w:r>
      <w:r w:rsidR="00C85714">
        <w:rPr>
          <w:rFonts w:ascii="Arial" w:hAnsi="Arial" w:cs="Arial"/>
          <w:b/>
        </w:rPr>
        <w:t>442</w:t>
      </w:r>
    </w:p>
    <w:p w:rsidR="005A1DD7" w:rsidRDefault="007E7357" w:rsidP="005A1DD7">
      <w:pPr>
        <w:pStyle w:val="Normal0"/>
        <w:jc w:val="both"/>
        <w:rPr>
          <w:rFonts w:ascii="Tahoma" w:hAnsi="Tahoma" w:cs="Tahoma"/>
          <w:sz w:val="20"/>
          <w:szCs w:val="20"/>
        </w:rPr>
      </w:pPr>
      <w:r>
        <w:rPr>
          <w:b/>
        </w:rPr>
        <w:tab/>
      </w:r>
      <w:r w:rsidR="005A1DD7">
        <w:rPr>
          <w:rFonts w:ascii="Tahoma" w:hAnsi="Tahoma" w:cs="Tahoma"/>
          <w:sz w:val="20"/>
          <w:szCs w:val="20"/>
        </w:rPr>
        <w:t xml:space="preserve">Turgutlu Belediye Başkanlığı İmar ve Şehircilik Müdürlüğü 02.10.2014 tarih 5592 sayılı yazısıyla ''Turgutlu Belediye Meclisi, `Urganlı Mahallesi, Erenler Sokakta tek taraflı kat artışı talebinin, ada içinde tek taraflı kat artışı yapılamayacağından ve çevre nizamların 2 kat olmasından dolayı uyumun bozulmaması gerekçeleriyle imar planı tadilat talebinin reddi' yönündeki 03.06.2014 tarih 44 sayılı kararın 1. bendini 01.10.2014 tarihli Ekim Ayı toplantısında görüşmüş olup 79 sayılı karar ile iptal edildiği </w:t>
      </w:r>
      <w:proofErr w:type="gramStart"/>
      <w:r w:rsidR="005A1DD7">
        <w:rPr>
          <w:rFonts w:ascii="Tahoma" w:hAnsi="Tahoma" w:cs="Tahoma"/>
          <w:sz w:val="20"/>
          <w:szCs w:val="20"/>
        </w:rPr>
        <w:t>belirtilmiştir.Turgutlu</w:t>
      </w:r>
      <w:proofErr w:type="gramEnd"/>
      <w:r w:rsidR="005A1DD7">
        <w:rPr>
          <w:rFonts w:ascii="Tahoma" w:hAnsi="Tahoma" w:cs="Tahoma"/>
          <w:sz w:val="20"/>
          <w:szCs w:val="20"/>
        </w:rPr>
        <w:t xml:space="preserve"> Belediye Meclisinin 03.06.2014 tarihli toplantıda alınan 44 </w:t>
      </w:r>
      <w:proofErr w:type="spellStart"/>
      <w:r w:rsidR="005A1DD7">
        <w:rPr>
          <w:rFonts w:ascii="Tahoma" w:hAnsi="Tahoma" w:cs="Tahoma"/>
          <w:sz w:val="20"/>
          <w:szCs w:val="20"/>
        </w:rPr>
        <w:t>nolu</w:t>
      </w:r>
      <w:proofErr w:type="spellEnd"/>
      <w:r w:rsidR="005A1DD7">
        <w:rPr>
          <w:rFonts w:ascii="Tahoma" w:hAnsi="Tahoma" w:cs="Tahoma"/>
          <w:sz w:val="20"/>
          <w:szCs w:val="20"/>
        </w:rPr>
        <w:t xml:space="preserve"> kararın ve 1. bendinin iptaline dair alınan 01.10.2014 tarih 79 sayılı meclis kararının Büyükşehir Belediye Meclisince değerlendirilmesi'' ile ilgili talebi incelenmiş olup,Turgutlu Belediye Meclisinin 03.06.2014 tarihli toplantısında alınan 44 </w:t>
      </w:r>
      <w:proofErr w:type="spellStart"/>
      <w:r w:rsidR="005A1DD7">
        <w:rPr>
          <w:rFonts w:ascii="Tahoma" w:hAnsi="Tahoma" w:cs="Tahoma"/>
          <w:sz w:val="20"/>
          <w:szCs w:val="20"/>
        </w:rPr>
        <w:t>nolu</w:t>
      </w:r>
      <w:proofErr w:type="spellEnd"/>
      <w:r w:rsidR="005A1DD7">
        <w:rPr>
          <w:rFonts w:ascii="Tahoma" w:hAnsi="Tahoma" w:cs="Tahoma"/>
          <w:sz w:val="20"/>
          <w:szCs w:val="20"/>
        </w:rPr>
        <w:t xml:space="preserve"> kararının 1. Bendinin iptali yönünde alınan 01.10.2014 tarih 79 sayılı kararın kabulüne 5216 Sayılı Büyükşehir Belediye Kanunu'nun 14. maddesi, 3194 sayılı İmar Kanunu'nun 8/b maddesi ve Mekansal Planlar Yapım Yönetmeliğinin 33. maddesi gereğince OYBİRLİĞİ ile karar verildi.</w:t>
      </w:r>
    </w:p>
    <w:p w:rsidR="00813A59" w:rsidRDefault="008D6212" w:rsidP="00C85714">
      <w:pPr>
        <w:pStyle w:val="Normal0"/>
        <w:jc w:val="both"/>
        <w:rPr>
          <w:b/>
        </w:rPr>
      </w:pPr>
      <w:r>
        <w:rPr>
          <w:b/>
        </w:rPr>
        <w:tab/>
      </w:r>
    </w:p>
    <w:p w:rsidR="00813A59" w:rsidRDefault="00813A59" w:rsidP="00813A59">
      <w:pPr>
        <w:jc w:val="both"/>
        <w:rPr>
          <w:rFonts w:ascii="Arial" w:hAnsi="Arial" w:cs="Arial"/>
          <w:b/>
        </w:rPr>
      </w:pPr>
      <w:r w:rsidRPr="00B10EC4">
        <w:rPr>
          <w:rFonts w:ascii="Arial" w:hAnsi="Arial" w:cs="Arial"/>
          <w:b/>
        </w:rPr>
        <w:t xml:space="preserve">KARAR NO: </w:t>
      </w:r>
      <w:r w:rsidR="00C85714">
        <w:rPr>
          <w:rFonts w:ascii="Arial" w:hAnsi="Arial" w:cs="Arial"/>
          <w:b/>
        </w:rPr>
        <w:t>443</w:t>
      </w:r>
    </w:p>
    <w:p w:rsidR="005A1DD7" w:rsidRDefault="005A1DD7" w:rsidP="005A1DD7">
      <w:pPr>
        <w:pStyle w:val="Normal0"/>
        <w:ind w:firstLine="708"/>
        <w:jc w:val="both"/>
        <w:rPr>
          <w:rFonts w:ascii="Tahoma" w:hAnsi="Tahoma" w:cs="Tahoma"/>
          <w:sz w:val="20"/>
          <w:szCs w:val="20"/>
        </w:rPr>
      </w:pPr>
      <w:r>
        <w:rPr>
          <w:rFonts w:ascii="Tahoma" w:hAnsi="Tahoma" w:cs="Tahoma"/>
          <w:sz w:val="20"/>
          <w:szCs w:val="20"/>
        </w:rPr>
        <w:t>Akhisar Belediye Başkanlığı İmar ve Şehircilik Müdürlüğü'nün 01.10.2014 tarih 2923 sayılı yazısında ''Akhisar ilçesi, Hürriyet ve İnönü Mahallelerinde Gediz Elektrik A.Ş.'</w:t>
      </w:r>
      <w:proofErr w:type="spellStart"/>
      <w:r>
        <w:rPr>
          <w:rFonts w:ascii="Tahoma" w:hAnsi="Tahoma" w:cs="Tahoma"/>
          <w:sz w:val="20"/>
          <w:szCs w:val="20"/>
        </w:rPr>
        <w:t>nin</w:t>
      </w:r>
      <w:proofErr w:type="spellEnd"/>
      <w:r>
        <w:rPr>
          <w:rFonts w:ascii="Tahoma" w:hAnsi="Tahoma" w:cs="Tahoma"/>
          <w:sz w:val="20"/>
          <w:szCs w:val="20"/>
        </w:rPr>
        <w:t xml:space="preserve"> 2 adet trafo yerinin tahsis edilmesine yönelik hazırlanan 1/1000 ölçekli Uygulama İmar Planı değişikliğine ilişkin Akhisar Belediye Meclisince alınan 08.05.2014 tarih 2014/52 sayılı kabul kararı, Manisa Büyükşehir Belediye Meclisinin 12.08.2014 tarihli Ağustos Ayı toplantısında görüşülmüş olup 178 sayılı karar ile Hürriyet Mahallesinde yapılacak trafonun çekme mesafeleri içinde kalması şartı ile kabulü, İnönü Mahallesinde yapılacak trafonun ise yerinin değiştirilerek kabulüne karar verildiği ancak söz konusu trafoların yerinde mevcut olduğu ve söz konusu mahallelere hizmet verdiği belirtilmiş olup Akhisar Belediye Meclisinin 08.05.2014 tarih 2014/52 sayılı kararının 5216 sayılı kanun gereğince Büyükşehir Belediye Meclisince tekrar görüşülmesi'' ile ilgili talebi incelenmiş olup, Akhisar ilçesi, İnönü ve Hürriyet Mahalleleri K19-</w:t>
      </w:r>
      <w:proofErr w:type="gramStart"/>
      <w:r>
        <w:rPr>
          <w:rFonts w:ascii="Tahoma" w:hAnsi="Tahoma" w:cs="Tahoma"/>
          <w:sz w:val="20"/>
          <w:szCs w:val="20"/>
        </w:rPr>
        <w:t>b-07</w:t>
      </w:r>
      <w:proofErr w:type="gramEnd"/>
      <w:r>
        <w:rPr>
          <w:rFonts w:ascii="Tahoma" w:hAnsi="Tahoma" w:cs="Tahoma"/>
          <w:sz w:val="20"/>
          <w:szCs w:val="20"/>
        </w:rPr>
        <w:t>-c-2-d ve K19-b-07-c-4-b paftalarında trafo amaçlı 1/1000 ölçekli uygulama imar planı değişikliği talebine dair 08.05.2014 tarih 2014/52 sayılı kararın kabulüne 5216 Sayılı Büyükşehir Belediye Kanunu'nun 14. maddesi, 3194 sayılı İmar Kanunu'nun 8/b maddesi ve Mekansal Planlar Yapım Yönetmeliğinin 33. maddesi gereğince OYBİRLİĞİ ile karar verildi.</w:t>
      </w:r>
    </w:p>
    <w:p w:rsidR="0074537C" w:rsidRDefault="0074537C" w:rsidP="005A1DD7">
      <w:pPr>
        <w:pStyle w:val="Normal0"/>
        <w:ind w:firstLine="708"/>
        <w:jc w:val="both"/>
        <w:rPr>
          <w:rFonts w:ascii="Tahoma" w:hAnsi="Tahoma" w:cs="Tahoma"/>
          <w:sz w:val="20"/>
          <w:szCs w:val="20"/>
        </w:rPr>
      </w:pPr>
    </w:p>
    <w:p w:rsidR="0074537C" w:rsidRDefault="0074537C" w:rsidP="005A1DD7">
      <w:pPr>
        <w:pStyle w:val="Normal0"/>
        <w:ind w:firstLine="708"/>
        <w:jc w:val="both"/>
        <w:rPr>
          <w:rFonts w:ascii="Tahoma" w:hAnsi="Tahoma" w:cs="Tahoma"/>
          <w:sz w:val="20"/>
          <w:szCs w:val="20"/>
        </w:rPr>
      </w:pPr>
    </w:p>
    <w:p w:rsidR="0074537C" w:rsidRDefault="0074537C" w:rsidP="005A1DD7">
      <w:pPr>
        <w:pStyle w:val="Normal0"/>
        <w:ind w:firstLine="708"/>
        <w:jc w:val="both"/>
        <w:rPr>
          <w:rFonts w:ascii="Tahoma" w:hAnsi="Tahoma" w:cs="Tahoma"/>
          <w:sz w:val="20"/>
          <w:szCs w:val="20"/>
        </w:rPr>
      </w:pPr>
    </w:p>
    <w:p w:rsidR="0074537C" w:rsidRDefault="0074537C" w:rsidP="005A1DD7">
      <w:pPr>
        <w:pStyle w:val="Normal0"/>
        <w:ind w:firstLine="708"/>
        <w:jc w:val="both"/>
        <w:rPr>
          <w:rFonts w:ascii="Tahoma" w:hAnsi="Tahoma" w:cs="Tahoma"/>
          <w:sz w:val="20"/>
          <w:szCs w:val="20"/>
        </w:rPr>
      </w:pPr>
    </w:p>
    <w:p w:rsidR="0074537C" w:rsidRDefault="0074537C" w:rsidP="005A1DD7">
      <w:pPr>
        <w:pStyle w:val="Normal0"/>
        <w:ind w:firstLine="708"/>
        <w:jc w:val="both"/>
        <w:rPr>
          <w:rFonts w:ascii="Tahoma" w:hAnsi="Tahoma" w:cs="Tahoma"/>
          <w:sz w:val="20"/>
          <w:szCs w:val="20"/>
        </w:rPr>
      </w:pPr>
    </w:p>
    <w:p w:rsidR="0074537C" w:rsidRDefault="0074537C" w:rsidP="005A1DD7">
      <w:pPr>
        <w:pStyle w:val="Normal0"/>
        <w:ind w:firstLine="708"/>
        <w:jc w:val="both"/>
        <w:rPr>
          <w:rFonts w:ascii="Tahoma" w:hAnsi="Tahoma" w:cs="Tahoma"/>
          <w:sz w:val="20"/>
          <w:szCs w:val="20"/>
        </w:rPr>
      </w:pPr>
    </w:p>
    <w:p w:rsidR="00E95D8A" w:rsidRDefault="00E95D8A" w:rsidP="005A1DD7">
      <w:pPr>
        <w:pStyle w:val="Normal0"/>
        <w:ind w:firstLine="708"/>
        <w:jc w:val="both"/>
        <w:rPr>
          <w:rFonts w:ascii="Tahoma" w:hAnsi="Tahoma" w:cs="Tahoma"/>
          <w:sz w:val="20"/>
          <w:szCs w:val="20"/>
        </w:rPr>
      </w:pPr>
    </w:p>
    <w:p w:rsidR="00813A59" w:rsidRDefault="008D6212" w:rsidP="00C85714">
      <w:pPr>
        <w:pStyle w:val="Normal0"/>
        <w:jc w:val="both"/>
        <w:rPr>
          <w:b/>
        </w:rPr>
      </w:pPr>
      <w:r>
        <w:rPr>
          <w:b/>
        </w:rPr>
        <w:tab/>
      </w:r>
    </w:p>
    <w:p w:rsidR="00813A59" w:rsidRDefault="00813A59" w:rsidP="00813A59">
      <w:pPr>
        <w:jc w:val="both"/>
        <w:rPr>
          <w:rFonts w:ascii="Arial" w:hAnsi="Arial" w:cs="Arial"/>
          <w:b/>
        </w:rPr>
      </w:pPr>
      <w:r w:rsidRPr="00B10EC4">
        <w:rPr>
          <w:rFonts w:ascii="Arial" w:hAnsi="Arial" w:cs="Arial"/>
          <w:b/>
        </w:rPr>
        <w:t xml:space="preserve">KARAR NO: </w:t>
      </w:r>
      <w:r w:rsidR="00C85714">
        <w:rPr>
          <w:rFonts w:ascii="Arial" w:hAnsi="Arial" w:cs="Arial"/>
          <w:b/>
        </w:rPr>
        <w:t>444</w:t>
      </w:r>
    </w:p>
    <w:p w:rsidR="005A1DD7" w:rsidRDefault="005A1DD7" w:rsidP="009C2AE2">
      <w:pPr>
        <w:pStyle w:val="Normal0"/>
        <w:ind w:firstLine="708"/>
        <w:jc w:val="both"/>
        <w:rPr>
          <w:b/>
        </w:rPr>
      </w:pPr>
      <w:r>
        <w:rPr>
          <w:rFonts w:ascii="Tahoma" w:hAnsi="Tahoma" w:cs="Tahoma"/>
          <w:sz w:val="20"/>
          <w:szCs w:val="20"/>
        </w:rPr>
        <w:t xml:space="preserve">Saruhanlı Belediye Başkanlığı İmar ve Şehircilik Müdürlüğü 22.07.2014 tarih 2226sayılı yazısıyla ''Saruhanlı ilçesi, </w:t>
      </w:r>
      <w:proofErr w:type="spellStart"/>
      <w:r>
        <w:rPr>
          <w:rFonts w:ascii="Tahoma" w:hAnsi="Tahoma" w:cs="Tahoma"/>
          <w:sz w:val="20"/>
          <w:szCs w:val="20"/>
        </w:rPr>
        <w:t>Lütfiye</w:t>
      </w:r>
      <w:proofErr w:type="spellEnd"/>
      <w:r>
        <w:rPr>
          <w:rFonts w:ascii="Tahoma" w:hAnsi="Tahoma" w:cs="Tahoma"/>
          <w:sz w:val="20"/>
          <w:szCs w:val="20"/>
        </w:rPr>
        <w:t xml:space="preserve"> Mahallesi, Köy Civarı mevkii 2237 parselde kayıtlı Özgür Tarım Ürünleri İnşaat San. Tic. A.Ş. ne ait gayrimenkul üzerinde Tarımsal Amaçlı Depo Alanı kullanımına yönelik 1/5000 ölçekli Nazım İmar Planı ve 1/1000 ölçekli Mevzii İmar Planı yapıldığı ve tüzel kişiliği sona eren Manisa İl Özel İdaresinin 07.08.2012 tarih 268 sayılı kararı ile onaylandığı belirtilmiş olup, söz konusu onaylı planda belirtilen E:0.30 olan yapılaşma koşullarının E:0.40 olarak değiştirilmesine yönelik hazırlanan 1/1000 ölçekli Mevzii İmar Planı Değişikliği önerisinin Saruhanlı Belediye Meclisinin 04.07.2014 tarihli toplantısında alınan 65 sayılı karar ile kabul edildiğini ve söz konusu meclis kararının 5216 Sayılı Kanunun 14. Maddesi gereğince Büyükşehir Belediye Meclisi tarafından değerlendirilmesi'' ile ilgili talebi incelenmiş olup, Saruhanlı ilçesi, </w:t>
      </w:r>
      <w:proofErr w:type="spellStart"/>
      <w:r>
        <w:rPr>
          <w:rFonts w:ascii="Tahoma" w:hAnsi="Tahoma" w:cs="Tahoma"/>
          <w:sz w:val="20"/>
          <w:szCs w:val="20"/>
        </w:rPr>
        <w:t>Lütfiye</w:t>
      </w:r>
      <w:proofErr w:type="spellEnd"/>
      <w:r>
        <w:rPr>
          <w:rFonts w:ascii="Tahoma" w:hAnsi="Tahoma" w:cs="Tahoma"/>
          <w:sz w:val="20"/>
          <w:szCs w:val="20"/>
        </w:rPr>
        <w:t xml:space="preserve"> Mahallesi, 2237 parselde, E:0.30 olan yapılaşma koşullarını E:0.40 olarak değiştirilmesine yönelik </w:t>
      </w:r>
      <w:proofErr w:type="gramStart"/>
      <w:r>
        <w:rPr>
          <w:rFonts w:ascii="Tahoma" w:hAnsi="Tahoma" w:cs="Tahoma"/>
          <w:sz w:val="20"/>
          <w:szCs w:val="20"/>
        </w:rPr>
        <w:t>hazırlanan  1</w:t>
      </w:r>
      <w:proofErr w:type="gramEnd"/>
      <w:r>
        <w:rPr>
          <w:rFonts w:ascii="Tahoma" w:hAnsi="Tahoma" w:cs="Tahoma"/>
          <w:sz w:val="20"/>
          <w:szCs w:val="20"/>
        </w:rPr>
        <w:t xml:space="preserve">/1000 ölçekli Mevzi İmar Planı Değişikliği ile ilgili alınan Saruhanlı Belediye Meclisinin 04.07.2014 tarih 65 sayılı meclis kararının, Mülga İl Özel İdaresinden onaylı olduğu belirtilen plan dosyasının (kurum görüşleri, Jeolojik </w:t>
      </w:r>
      <w:proofErr w:type="spellStart"/>
      <w:r>
        <w:rPr>
          <w:rFonts w:ascii="Tahoma" w:hAnsi="Tahoma" w:cs="Tahoma"/>
          <w:sz w:val="20"/>
          <w:szCs w:val="20"/>
        </w:rPr>
        <w:t>Jeoteknik</w:t>
      </w:r>
      <w:proofErr w:type="spellEnd"/>
      <w:r>
        <w:rPr>
          <w:rFonts w:ascii="Tahoma" w:hAnsi="Tahoma" w:cs="Tahoma"/>
          <w:sz w:val="20"/>
          <w:szCs w:val="20"/>
        </w:rPr>
        <w:t xml:space="preserve"> Etüt Raporu, İl Genel Meclisi tarafından onaylanmış imar planı paftaları) komisyona iletilmesine ve gelecek komisyon gündeminde tekrar görüşülmesine 5216 Sayılı Büyükşehir Belediye Kanunu'nun 14. maddesi, 3194 sayılı İmar Kanunu'nun 8/b maddesi ve Mekansal Planlar Yapım Yönetmeliğinin 33. maddesi gereğince OYBİRLİĞİ ile karar verildi.</w:t>
      </w:r>
    </w:p>
    <w:p w:rsidR="00813A59" w:rsidRDefault="008D6212" w:rsidP="00C85714">
      <w:pPr>
        <w:pStyle w:val="Normal0"/>
        <w:jc w:val="both"/>
        <w:rPr>
          <w:b/>
        </w:rPr>
      </w:pPr>
      <w:r>
        <w:rPr>
          <w:b/>
        </w:rPr>
        <w:tab/>
      </w:r>
    </w:p>
    <w:p w:rsidR="00813A59" w:rsidRDefault="00813A59" w:rsidP="00813A59">
      <w:pPr>
        <w:jc w:val="both"/>
        <w:rPr>
          <w:rFonts w:ascii="Arial" w:hAnsi="Arial" w:cs="Arial"/>
          <w:b/>
        </w:rPr>
      </w:pPr>
      <w:r w:rsidRPr="00B10EC4">
        <w:rPr>
          <w:rFonts w:ascii="Arial" w:hAnsi="Arial" w:cs="Arial"/>
          <w:b/>
        </w:rPr>
        <w:t xml:space="preserve">KARAR NO: </w:t>
      </w:r>
      <w:r w:rsidR="00C85714">
        <w:rPr>
          <w:rFonts w:ascii="Arial" w:hAnsi="Arial" w:cs="Arial"/>
          <w:b/>
        </w:rPr>
        <w:t>445</w:t>
      </w:r>
    </w:p>
    <w:p w:rsidR="009C2AE2" w:rsidRDefault="009C2AE2" w:rsidP="009C2AE2">
      <w:pPr>
        <w:pStyle w:val="Normal0"/>
        <w:jc w:val="both"/>
        <w:rPr>
          <w:rFonts w:ascii="Tahoma" w:hAnsi="Tahoma" w:cs="Tahoma"/>
          <w:sz w:val="20"/>
          <w:szCs w:val="20"/>
        </w:rPr>
      </w:pPr>
      <w:r>
        <w:rPr>
          <w:b/>
        </w:rPr>
        <w:tab/>
      </w:r>
      <w:r>
        <w:rPr>
          <w:rFonts w:ascii="Tahoma" w:hAnsi="Tahoma" w:cs="Tahoma"/>
          <w:sz w:val="20"/>
          <w:szCs w:val="20"/>
        </w:rPr>
        <w:t xml:space="preserve">Akhisar Belediye Başkanlığı İmar ve Şehircilik Müdürlüğü 23.09.2014 tarih 2818sayılı yazısıyla ''Akhisar ilçesi, Atatürk Mahallesi, 437 adanın 10 metrelik yoldan cephe alan kısımlarının onaylı imar planındaki kat adedinin sehven 5 kat olarak yazıldığı, bu yanlışlığın 3 kat olarak düzeltilmesi amacıyla hazırlanan 1/1000 ölçekli Revizyon Uygulama İmar Planı değişikliğinin Akhisar Belediye Meclisinin 04.09.2014 tarih 2014/84 sayılı kararı ile kabul edildiği ve söz konusu meclis kararının 5216 sayılı kanun gereğince Büyükşehir Belediye Meclisince görüşülmesi'' ile ilgili talebi incelenmiş olup, Akhisar İlçesi, Atatürk Mahallesi, 437 adada sehven yapılan hatanın düzeltilmesi ile ilgili hazırlanan 1/1000 ölçekli Revizyon Uygulama İmar Planı değişikliğinin kabul edildiğine dair Akhisar Belediye Meclisince alınan 04.09.2014 tarih 2014/84 sayılı meclis kararının kabulüne 5216 Sayılı Büyükşehir Belediye Kanunu'nun 14.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 maddesi gereğince OYBİRLİĞİ ile karar verildi.</w:t>
      </w:r>
    </w:p>
    <w:p w:rsidR="00813A59" w:rsidRDefault="008D6212" w:rsidP="00C85714">
      <w:pPr>
        <w:pStyle w:val="Normal0"/>
        <w:jc w:val="both"/>
        <w:rPr>
          <w:b/>
        </w:rPr>
      </w:pPr>
      <w:r>
        <w:rPr>
          <w:b/>
        </w:rPr>
        <w:tab/>
      </w:r>
    </w:p>
    <w:p w:rsidR="00813A59" w:rsidRDefault="00813A59" w:rsidP="00813A59">
      <w:pPr>
        <w:jc w:val="both"/>
        <w:rPr>
          <w:rFonts w:ascii="Arial" w:hAnsi="Arial" w:cs="Arial"/>
          <w:b/>
        </w:rPr>
      </w:pPr>
      <w:r w:rsidRPr="00B10EC4">
        <w:rPr>
          <w:rFonts w:ascii="Arial" w:hAnsi="Arial" w:cs="Arial"/>
          <w:b/>
        </w:rPr>
        <w:t xml:space="preserve">KARAR NO: </w:t>
      </w:r>
      <w:r w:rsidR="00C85714">
        <w:rPr>
          <w:rFonts w:ascii="Arial" w:hAnsi="Arial" w:cs="Arial"/>
          <w:b/>
        </w:rPr>
        <w:t>446</w:t>
      </w:r>
    </w:p>
    <w:p w:rsidR="009C2AE2" w:rsidRDefault="009C2AE2" w:rsidP="009C2AE2">
      <w:pPr>
        <w:pStyle w:val="Normal0"/>
        <w:jc w:val="both"/>
        <w:rPr>
          <w:b/>
        </w:rPr>
      </w:pPr>
      <w:r>
        <w:rPr>
          <w:b/>
        </w:rPr>
        <w:tab/>
      </w:r>
      <w:r>
        <w:rPr>
          <w:rFonts w:ascii="Tahoma" w:hAnsi="Tahoma" w:cs="Tahoma"/>
          <w:sz w:val="20"/>
          <w:szCs w:val="20"/>
        </w:rPr>
        <w:t xml:space="preserve">Salihli Belediyesi Plan ve Proje Müdürlüğü'nün 13.10.2014 tarih 437 sayılı yazısında ''Salihli ilçesi, Cumhuriyet Mahallesi, 2530 ada 1 parselde kayıtlı taşınmazın mevcut onaylı imar planında`Blok nizam, 4 kat, 5 m ön bahçeli, konut alanı olan kullanım kararının, taşınmaz sahibi talebi üzerine `Yol boyu ticaret alanı' olarak değiştirilmesi amacıyla hazırlanan 1/5000 ölçekli Nazım İmar Planı değişikliğinin 5216 sayılı kanun gereği Büyükşehir Belediye Meclisi tarafından değerlendirilmesi'' ile ilgili talebi incelenmiş olup, Salihli ilçesi, Cumhuriyet Mahallesi, 2530 ada 1 parselde kayıtlı, mevcut onaylı imar planında `Blok Nizam, 4 Kat, Konut Alanı'nda kalan taşınmazın fonksiyonun `Yol Boyu Ticaret' olarak değiştirilmesi amacıyla hazırlanan 1/5000 ölçekli Nazım İmar Planı değişikliğinin kabulüne 5216 Sayılı Büyükşehir Belediye Kanunu'nun 7/b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33.Maddesi gereğince OYBİRLİĞİ ile karar verildi.</w:t>
      </w:r>
    </w:p>
    <w:p w:rsidR="00813A59" w:rsidRDefault="00092904" w:rsidP="00C85714">
      <w:pPr>
        <w:pStyle w:val="Normal0"/>
        <w:jc w:val="both"/>
        <w:rPr>
          <w:b/>
        </w:rPr>
      </w:pPr>
      <w:r>
        <w:rPr>
          <w:b/>
        </w:rPr>
        <w:tab/>
      </w:r>
    </w:p>
    <w:p w:rsidR="00813A59" w:rsidRDefault="00813A59" w:rsidP="00813A59">
      <w:pPr>
        <w:jc w:val="both"/>
        <w:rPr>
          <w:rFonts w:ascii="Arial" w:hAnsi="Arial" w:cs="Arial"/>
          <w:b/>
        </w:rPr>
      </w:pPr>
      <w:r w:rsidRPr="00B10EC4">
        <w:rPr>
          <w:rFonts w:ascii="Arial" w:hAnsi="Arial" w:cs="Arial"/>
          <w:b/>
        </w:rPr>
        <w:t xml:space="preserve">KARAR NO: </w:t>
      </w:r>
      <w:r w:rsidR="00C85714">
        <w:rPr>
          <w:rFonts w:ascii="Arial" w:hAnsi="Arial" w:cs="Arial"/>
          <w:b/>
        </w:rPr>
        <w:t>447</w:t>
      </w:r>
    </w:p>
    <w:p w:rsidR="009C2AE2" w:rsidRDefault="009C2AE2" w:rsidP="009C2AE2">
      <w:pPr>
        <w:pStyle w:val="Normal0"/>
        <w:ind w:firstLine="708"/>
        <w:jc w:val="both"/>
        <w:rPr>
          <w:rFonts w:ascii="Tahoma" w:hAnsi="Tahoma" w:cs="Tahoma"/>
          <w:sz w:val="20"/>
          <w:szCs w:val="20"/>
        </w:rPr>
      </w:pPr>
      <w:r>
        <w:rPr>
          <w:rFonts w:ascii="Tahoma" w:hAnsi="Tahoma" w:cs="Tahoma"/>
          <w:sz w:val="20"/>
          <w:szCs w:val="20"/>
        </w:rPr>
        <w:t xml:space="preserve">Alaşehir Belediye Başkanlığı İmar ve Şehircilik Müdürlüğü'nün 14.10.2014 tarih ve </w:t>
      </w:r>
      <w:proofErr w:type="gramStart"/>
      <w:r>
        <w:rPr>
          <w:rFonts w:ascii="Tahoma" w:hAnsi="Tahoma" w:cs="Tahoma"/>
          <w:sz w:val="20"/>
          <w:szCs w:val="20"/>
        </w:rPr>
        <w:t>2590-5496</w:t>
      </w:r>
      <w:proofErr w:type="gramEnd"/>
      <w:r>
        <w:rPr>
          <w:rFonts w:ascii="Tahoma" w:hAnsi="Tahoma" w:cs="Tahoma"/>
          <w:sz w:val="20"/>
          <w:szCs w:val="20"/>
        </w:rPr>
        <w:t xml:space="preserve"> sayılı yazısında ''Alaşehir İlçesi, </w:t>
      </w:r>
      <w:proofErr w:type="spellStart"/>
      <w:r>
        <w:rPr>
          <w:rFonts w:ascii="Tahoma" w:hAnsi="Tahoma" w:cs="Tahoma"/>
          <w:sz w:val="20"/>
          <w:szCs w:val="20"/>
        </w:rPr>
        <w:t>Hacıbey</w:t>
      </w:r>
      <w:proofErr w:type="spellEnd"/>
      <w:r>
        <w:rPr>
          <w:rFonts w:ascii="Tahoma" w:hAnsi="Tahoma" w:cs="Tahoma"/>
          <w:sz w:val="20"/>
          <w:szCs w:val="20"/>
        </w:rPr>
        <w:t xml:space="preserve"> Mahallesi, 807 adanın Sümer Oral caddesine bakan kısmının 3 kat olan inşaat nizamının 4 kat olması talebine ilişkin Alaşehir Belediye Meclisinin 05.09.2014 tarih ve 2014/10-132 sayılı </w:t>
      </w:r>
      <w:proofErr w:type="spellStart"/>
      <w:r>
        <w:rPr>
          <w:rFonts w:ascii="Tahoma" w:hAnsi="Tahoma" w:cs="Tahoma"/>
          <w:sz w:val="20"/>
          <w:szCs w:val="20"/>
        </w:rPr>
        <w:t>red</w:t>
      </w:r>
      <w:proofErr w:type="spellEnd"/>
      <w:r>
        <w:rPr>
          <w:rFonts w:ascii="Tahoma" w:hAnsi="Tahoma" w:cs="Tahoma"/>
          <w:sz w:val="20"/>
          <w:szCs w:val="20"/>
        </w:rPr>
        <w:t xml:space="preserve"> kararının Büyükşehir Belediye Meclisince görüşülmesi'' ile ilgili talebi incelenmiş olup, Alaşehir Belediye Meclisinin 05.09.2014 tarih ve 2014/10-132 sayılı </w:t>
      </w:r>
      <w:proofErr w:type="spellStart"/>
      <w:r>
        <w:rPr>
          <w:rFonts w:ascii="Tahoma" w:hAnsi="Tahoma" w:cs="Tahoma"/>
          <w:sz w:val="20"/>
          <w:szCs w:val="20"/>
        </w:rPr>
        <w:t>red</w:t>
      </w:r>
      <w:proofErr w:type="spellEnd"/>
      <w:r>
        <w:rPr>
          <w:rFonts w:ascii="Tahoma" w:hAnsi="Tahoma" w:cs="Tahoma"/>
          <w:sz w:val="20"/>
          <w:szCs w:val="20"/>
        </w:rPr>
        <w:t xml:space="preserve"> kararının kabulüne 5216 Sayılı Büyükşehir Belediye Kanunu'nun 14. Maddesi, 3194 sayılı İmar Kanunu'nun 8/b Maddesi gereğince OYBİRLİĞİ ile karar verildi.</w:t>
      </w:r>
    </w:p>
    <w:p w:rsidR="00813A59" w:rsidRDefault="00092904" w:rsidP="00C85714">
      <w:pPr>
        <w:pStyle w:val="Normal0"/>
        <w:jc w:val="both"/>
        <w:rPr>
          <w:b/>
        </w:rPr>
      </w:pPr>
      <w:r>
        <w:rPr>
          <w:b/>
        </w:rPr>
        <w:tab/>
      </w:r>
    </w:p>
    <w:p w:rsidR="00813A59" w:rsidRDefault="00813A59" w:rsidP="00C85714">
      <w:pPr>
        <w:pStyle w:val="Normal0"/>
        <w:jc w:val="both"/>
        <w:rPr>
          <w:b/>
        </w:rPr>
      </w:pPr>
      <w:r w:rsidRPr="00B10EC4">
        <w:rPr>
          <w:b/>
        </w:rPr>
        <w:t xml:space="preserve">KARAR NO: </w:t>
      </w:r>
      <w:r w:rsidR="00C85714">
        <w:rPr>
          <w:b/>
        </w:rPr>
        <w:t>448</w:t>
      </w:r>
    </w:p>
    <w:p w:rsidR="009C2AE2" w:rsidRDefault="009C2AE2" w:rsidP="009C2AE2">
      <w:pPr>
        <w:pStyle w:val="Normal0"/>
        <w:ind w:firstLine="708"/>
        <w:jc w:val="both"/>
        <w:rPr>
          <w:rFonts w:ascii="Tahoma" w:hAnsi="Tahoma" w:cs="Tahoma"/>
          <w:sz w:val="20"/>
          <w:szCs w:val="20"/>
        </w:rPr>
      </w:pPr>
      <w:r>
        <w:rPr>
          <w:rFonts w:ascii="Tahoma" w:hAnsi="Tahoma" w:cs="Tahoma"/>
          <w:sz w:val="20"/>
          <w:szCs w:val="20"/>
        </w:rPr>
        <w:t xml:space="preserve">Alaşehir Belediye Başkanlığı İmar ve Şehircilik Müdürlüğü'nün 14.10.2014 tarih ve </w:t>
      </w:r>
      <w:proofErr w:type="gramStart"/>
      <w:r>
        <w:rPr>
          <w:rFonts w:ascii="Tahoma" w:hAnsi="Tahoma" w:cs="Tahoma"/>
          <w:sz w:val="20"/>
          <w:szCs w:val="20"/>
        </w:rPr>
        <w:t>2590-5496</w:t>
      </w:r>
      <w:proofErr w:type="gramEnd"/>
      <w:r>
        <w:rPr>
          <w:rFonts w:ascii="Tahoma" w:hAnsi="Tahoma" w:cs="Tahoma"/>
          <w:sz w:val="20"/>
          <w:szCs w:val="20"/>
        </w:rPr>
        <w:t xml:space="preserve"> sayılı yazısında 'Alaşehir İlçesi, </w:t>
      </w:r>
      <w:proofErr w:type="spellStart"/>
      <w:r>
        <w:rPr>
          <w:rFonts w:ascii="Tahoma" w:hAnsi="Tahoma" w:cs="Tahoma"/>
          <w:sz w:val="20"/>
          <w:szCs w:val="20"/>
        </w:rPr>
        <w:t>Hacıbey</w:t>
      </w:r>
      <w:proofErr w:type="spellEnd"/>
      <w:r>
        <w:rPr>
          <w:rFonts w:ascii="Tahoma" w:hAnsi="Tahoma" w:cs="Tahoma"/>
          <w:sz w:val="20"/>
          <w:szCs w:val="20"/>
        </w:rPr>
        <w:t xml:space="preserve"> Mahallesinde bulunan 803 adanın Fatih caddesine bakan kısmındaki 3 kat olan inşaat nizamının 4 kat olması talebine ilişkin Alaşehir Belediye Meclisinin 05.09.2014 tarih ve 2014/10-131 sayılı </w:t>
      </w:r>
      <w:proofErr w:type="spellStart"/>
      <w:r>
        <w:rPr>
          <w:rFonts w:ascii="Tahoma" w:hAnsi="Tahoma" w:cs="Tahoma"/>
          <w:sz w:val="20"/>
          <w:szCs w:val="20"/>
        </w:rPr>
        <w:t>red</w:t>
      </w:r>
      <w:proofErr w:type="spellEnd"/>
      <w:r>
        <w:rPr>
          <w:rFonts w:ascii="Tahoma" w:hAnsi="Tahoma" w:cs="Tahoma"/>
          <w:sz w:val="20"/>
          <w:szCs w:val="20"/>
        </w:rPr>
        <w:t xml:space="preserve"> kararının Büyükşehir Belediye Meclisince görüşülmesi'' ile ilgili talebi incelenmiş olup, Alaşehir Belediye Meclisinin 05.09.2014 tarih ve 2014/10-131 sayılı </w:t>
      </w:r>
      <w:proofErr w:type="spellStart"/>
      <w:r>
        <w:rPr>
          <w:rFonts w:ascii="Tahoma" w:hAnsi="Tahoma" w:cs="Tahoma"/>
          <w:sz w:val="20"/>
          <w:szCs w:val="20"/>
        </w:rPr>
        <w:t>red</w:t>
      </w:r>
      <w:proofErr w:type="spellEnd"/>
      <w:r>
        <w:rPr>
          <w:rFonts w:ascii="Tahoma" w:hAnsi="Tahoma" w:cs="Tahoma"/>
          <w:sz w:val="20"/>
          <w:szCs w:val="20"/>
        </w:rPr>
        <w:t xml:space="preserve"> kararının kabulüne 5216 Sayılı Büyükşehir Belediye Kanunu'nun 14. Maddesi, 3194 sayılı İmar Kanunu'nun 8/b Maddesi gereğince OYBİRLİĞİ ile karar verildi.</w:t>
      </w:r>
    </w:p>
    <w:p w:rsidR="00E95D8A" w:rsidRDefault="00E95D8A" w:rsidP="009C2AE2">
      <w:pPr>
        <w:pStyle w:val="Normal0"/>
        <w:ind w:firstLine="708"/>
        <w:jc w:val="both"/>
        <w:rPr>
          <w:rFonts w:ascii="Tahoma" w:hAnsi="Tahoma" w:cs="Tahoma"/>
          <w:sz w:val="20"/>
          <w:szCs w:val="20"/>
        </w:rPr>
      </w:pPr>
    </w:p>
    <w:p w:rsidR="00E95D8A" w:rsidRDefault="00E95D8A" w:rsidP="009C2AE2">
      <w:pPr>
        <w:pStyle w:val="Normal0"/>
        <w:ind w:firstLine="708"/>
        <w:jc w:val="both"/>
        <w:rPr>
          <w:rFonts w:ascii="Tahoma" w:hAnsi="Tahoma" w:cs="Tahoma"/>
          <w:sz w:val="20"/>
          <w:szCs w:val="20"/>
        </w:rPr>
      </w:pPr>
    </w:p>
    <w:p w:rsidR="009C2AE2" w:rsidRDefault="009C2AE2" w:rsidP="009C2AE2">
      <w:pPr>
        <w:pStyle w:val="Normal0"/>
        <w:jc w:val="both"/>
        <w:rPr>
          <w:b/>
        </w:rPr>
      </w:pPr>
    </w:p>
    <w:p w:rsidR="009443A8" w:rsidRDefault="009443A8" w:rsidP="009C2AE2">
      <w:pPr>
        <w:pStyle w:val="Normal0"/>
        <w:jc w:val="both"/>
        <w:rPr>
          <w:b/>
        </w:rPr>
      </w:pPr>
    </w:p>
    <w:p w:rsidR="00813A59" w:rsidRDefault="00092904" w:rsidP="00C85714">
      <w:pPr>
        <w:pStyle w:val="Normal0"/>
        <w:jc w:val="both"/>
        <w:rPr>
          <w:b/>
        </w:rPr>
      </w:pPr>
      <w:r>
        <w:rPr>
          <w:b/>
        </w:rPr>
        <w:tab/>
      </w:r>
    </w:p>
    <w:p w:rsidR="00813A59" w:rsidRDefault="00813A59" w:rsidP="00092904">
      <w:pPr>
        <w:jc w:val="both"/>
        <w:rPr>
          <w:rFonts w:ascii="Arial" w:hAnsi="Arial" w:cs="Arial"/>
          <w:b/>
        </w:rPr>
      </w:pPr>
      <w:r w:rsidRPr="00B10EC4">
        <w:rPr>
          <w:rFonts w:ascii="Arial" w:hAnsi="Arial" w:cs="Arial"/>
          <w:b/>
        </w:rPr>
        <w:t xml:space="preserve">KARAR NO: </w:t>
      </w:r>
      <w:r w:rsidR="00C85714">
        <w:rPr>
          <w:rFonts w:ascii="Arial" w:hAnsi="Arial" w:cs="Arial"/>
          <w:b/>
        </w:rPr>
        <w:t>449</w:t>
      </w:r>
    </w:p>
    <w:p w:rsidR="007960F4" w:rsidRDefault="007960F4" w:rsidP="007960F4">
      <w:pPr>
        <w:pStyle w:val="Normal0"/>
        <w:ind w:firstLine="708"/>
        <w:jc w:val="both"/>
        <w:rPr>
          <w:rFonts w:ascii="Tahoma" w:hAnsi="Tahoma" w:cs="Tahoma"/>
          <w:sz w:val="20"/>
          <w:szCs w:val="20"/>
        </w:rPr>
      </w:pPr>
      <w:proofErr w:type="gramStart"/>
      <w:r>
        <w:rPr>
          <w:rFonts w:ascii="Tahoma" w:hAnsi="Tahoma" w:cs="Tahoma"/>
          <w:sz w:val="20"/>
          <w:szCs w:val="20"/>
        </w:rPr>
        <w:t>Akhisar Belediye Başkanlığı İmar ve Şehircilik Müdürlüğü'nün 23.09.2014 tarih, 2817 sayılı yazısı ile ''Akhisar İlçesi, Efendi Mahallesi, 288 adaya yönelik 1/1000 ölçekli Uygulama İmar Planının 04.09.2014 tarih ve 82 sayılı Belediye Meclis kararı ile onaylandığı, imar planı değişikliğinin kanal nedeni ile açılamayan imar yolunun güneye doğru kaydırılmasına yönelik olduğu, imar planı değişikliği ile 7 metrelik yol genişliği değiştirilmemiş olup, yükseklik farkından dolayı uygulamaya geçemeyen yolun açılabilecek duruma getirilmesi sağlandığı ve konunun değerlendirilmesi ve 5216 sayılı kanun gereği meclis kararı alınması'' ile ilgili talebi incelenmiş olup, Akhisar Belediye Meclisinin 04.09.2014 tarih ve 82 sayılı kararının reddine, Devlet Su İşleri Genel Müdürlüğü 2. Bölge Müdürlüğü tarafından söz konusu yerin çalışma programına alınıp detaylı etüdünün yapılması ve inceleme raporu haline getirilmesinden sonra değerlendirilmesine 5216 Sayılı Büyükşehir Belediye Kanunu'nun 14.Maddesi, 3194 sayılı İmar Kanunu'nun 8/b Maddesi gereğince OYBİRLİĞİ ile karar verildi.</w:t>
      </w:r>
      <w:proofErr w:type="gramEnd"/>
    </w:p>
    <w:p w:rsidR="00813A59" w:rsidRDefault="00092904" w:rsidP="00C85714">
      <w:pPr>
        <w:pStyle w:val="Normal0"/>
        <w:jc w:val="both"/>
        <w:rPr>
          <w:b/>
        </w:rPr>
      </w:pPr>
      <w:r>
        <w:rPr>
          <w:b/>
        </w:rPr>
        <w:tab/>
      </w:r>
    </w:p>
    <w:p w:rsidR="00813A59" w:rsidRDefault="00813A59" w:rsidP="00813A59">
      <w:pPr>
        <w:jc w:val="both"/>
        <w:rPr>
          <w:rFonts w:ascii="Arial" w:hAnsi="Arial" w:cs="Arial"/>
          <w:b/>
        </w:rPr>
      </w:pPr>
      <w:r w:rsidRPr="00B10EC4">
        <w:rPr>
          <w:rFonts w:ascii="Arial" w:hAnsi="Arial" w:cs="Arial"/>
          <w:b/>
        </w:rPr>
        <w:t xml:space="preserve">KARAR NO: </w:t>
      </w:r>
      <w:r w:rsidR="00C85714">
        <w:rPr>
          <w:rFonts w:ascii="Arial" w:hAnsi="Arial" w:cs="Arial"/>
          <w:b/>
        </w:rPr>
        <w:t>450</w:t>
      </w:r>
    </w:p>
    <w:p w:rsidR="009443A8" w:rsidRDefault="001E4148" w:rsidP="009443A8">
      <w:pPr>
        <w:pStyle w:val="Normal0"/>
        <w:jc w:val="both"/>
        <w:rPr>
          <w:rFonts w:ascii="Tahoma" w:hAnsi="Tahoma" w:cs="Tahoma"/>
          <w:sz w:val="20"/>
          <w:szCs w:val="20"/>
        </w:rPr>
      </w:pPr>
      <w:r>
        <w:rPr>
          <w:b/>
        </w:rPr>
        <w:tab/>
      </w:r>
      <w:proofErr w:type="gramStart"/>
      <w:r w:rsidR="009443A8">
        <w:rPr>
          <w:rFonts w:ascii="Tahoma" w:hAnsi="Tahoma" w:cs="Tahoma"/>
          <w:sz w:val="20"/>
          <w:szCs w:val="20"/>
        </w:rPr>
        <w:t xml:space="preserve">Akhisar Belediye Başkanlığı İmar ve Şehircilik Müdürlüğü'nün 25.09.2014 tarih, 2845 sayılı yazısı ile 'Akhisar İlçesi, Hürriyet ve </w:t>
      </w:r>
      <w:proofErr w:type="spellStart"/>
      <w:r w:rsidR="009443A8">
        <w:rPr>
          <w:rFonts w:ascii="Tahoma" w:hAnsi="Tahoma" w:cs="Tahoma"/>
          <w:sz w:val="20"/>
          <w:szCs w:val="20"/>
        </w:rPr>
        <w:t>Hacıishak</w:t>
      </w:r>
      <w:proofErr w:type="spellEnd"/>
      <w:r w:rsidR="009443A8">
        <w:rPr>
          <w:rFonts w:ascii="Tahoma" w:hAnsi="Tahoma" w:cs="Tahoma"/>
          <w:sz w:val="20"/>
          <w:szCs w:val="20"/>
        </w:rPr>
        <w:t xml:space="preserve"> Mahallelerinde 1/1000 ölçekli uygulama imar planında `Küçük Sanayi Alanı' olarak planlanmış olan adaların yapı yüksekliğinin düzenlenmesine yönelik İmar ve Şehircilik Müdürlüğünün imar planı değişikliğinin 04.09.2014 tarih ve 85 sayılı belediye meclis kararı ile onaylandığı, imar planı değişikliği </w:t>
      </w:r>
      <w:proofErr w:type="spellStart"/>
      <w:r w:rsidR="009443A8">
        <w:rPr>
          <w:rFonts w:ascii="Tahoma" w:hAnsi="Tahoma" w:cs="Tahoma"/>
          <w:sz w:val="20"/>
          <w:szCs w:val="20"/>
        </w:rPr>
        <w:t>hmax</w:t>
      </w:r>
      <w:proofErr w:type="spellEnd"/>
      <w:r w:rsidR="009443A8">
        <w:rPr>
          <w:rFonts w:ascii="Tahoma" w:hAnsi="Tahoma" w:cs="Tahoma"/>
          <w:sz w:val="20"/>
          <w:szCs w:val="20"/>
        </w:rPr>
        <w:t>: 5.50 m, 7.50 m ve 8.50 m olarak farklılaşan yüksekliklerin tüm adalarda 8.50 m olarak değiştirilmesine yönelik olduğu, konunun değerlendirilmesi ve 5216 sayılı kanun gereği meclis kararı alınması'' ile ilgili talebi incelenmiş olup, Akhisar Belediye Meclisinin 04.09.2014 tarih ve 85 sayılı kararının kabulüne 5216 Sayılı Büyükşehir Belediye Kanunu'nun 14. Maddesi, 3194 sayılı İmar Kanunu'nun 8/b Maddesi gereğince OYBİRLİĞİ ile karar verildi.</w:t>
      </w:r>
      <w:proofErr w:type="gramEnd"/>
    </w:p>
    <w:p w:rsidR="00813A59" w:rsidRDefault="00092904" w:rsidP="00C85714">
      <w:pPr>
        <w:pStyle w:val="Normal0"/>
        <w:jc w:val="both"/>
        <w:rPr>
          <w:b/>
        </w:rPr>
      </w:pPr>
      <w:r>
        <w:rPr>
          <w:b/>
        </w:rPr>
        <w:tab/>
      </w:r>
    </w:p>
    <w:p w:rsidR="00813A59" w:rsidRDefault="00813A59" w:rsidP="00813A59">
      <w:pPr>
        <w:jc w:val="both"/>
        <w:rPr>
          <w:rFonts w:ascii="Arial" w:hAnsi="Arial" w:cs="Arial"/>
          <w:b/>
        </w:rPr>
      </w:pPr>
      <w:r w:rsidRPr="00B10EC4">
        <w:rPr>
          <w:rFonts w:ascii="Arial" w:hAnsi="Arial" w:cs="Arial"/>
          <w:b/>
        </w:rPr>
        <w:t xml:space="preserve">KARAR NO: </w:t>
      </w:r>
      <w:r w:rsidR="00C85714">
        <w:rPr>
          <w:rFonts w:ascii="Arial" w:hAnsi="Arial" w:cs="Arial"/>
          <w:b/>
        </w:rPr>
        <w:t>451</w:t>
      </w:r>
    </w:p>
    <w:p w:rsidR="009443A8" w:rsidRDefault="009443A8" w:rsidP="009443A8">
      <w:pPr>
        <w:pStyle w:val="Normal0"/>
        <w:jc w:val="both"/>
        <w:rPr>
          <w:rFonts w:ascii="Tahoma" w:hAnsi="Tahoma" w:cs="Tahoma"/>
          <w:sz w:val="20"/>
          <w:szCs w:val="20"/>
        </w:rPr>
      </w:pPr>
      <w:r>
        <w:rPr>
          <w:b/>
        </w:rPr>
        <w:tab/>
      </w:r>
      <w:r>
        <w:rPr>
          <w:rFonts w:ascii="Tahoma" w:hAnsi="Tahoma" w:cs="Tahoma"/>
          <w:sz w:val="20"/>
          <w:szCs w:val="20"/>
        </w:rPr>
        <w:t xml:space="preserve">Büyükşehir Belediye Meclisimizin 17.11.2014 tarih 424 sayılı kararı ile İmar ve Bayındırlık Komisyonumuza havale edilen </w:t>
      </w:r>
      <w:proofErr w:type="spellStart"/>
      <w:r>
        <w:rPr>
          <w:rFonts w:ascii="Tahoma" w:hAnsi="Tahoma" w:cs="Tahoma"/>
          <w:sz w:val="20"/>
          <w:szCs w:val="20"/>
        </w:rPr>
        <w:t>Yunusemre</w:t>
      </w:r>
      <w:proofErr w:type="spellEnd"/>
      <w:r>
        <w:rPr>
          <w:rFonts w:ascii="Tahoma" w:hAnsi="Tahoma" w:cs="Tahoma"/>
          <w:sz w:val="20"/>
          <w:szCs w:val="20"/>
        </w:rPr>
        <w:t xml:space="preserve"> İlçesi, Küçük Sanayi, 1221 ada, 32 parselde yer alan Küçük Sanayi Alanının Manisa Barosunun İdari/Eğitim binası ve sosyal tesis yapılabilmesi için ''Kamu Hizmet Alanı'' olarak plan değişikliği yapılması ile ilgili önerge incelenmiş olup, </w:t>
      </w:r>
      <w:proofErr w:type="spellStart"/>
      <w:r>
        <w:rPr>
          <w:rFonts w:ascii="Tahoma" w:hAnsi="Tahoma" w:cs="Tahoma"/>
          <w:sz w:val="20"/>
          <w:szCs w:val="20"/>
        </w:rPr>
        <w:t>Yunusemre</w:t>
      </w:r>
      <w:proofErr w:type="spellEnd"/>
      <w:r>
        <w:rPr>
          <w:rFonts w:ascii="Tahoma" w:hAnsi="Tahoma" w:cs="Tahoma"/>
          <w:sz w:val="20"/>
          <w:szCs w:val="20"/>
        </w:rPr>
        <w:t xml:space="preserve"> İlçesi, 1221 ada, 32 parselde yer alan Küçük Sanayi Alanının Manisa Barosunun İdari/Eğitim binası ve sosyal tesis yapılabilmesi için hazırlanacak öneri plan çalışmasının hazırlanarak değerlendirilmek üzere İmar ve Bayındırlık Komisyonumuza iletilmesine, konu ile </w:t>
      </w:r>
      <w:proofErr w:type="gramStart"/>
      <w:r>
        <w:rPr>
          <w:rFonts w:ascii="Tahoma" w:hAnsi="Tahoma" w:cs="Tahoma"/>
          <w:sz w:val="20"/>
          <w:szCs w:val="20"/>
        </w:rPr>
        <w:t>ilgili  İmar</w:t>
      </w:r>
      <w:proofErr w:type="gramEnd"/>
      <w:r>
        <w:rPr>
          <w:rFonts w:ascii="Tahoma" w:hAnsi="Tahoma" w:cs="Tahoma"/>
          <w:sz w:val="20"/>
          <w:szCs w:val="20"/>
        </w:rPr>
        <w:t xml:space="preserve"> ve Bayındırlık Komisyonunca </w:t>
      </w:r>
      <w:proofErr w:type="spellStart"/>
      <w:r>
        <w:rPr>
          <w:rFonts w:ascii="Tahoma" w:hAnsi="Tahoma" w:cs="Tahoma"/>
          <w:sz w:val="20"/>
          <w:szCs w:val="20"/>
        </w:rPr>
        <w:t>çalımaya</w:t>
      </w:r>
      <w:proofErr w:type="spellEnd"/>
      <w:r>
        <w:rPr>
          <w:rFonts w:ascii="Tahoma" w:hAnsi="Tahoma" w:cs="Tahoma"/>
          <w:sz w:val="20"/>
          <w:szCs w:val="20"/>
        </w:rPr>
        <w:t xml:space="preserve"> devam edilmesine 5216 sayılı Büyükşehir Belediyesi Kanunu'nun 7/b maddesi, 3194 sayılı İmar Kanunu'nun 8/b maddesi ve Mekansal Planlar Yapım Yönetmeliğinin 33. maddesi gereğince OYBİRLİĞİ ile karar verildi.</w:t>
      </w:r>
    </w:p>
    <w:p w:rsidR="00092904" w:rsidRDefault="00092904" w:rsidP="00C85714">
      <w:pPr>
        <w:pStyle w:val="Normal0"/>
        <w:jc w:val="both"/>
        <w:rPr>
          <w:b/>
        </w:rPr>
      </w:pPr>
      <w:r>
        <w:rPr>
          <w:b/>
        </w:rPr>
        <w:tab/>
      </w:r>
    </w:p>
    <w:p w:rsidR="00813A59" w:rsidRDefault="00813A59" w:rsidP="00813A59">
      <w:pPr>
        <w:jc w:val="both"/>
        <w:rPr>
          <w:rFonts w:ascii="Arial" w:hAnsi="Arial" w:cs="Arial"/>
          <w:b/>
        </w:rPr>
      </w:pPr>
      <w:r w:rsidRPr="00B10EC4">
        <w:rPr>
          <w:rFonts w:ascii="Arial" w:hAnsi="Arial" w:cs="Arial"/>
          <w:b/>
        </w:rPr>
        <w:t xml:space="preserve">KARAR NO: </w:t>
      </w:r>
      <w:r w:rsidR="00C85714">
        <w:rPr>
          <w:rFonts w:ascii="Arial" w:hAnsi="Arial" w:cs="Arial"/>
          <w:b/>
        </w:rPr>
        <w:t>452</w:t>
      </w:r>
    </w:p>
    <w:p w:rsidR="009443A8" w:rsidRDefault="009443A8" w:rsidP="009443A8">
      <w:pPr>
        <w:pStyle w:val="Normal0"/>
        <w:jc w:val="both"/>
        <w:rPr>
          <w:rFonts w:ascii="Tahoma" w:hAnsi="Tahoma" w:cs="Tahoma"/>
          <w:sz w:val="20"/>
          <w:szCs w:val="20"/>
        </w:rPr>
      </w:pPr>
      <w:r>
        <w:rPr>
          <w:b/>
        </w:rPr>
        <w:tab/>
      </w:r>
      <w:r>
        <w:rPr>
          <w:rFonts w:ascii="Tahoma" w:hAnsi="Tahoma" w:cs="Tahoma"/>
          <w:sz w:val="20"/>
          <w:szCs w:val="20"/>
        </w:rPr>
        <w:t xml:space="preserve">Büyükşehir Belediye Meclisimizin 17.11.2014 tarih 425 sayılı kararı ile İmar ve Bayındırlık Komisyonumuza havale edilen Soma İlçesi, Kurtuluş mahallesi, 28.26 P.b pafta, 76 adaya isabet eden Bülent </w:t>
      </w:r>
      <w:proofErr w:type="spellStart"/>
      <w:r>
        <w:rPr>
          <w:rFonts w:ascii="Tahoma" w:hAnsi="Tahoma" w:cs="Tahoma"/>
          <w:sz w:val="20"/>
          <w:szCs w:val="20"/>
        </w:rPr>
        <w:t>Ecavit</w:t>
      </w:r>
      <w:proofErr w:type="spellEnd"/>
      <w:r>
        <w:rPr>
          <w:rFonts w:ascii="Tahoma" w:hAnsi="Tahoma" w:cs="Tahoma"/>
          <w:sz w:val="20"/>
          <w:szCs w:val="20"/>
        </w:rPr>
        <w:t xml:space="preserve"> Parkı içerisinde hizmet vermeye devam eden Halk Eğitim Merkezi her yıl yaklaşık 7000 öğrenciye </w:t>
      </w:r>
      <w:proofErr w:type="spellStart"/>
      <w:r>
        <w:rPr>
          <w:rFonts w:ascii="Tahoma" w:hAnsi="Tahoma" w:cs="Tahoma"/>
          <w:sz w:val="20"/>
          <w:szCs w:val="20"/>
        </w:rPr>
        <w:t>meslekedindirme</w:t>
      </w:r>
      <w:proofErr w:type="spellEnd"/>
      <w:r>
        <w:rPr>
          <w:rFonts w:ascii="Tahoma" w:hAnsi="Tahoma" w:cs="Tahoma"/>
          <w:sz w:val="20"/>
          <w:szCs w:val="20"/>
        </w:rPr>
        <w:t xml:space="preserve"> kursları adı altında eğitim verilmekte olup, mevcut kullanılan bina, artık ihtiyaçlara cevap verebilecek nitelikte olmadığından,  söz konusu parsel alanı içerisinde 1000 m2 alanın Eğitim Tesisi (Halk Eğitim Merkezi) alanına dönüştürülmesi için gerekli imar planı tadilatının yapılması ile ilgili önerge incelenmiş olup, Soma İlçesi, 76 adada yer alan Halk Eğitim Merkezinin, Eğitim Tesisi (Halk Eğitim Merkezi) alanına dönüştürülmesi için hazırlanan imar planı değişikliğinin, ilgili ilçe belediyesi tarafından mülkiyet bilgileri tamamlandıktan sonra değerlendirilmek üzere gelecek komisyon gündemine iletilmesine, 5216 sayılı Büyükşehir Belediyesi Kanunu'nun 7/b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 maddesi gereğince OYBİRLİĞİ ile karar verildi.</w:t>
      </w:r>
    </w:p>
    <w:p w:rsidR="00813A59" w:rsidRDefault="00092904" w:rsidP="00C85714">
      <w:pPr>
        <w:pStyle w:val="Normal0"/>
        <w:jc w:val="both"/>
        <w:rPr>
          <w:b/>
        </w:rPr>
      </w:pPr>
      <w:r>
        <w:rPr>
          <w:b/>
        </w:rPr>
        <w:tab/>
      </w:r>
    </w:p>
    <w:p w:rsidR="00813A59" w:rsidRDefault="00813A59" w:rsidP="00813A59">
      <w:pPr>
        <w:jc w:val="both"/>
        <w:rPr>
          <w:rFonts w:ascii="Arial" w:hAnsi="Arial" w:cs="Arial"/>
          <w:b/>
        </w:rPr>
      </w:pPr>
      <w:r w:rsidRPr="00B10EC4">
        <w:rPr>
          <w:rFonts w:ascii="Arial" w:hAnsi="Arial" w:cs="Arial"/>
          <w:b/>
        </w:rPr>
        <w:t xml:space="preserve">KARAR NO: </w:t>
      </w:r>
      <w:r w:rsidR="00C85714">
        <w:rPr>
          <w:rFonts w:ascii="Arial" w:hAnsi="Arial" w:cs="Arial"/>
          <w:b/>
        </w:rPr>
        <w:t>453</w:t>
      </w:r>
    </w:p>
    <w:p w:rsidR="009443A8" w:rsidRDefault="009443A8" w:rsidP="009443A8">
      <w:pPr>
        <w:pStyle w:val="Normal0"/>
        <w:jc w:val="both"/>
        <w:rPr>
          <w:rFonts w:ascii="Tahoma" w:hAnsi="Tahoma" w:cs="Tahoma"/>
          <w:sz w:val="20"/>
          <w:szCs w:val="20"/>
        </w:rPr>
      </w:pPr>
      <w:r>
        <w:rPr>
          <w:b/>
        </w:rPr>
        <w:tab/>
      </w:r>
      <w:r>
        <w:rPr>
          <w:rFonts w:ascii="Tahoma" w:hAnsi="Tahoma" w:cs="Tahoma"/>
          <w:sz w:val="20"/>
          <w:szCs w:val="20"/>
        </w:rPr>
        <w:t xml:space="preserve">Büyükşehir Belediye Meclisimizin 17.11.2014 tarih 426 sayılı kararı ile İmar ve Bayındırlık Komisyonumuza havale edilen Soma İlçesi, Karamanlı Mahallesi, 28.26 P.b pafta, 246 ada, 19 ve 20 parsellerin Damgacı Camii Çevre Düzenlemesi sınırları içerisinde kalan kısımlarının konut alanından camii alanına dönüştürülmesi için imar planı tadilatı yapılması ile ilgili önerge komisyonumuzca incelenmiş olup, Soma İlçesi, 246 ada, 19 ve 20 parsellerde konut alanından cami alanına dönüştürülmesi için hazırlanan imar planı değişikliğinin, Plan Yapımını Yükümlenecek Müelliflerin Yeterliliği Hakkında Yönetmelik gereğince yeterli karne grubuna sahip Şehir Plancısına hazırlatılmış haliyle kabulüne ve karar almak üzere İzmir II Numaralı Kültür Varlıklarını Koruma Bölge Kurulu'na iletilmesi ve konunun tekrar Meclise getirilmesine 2863 sayılı Kültür ve Tabiat Varlıklarını Koruma Kanunu'nun 17/a maddesi, 5216 sayılı Büyükşehir Belediye Kanunu'nun 7/b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 maddesi gereğince OYBİRLİĞİ ile karar verildi.</w:t>
      </w:r>
    </w:p>
    <w:p w:rsidR="00813A59" w:rsidRDefault="00092904" w:rsidP="00C85714">
      <w:pPr>
        <w:pStyle w:val="Normal0"/>
        <w:jc w:val="both"/>
        <w:rPr>
          <w:b/>
        </w:rPr>
      </w:pPr>
      <w:r>
        <w:rPr>
          <w:b/>
        </w:rPr>
        <w:tab/>
      </w:r>
    </w:p>
    <w:p w:rsidR="009443A8" w:rsidRDefault="009443A8" w:rsidP="00C85714">
      <w:pPr>
        <w:pStyle w:val="Normal0"/>
        <w:jc w:val="both"/>
        <w:rPr>
          <w:b/>
        </w:rPr>
      </w:pPr>
    </w:p>
    <w:p w:rsidR="009443A8" w:rsidRDefault="009443A8" w:rsidP="00C85714">
      <w:pPr>
        <w:pStyle w:val="Normal0"/>
        <w:jc w:val="both"/>
        <w:rPr>
          <w:b/>
        </w:rPr>
      </w:pPr>
    </w:p>
    <w:p w:rsidR="009443A8" w:rsidRDefault="009443A8" w:rsidP="00C85714">
      <w:pPr>
        <w:pStyle w:val="Normal0"/>
        <w:jc w:val="both"/>
        <w:rPr>
          <w:b/>
        </w:rPr>
      </w:pPr>
    </w:p>
    <w:p w:rsidR="009443A8" w:rsidRDefault="009443A8" w:rsidP="00C85714">
      <w:pPr>
        <w:pStyle w:val="Normal0"/>
        <w:jc w:val="both"/>
        <w:rPr>
          <w:b/>
        </w:rPr>
      </w:pPr>
    </w:p>
    <w:p w:rsidR="00405B64" w:rsidRDefault="00405B64" w:rsidP="00C85714">
      <w:pPr>
        <w:pStyle w:val="Normal0"/>
        <w:jc w:val="both"/>
        <w:rPr>
          <w:b/>
        </w:rPr>
      </w:pPr>
    </w:p>
    <w:p w:rsidR="009443A8" w:rsidRDefault="009443A8" w:rsidP="00C85714">
      <w:pPr>
        <w:pStyle w:val="Normal0"/>
        <w:jc w:val="both"/>
        <w:rPr>
          <w:b/>
        </w:rPr>
      </w:pPr>
    </w:p>
    <w:p w:rsidR="00813A59" w:rsidRDefault="00813A59" w:rsidP="00813A59">
      <w:pPr>
        <w:jc w:val="both"/>
        <w:rPr>
          <w:rFonts w:ascii="Arial" w:hAnsi="Arial" w:cs="Arial"/>
          <w:b/>
        </w:rPr>
      </w:pPr>
      <w:r w:rsidRPr="00B10EC4">
        <w:rPr>
          <w:rFonts w:ascii="Arial" w:hAnsi="Arial" w:cs="Arial"/>
          <w:b/>
        </w:rPr>
        <w:t xml:space="preserve">KARAR NO: </w:t>
      </w:r>
      <w:r w:rsidR="00C85714">
        <w:rPr>
          <w:rFonts w:ascii="Arial" w:hAnsi="Arial" w:cs="Arial"/>
          <w:b/>
        </w:rPr>
        <w:t>454</w:t>
      </w:r>
    </w:p>
    <w:p w:rsidR="009443A8" w:rsidRDefault="009443A8" w:rsidP="009443A8">
      <w:pPr>
        <w:pStyle w:val="Normal0"/>
        <w:jc w:val="both"/>
        <w:rPr>
          <w:rFonts w:ascii="Tahoma" w:hAnsi="Tahoma" w:cs="Tahoma"/>
          <w:sz w:val="20"/>
          <w:szCs w:val="20"/>
        </w:rPr>
      </w:pPr>
      <w:r>
        <w:rPr>
          <w:b/>
        </w:rPr>
        <w:tab/>
      </w:r>
      <w:r>
        <w:rPr>
          <w:rFonts w:ascii="Tahoma" w:hAnsi="Tahoma" w:cs="Tahoma"/>
          <w:sz w:val="20"/>
          <w:szCs w:val="20"/>
        </w:rPr>
        <w:t xml:space="preserve">Büyükşehir Belediye Meclisinin 11.11.2014 tarih 428 </w:t>
      </w:r>
      <w:proofErr w:type="spellStart"/>
      <w:r>
        <w:rPr>
          <w:rFonts w:ascii="Tahoma" w:hAnsi="Tahoma" w:cs="Tahoma"/>
          <w:sz w:val="20"/>
          <w:szCs w:val="20"/>
        </w:rPr>
        <w:t>nolu</w:t>
      </w:r>
      <w:proofErr w:type="spellEnd"/>
      <w:r>
        <w:rPr>
          <w:rFonts w:ascii="Tahoma" w:hAnsi="Tahoma" w:cs="Tahoma"/>
          <w:sz w:val="20"/>
          <w:szCs w:val="20"/>
        </w:rPr>
        <w:t xml:space="preserve"> kararı ile İmar ve Bayındırlık Komisyonuna havale edilen önerge ile ''Soma ilçesi, </w:t>
      </w:r>
      <w:proofErr w:type="spellStart"/>
      <w:r>
        <w:rPr>
          <w:rFonts w:ascii="Tahoma" w:hAnsi="Tahoma" w:cs="Tahoma"/>
          <w:sz w:val="20"/>
          <w:szCs w:val="20"/>
        </w:rPr>
        <w:t>Turgutalp</w:t>
      </w:r>
      <w:proofErr w:type="spellEnd"/>
      <w:r>
        <w:rPr>
          <w:rFonts w:ascii="Tahoma" w:hAnsi="Tahoma" w:cs="Tahoma"/>
          <w:sz w:val="20"/>
          <w:szCs w:val="20"/>
        </w:rPr>
        <w:t xml:space="preserve"> Mahallesi 12 pafta 202 ada 1 parselde mevcutta `Rekreasyon Alanı' olarak görünen alanın Manisa Gençlik Hizmetleri ve Spor İl Müdürlüğü'ne `Spor Tesisi Alanı'na dönüştürülmesine yönelik hazırlanan 1/5000 ölçekli Nazım İmar Planı değişikliğinin Büyükşehir Belediye Meclisi tarafından değerlendirilmesi'' ile ilgili talebi incelenmiş olup, söz konusu plan tadilatına konu taşınmaz ile ilgili İlçe Belediyesinden mülkiyet bilgileri tamamlandıktan sonra gelecek İmar ve Bayındırlık Komisyonu gündeminde tekrar görüşülmesine 5216 Sayılı Büyükşehir Belediye Kanunu'nun 7/b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33.Maddesi gereğince OYBİRLİĞİ ile karar verildi.</w:t>
      </w:r>
    </w:p>
    <w:p w:rsidR="00813A59" w:rsidRDefault="00092904" w:rsidP="00C85714">
      <w:pPr>
        <w:pStyle w:val="Normal0"/>
        <w:jc w:val="both"/>
        <w:rPr>
          <w:b/>
        </w:rPr>
      </w:pPr>
      <w:r>
        <w:rPr>
          <w:b/>
        </w:rPr>
        <w:tab/>
      </w:r>
    </w:p>
    <w:p w:rsidR="00813A59" w:rsidRDefault="00813A59" w:rsidP="00813A59">
      <w:pPr>
        <w:jc w:val="both"/>
        <w:rPr>
          <w:rFonts w:ascii="Arial" w:hAnsi="Arial" w:cs="Arial"/>
          <w:b/>
        </w:rPr>
      </w:pPr>
      <w:r w:rsidRPr="00B10EC4">
        <w:rPr>
          <w:rFonts w:ascii="Arial" w:hAnsi="Arial" w:cs="Arial"/>
          <w:b/>
        </w:rPr>
        <w:t xml:space="preserve">KARAR NO: </w:t>
      </w:r>
      <w:r w:rsidR="00C85714">
        <w:rPr>
          <w:rFonts w:ascii="Arial" w:hAnsi="Arial" w:cs="Arial"/>
          <w:b/>
        </w:rPr>
        <w:t>455</w:t>
      </w:r>
    </w:p>
    <w:p w:rsidR="009443A8" w:rsidRDefault="009443A8" w:rsidP="009443A8">
      <w:pPr>
        <w:pStyle w:val="Normal0"/>
        <w:jc w:val="both"/>
        <w:rPr>
          <w:rFonts w:ascii="Tahoma" w:hAnsi="Tahoma" w:cs="Tahoma"/>
          <w:sz w:val="20"/>
          <w:szCs w:val="20"/>
        </w:rPr>
      </w:pPr>
      <w:r>
        <w:rPr>
          <w:b/>
        </w:rPr>
        <w:tab/>
      </w:r>
      <w:r>
        <w:rPr>
          <w:rFonts w:ascii="Tahoma" w:hAnsi="Tahoma" w:cs="Tahoma"/>
          <w:sz w:val="20"/>
          <w:szCs w:val="20"/>
        </w:rPr>
        <w:t xml:space="preserve">Büyükşehir Belediye Meclisinin 11.11.2014 tarih 428 </w:t>
      </w:r>
      <w:proofErr w:type="spellStart"/>
      <w:r>
        <w:rPr>
          <w:rFonts w:ascii="Tahoma" w:hAnsi="Tahoma" w:cs="Tahoma"/>
          <w:sz w:val="20"/>
          <w:szCs w:val="20"/>
        </w:rPr>
        <w:t>nolu</w:t>
      </w:r>
      <w:proofErr w:type="spellEnd"/>
      <w:r>
        <w:rPr>
          <w:rFonts w:ascii="Tahoma" w:hAnsi="Tahoma" w:cs="Tahoma"/>
          <w:sz w:val="20"/>
          <w:szCs w:val="20"/>
        </w:rPr>
        <w:t xml:space="preserve"> kararı ile İmar ve Bayındırlık Komisyonuna havale edilen önerge ile ''Akhisar ilçesi, daha önce Hükümet Konağı olarak belirlenen yerin Milli Eğitim Bakanlığı'ndan muvafakat alınamaması ve teknik sebeplerden dolayı vazgeçildiği, Atatürk Mahallesi 47K-2A pafta, 1287 ada 1 </w:t>
      </w:r>
      <w:proofErr w:type="spellStart"/>
      <w:r>
        <w:rPr>
          <w:rFonts w:ascii="Tahoma" w:hAnsi="Tahoma" w:cs="Tahoma"/>
          <w:sz w:val="20"/>
          <w:szCs w:val="20"/>
        </w:rPr>
        <w:t>nolu</w:t>
      </w:r>
      <w:proofErr w:type="spellEnd"/>
      <w:r>
        <w:rPr>
          <w:rFonts w:ascii="Tahoma" w:hAnsi="Tahoma" w:cs="Tahoma"/>
          <w:sz w:val="20"/>
          <w:szCs w:val="20"/>
        </w:rPr>
        <w:t xml:space="preserve"> parselde bulunan Hava Kuvvetlerine ait lojmanların bulunduğu alanda 10.000 m²'</w:t>
      </w:r>
      <w:proofErr w:type="spellStart"/>
      <w:r>
        <w:rPr>
          <w:rFonts w:ascii="Tahoma" w:hAnsi="Tahoma" w:cs="Tahoma"/>
          <w:sz w:val="20"/>
          <w:szCs w:val="20"/>
        </w:rPr>
        <w:t>lik</w:t>
      </w:r>
      <w:proofErr w:type="spellEnd"/>
      <w:r>
        <w:rPr>
          <w:rFonts w:ascii="Tahoma" w:hAnsi="Tahoma" w:cs="Tahoma"/>
          <w:sz w:val="20"/>
          <w:szCs w:val="20"/>
        </w:rPr>
        <w:t xml:space="preserve"> yerin Hükümet Konağı yapılmak üzere tahsis edildiği belirtilerek hazırlanan 1/5000 ölçekli Nazım İmar Planı değişikliğinin 5216 sayılı kanun gereği Büyükşehir Belediye Meclisi tarafından değerlendirilmesi'' ile ilgili talebi incelenmiş olup, yapılan incelemede konuya ilişkin Akhisar Kaymakamlığı İlçe Yazı İşleri </w:t>
      </w:r>
      <w:proofErr w:type="gramStart"/>
      <w:r>
        <w:rPr>
          <w:rFonts w:ascii="Tahoma" w:hAnsi="Tahoma" w:cs="Tahoma"/>
          <w:sz w:val="20"/>
          <w:szCs w:val="20"/>
        </w:rPr>
        <w:t>Müdürlüğü?nün</w:t>
      </w:r>
      <w:proofErr w:type="gramEnd"/>
      <w:r>
        <w:rPr>
          <w:rFonts w:ascii="Tahoma" w:hAnsi="Tahoma" w:cs="Tahoma"/>
          <w:sz w:val="20"/>
          <w:szCs w:val="20"/>
        </w:rPr>
        <w:t xml:space="preserve"> 25.11.2014 tarih 1954 sayılı yazısının 28.11.2014 tarihinde ilgili Müdürlüğe ulaştığı görülmüştür. Söz konusu yazıya istinaden; Büyükşehir Belediye Meclisinin 10.06.2014 tarih 118 sayılı kararı </w:t>
      </w:r>
      <w:proofErr w:type="gramStart"/>
      <w:r>
        <w:rPr>
          <w:rFonts w:ascii="Tahoma" w:hAnsi="Tahoma" w:cs="Tahoma"/>
          <w:sz w:val="20"/>
          <w:szCs w:val="20"/>
        </w:rPr>
        <w:t>ile,</w:t>
      </w:r>
      <w:proofErr w:type="gramEnd"/>
      <w:r>
        <w:rPr>
          <w:rFonts w:ascii="Tahoma" w:hAnsi="Tahoma" w:cs="Tahoma"/>
          <w:sz w:val="20"/>
          <w:szCs w:val="20"/>
        </w:rPr>
        <w:t xml:space="preserve"> Akhisar ilçesi, İnönü Mahallesi, 872 ada 250 parselin `Eğitim Tesisi Alanı'nın `Resmi Kurum Alanı'na dönüştürülmesine yönelik yapılan 1/5000 ölçekli Nazım İmar Planı değişikliğinin tekrar eski haline dönmesine ve Atatürk Mahallesi, 1287 ada 1 parselde bulunan `Askeri Alan'ın 10.000 m²'</w:t>
      </w:r>
      <w:proofErr w:type="spellStart"/>
      <w:r>
        <w:rPr>
          <w:rFonts w:ascii="Tahoma" w:hAnsi="Tahoma" w:cs="Tahoma"/>
          <w:sz w:val="20"/>
          <w:szCs w:val="20"/>
        </w:rPr>
        <w:t>lik</w:t>
      </w:r>
      <w:proofErr w:type="spellEnd"/>
      <w:r>
        <w:rPr>
          <w:rFonts w:ascii="Tahoma" w:hAnsi="Tahoma" w:cs="Tahoma"/>
          <w:sz w:val="20"/>
          <w:szCs w:val="20"/>
        </w:rPr>
        <w:t xml:space="preserve"> kısmının Hükümet Konağı yapılmak üzere `Resmi Kurum Alanı'na dönüştürülmesine yönelik hazırlanan 1/5000 ölçekli Nazım İmar Planı değişikliğinin kabulüne, 5216 Sayılı Büyükşehir Belediye Kanunu'nun 7/b Maddesi, 3194 sayılı İmar Kanununun 8/b Maddesi ve Mekansal Planlar Yapım Yönetmeliğinin 33. Maddesi gereğince OYBİRLİĞİ ile karar verildi.</w:t>
      </w:r>
    </w:p>
    <w:p w:rsidR="008213C2" w:rsidRDefault="00092904" w:rsidP="00C85714">
      <w:pPr>
        <w:pStyle w:val="Normal0"/>
        <w:jc w:val="both"/>
        <w:rPr>
          <w:b/>
        </w:rPr>
      </w:pPr>
      <w:r>
        <w:rPr>
          <w:b/>
        </w:rPr>
        <w:tab/>
      </w:r>
    </w:p>
    <w:p w:rsidR="00813A59" w:rsidRDefault="00813A59" w:rsidP="00813A59">
      <w:pPr>
        <w:jc w:val="both"/>
        <w:rPr>
          <w:rFonts w:ascii="Arial" w:hAnsi="Arial" w:cs="Arial"/>
          <w:b/>
        </w:rPr>
      </w:pPr>
      <w:r w:rsidRPr="00B10EC4">
        <w:rPr>
          <w:rFonts w:ascii="Arial" w:hAnsi="Arial" w:cs="Arial"/>
          <w:b/>
        </w:rPr>
        <w:t xml:space="preserve">KARAR NO: </w:t>
      </w:r>
      <w:r w:rsidR="00C85714">
        <w:rPr>
          <w:rFonts w:ascii="Arial" w:hAnsi="Arial" w:cs="Arial"/>
          <w:b/>
        </w:rPr>
        <w:t>456</w:t>
      </w:r>
    </w:p>
    <w:p w:rsidR="00405B64" w:rsidRDefault="00405B64" w:rsidP="00405B64">
      <w:pPr>
        <w:pStyle w:val="Normal0"/>
        <w:jc w:val="both"/>
        <w:rPr>
          <w:rFonts w:ascii="Tahoma" w:hAnsi="Tahoma" w:cs="Tahoma"/>
          <w:sz w:val="20"/>
          <w:szCs w:val="20"/>
        </w:rPr>
      </w:pPr>
      <w:r>
        <w:rPr>
          <w:b/>
        </w:rPr>
        <w:tab/>
      </w:r>
      <w:r>
        <w:rPr>
          <w:rFonts w:ascii="Tahoma" w:hAnsi="Tahoma" w:cs="Tahoma"/>
          <w:sz w:val="20"/>
          <w:szCs w:val="20"/>
        </w:rPr>
        <w:t xml:space="preserve">Büyükşehir Belediye Meclisinin 11.11.2014 tarih 431 </w:t>
      </w:r>
      <w:proofErr w:type="spellStart"/>
      <w:r>
        <w:rPr>
          <w:rFonts w:ascii="Tahoma" w:hAnsi="Tahoma" w:cs="Tahoma"/>
          <w:sz w:val="20"/>
          <w:szCs w:val="20"/>
        </w:rPr>
        <w:t>nolu</w:t>
      </w:r>
      <w:proofErr w:type="spellEnd"/>
      <w:r>
        <w:rPr>
          <w:rFonts w:ascii="Tahoma" w:hAnsi="Tahoma" w:cs="Tahoma"/>
          <w:sz w:val="20"/>
          <w:szCs w:val="20"/>
        </w:rPr>
        <w:t xml:space="preserve"> kararı ile İmar ve Bayındırlık Komisyonuna havale edilen önerge ile ''Soma ilçesi, Kurtuluş Mahallesi 28-30J pafta, 145 ada 4 parsel, 445 ada 1, 101 ve 104 parsel numaralı taşınmazların mevcutta `Belediye Hizmet Alanı', `Jandarma Hizmet Alanı' ve `Yeşil Alan' olarak görüldüğü, söz konusu taşınmazlar üzerinde Türkiye Futbol Federasyonunca Futbol Okulu ve Futbol Sahaları ile birlikte </w:t>
      </w:r>
      <w:proofErr w:type="gramStart"/>
      <w:r>
        <w:rPr>
          <w:rFonts w:ascii="Tahoma" w:hAnsi="Tahoma" w:cs="Tahoma"/>
          <w:sz w:val="20"/>
          <w:szCs w:val="20"/>
        </w:rPr>
        <w:t>komplike</w:t>
      </w:r>
      <w:proofErr w:type="gramEnd"/>
      <w:r>
        <w:rPr>
          <w:rFonts w:ascii="Tahoma" w:hAnsi="Tahoma" w:cs="Tahoma"/>
          <w:sz w:val="20"/>
          <w:szCs w:val="20"/>
        </w:rPr>
        <w:t xml:space="preserve"> bir spor tesisi yapılması talebi bulunduğundan, taşınmazların `Spor ve Eğitim Tesis Alanı'na dönüştürülmesine yönelik hazırlanan 1/5000 ölçekli Nazım İmar Planı değişikliğinin Büyükşehir Belediye Meclisi tarafından değerlendirilmesi'' ile ilgili talebi incelenmiş olup, söz konusu plan değişikliğinin A grubu karneye sahip Şehir Plancısı tarafından hazırlanmış hali ile kabulüne 5216 Sayılı Büyükşehir Belediye Kanunu'nun 7/b Maddesi, 3194 sayılı İmar Kanunu'nun 8/b Maddesi ve Mekansal Planlar Yapım Yönetmeliğinin 33.Maddesi gereğince OYBİRLİĞİ ile karar verildi.</w:t>
      </w:r>
    </w:p>
    <w:p w:rsidR="00813A59" w:rsidRDefault="008213C2" w:rsidP="00C85714">
      <w:pPr>
        <w:pStyle w:val="Normal0"/>
        <w:jc w:val="both"/>
        <w:rPr>
          <w:b/>
        </w:rPr>
      </w:pPr>
      <w:r>
        <w:rPr>
          <w:b/>
        </w:rPr>
        <w:tab/>
      </w:r>
    </w:p>
    <w:p w:rsidR="00813A59" w:rsidRDefault="00813A59" w:rsidP="00813A59">
      <w:pPr>
        <w:jc w:val="both"/>
        <w:rPr>
          <w:rFonts w:ascii="Arial" w:hAnsi="Arial" w:cs="Arial"/>
          <w:b/>
        </w:rPr>
      </w:pPr>
      <w:r w:rsidRPr="00B10EC4">
        <w:rPr>
          <w:rFonts w:ascii="Arial" w:hAnsi="Arial" w:cs="Arial"/>
          <w:b/>
        </w:rPr>
        <w:t xml:space="preserve">KARAR NO: </w:t>
      </w:r>
      <w:r w:rsidR="00C85714">
        <w:rPr>
          <w:rFonts w:ascii="Arial" w:hAnsi="Arial" w:cs="Arial"/>
          <w:b/>
        </w:rPr>
        <w:t>457</w:t>
      </w:r>
    </w:p>
    <w:p w:rsidR="00405B64" w:rsidRDefault="00405B64" w:rsidP="00405B64">
      <w:pPr>
        <w:pStyle w:val="Normal0"/>
        <w:jc w:val="both"/>
        <w:rPr>
          <w:rFonts w:ascii="Tahoma" w:hAnsi="Tahoma" w:cs="Tahoma"/>
          <w:sz w:val="20"/>
          <w:szCs w:val="20"/>
        </w:rPr>
      </w:pPr>
      <w:r>
        <w:rPr>
          <w:b/>
        </w:rPr>
        <w:tab/>
      </w:r>
      <w:r>
        <w:rPr>
          <w:rFonts w:ascii="Tahoma" w:hAnsi="Tahoma" w:cs="Tahoma"/>
          <w:sz w:val="20"/>
          <w:szCs w:val="20"/>
        </w:rPr>
        <w:t xml:space="preserve">Manisa-Merkez; </w:t>
      </w:r>
      <w:proofErr w:type="spellStart"/>
      <w:r>
        <w:rPr>
          <w:rFonts w:ascii="Tahoma" w:hAnsi="Tahoma" w:cs="Tahoma"/>
          <w:sz w:val="20"/>
          <w:szCs w:val="20"/>
        </w:rPr>
        <w:t>Uncubozköy</w:t>
      </w:r>
      <w:proofErr w:type="spellEnd"/>
      <w:r>
        <w:rPr>
          <w:rFonts w:ascii="Tahoma" w:hAnsi="Tahoma" w:cs="Tahoma"/>
          <w:sz w:val="20"/>
          <w:szCs w:val="20"/>
        </w:rPr>
        <w:t xml:space="preserve"> Mahallesi, 3475 ada, 1 parselde kayıtlı taşınmazın satış ihalesinde, ortak pey sürme ve ortak hareket etmeksizin sadece Manisa Büyükşehir Belediyesi adına pey sürme yetkisi konusunda, Manisa Büyükşehir Belediye Başkanı veya görevlendireceği personele sınırsız pey sürme yetkisi verilmesine OYBİRLİĞİ ile karar verildi.</w:t>
      </w:r>
    </w:p>
    <w:p w:rsidR="00813A59" w:rsidRDefault="008213C2" w:rsidP="00C85714">
      <w:pPr>
        <w:pStyle w:val="Normal0"/>
        <w:jc w:val="both"/>
        <w:rPr>
          <w:b/>
        </w:rPr>
      </w:pPr>
      <w:r>
        <w:rPr>
          <w:b/>
        </w:rPr>
        <w:tab/>
      </w:r>
    </w:p>
    <w:p w:rsidR="00813A59" w:rsidRDefault="00813A59" w:rsidP="00813A59">
      <w:pPr>
        <w:jc w:val="both"/>
        <w:rPr>
          <w:rFonts w:ascii="Arial" w:hAnsi="Arial" w:cs="Arial"/>
          <w:b/>
        </w:rPr>
      </w:pPr>
      <w:r w:rsidRPr="00B10EC4">
        <w:rPr>
          <w:rFonts w:ascii="Arial" w:hAnsi="Arial" w:cs="Arial"/>
          <w:b/>
        </w:rPr>
        <w:t xml:space="preserve">KARAR NO: </w:t>
      </w:r>
      <w:r w:rsidR="00C85714">
        <w:rPr>
          <w:rFonts w:ascii="Arial" w:hAnsi="Arial" w:cs="Arial"/>
          <w:b/>
        </w:rPr>
        <w:t>458</w:t>
      </w:r>
    </w:p>
    <w:p w:rsidR="008213C2" w:rsidRDefault="00405B64" w:rsidP="008213C2">
      <w:pPr>
        <w:pStyle w:val="Normal0"/>
        <w:jc w:val="both"/>
        <w:rPr>
          <w:rFonts w:ascii="Tahoma" w:hAnsi="Tahoma" w:cs="Tahoma"/>
          <w:sz w:val="20"/>
          <w:szCs w:val="20"/>
        </w:rPr>
      </w:pPr>
      <w:r>
        <w:rPr>
          <w:b/>
        </w:rPr>
        <w:tab/>
      </w:r>
      <w:r>
        <w:rPr>
          <w:rFonts w:ascii="Tahoma" w:hAnsi="Tahoma" w:cs="Tahoma"/>
          <w:sz w:val="20"/>
          <w:szCs w:val="20"/>
        </w:rPr>
        <w:t xml:space="preserve">İmar ve Şehircilik Dairesi Başkanlığı, Planlama ve Harita Şube Müdürlüğü'nün 03.07.2014 tarih 227 sayılı yazısında Manisa Büyükşehir Belediyesi sorumluluk alanına </w:t>
      </w:r>
      <w:proofErr w:type="gramStart"/>
      <w:r>
        <w:rPr>
          <w:rFonts w:ascii="Tahoma" w:hAnsi="Tahoma" w:cs="Tahoma"/>
          <w:sz w:val="20"/>
          <w:szCs w:val="20"/>
        </w:rPr>
        <w:t>dahil</w:t>
      </w:r>
      <w:proofErr w:type="gramEnd"/>
      <w:r>
        <w:rPr>
          <w:rFonts w:ascii="Tahoma" w:hAnsi="Tahoma" w:cs="Tahoma"/>
          <w:sz w:val="20"/>
          <w:szCs w:val="20"/>
        </w:rPr>
        <w:t xml:space="preserve"> edilecek olan park ve yeşil alanların tespiti ile ilgili konu incelenmiş olup, ekte yer alan Büyükşehir Belediyesi ile Alaşehir, Kula, Salihli, Sarıgöl, Selendi ve Turgutlu Belediyeleri arasında imzalanan tutanaklarda belirtilen park ve yeşil alanların Büyükşehir Belediyesinin görev ve yetki kapsamına alınmasına, diğer ilçe belediyeleri ile yapılan çalışmalara devam edilmesine ve gelecek komisyon gündeminde tekrar görüşülmesine 5216 sayılı Büyükşehir Belediyesi Kanunun 27. maddesi gereğince OYBİRLİĞİ ile karar verildi.</w:t>
      </w:r>
      <w:r w:rsidR="008213C2">
        <w:rPr>
          <w:b/>
        </w:rPr>
        <w:tab/>
      </w:r>
    </w:p>
    <w:p w:rsidR="00813A59" w:rsidRDefault="00813A59" w:rsidP="00813A59">
      <w:pPr>
        <w:jc w:val="both"/>
        <w:rPr>
          <w:rFonts w:ascii="Arial" w:hAnsi="Arial" w:cs="Arial"/>
          <w:b/>
        </w:rPr>
      </w:pPr>
    </w:p>
    <w:p w:rsidR="00405B64" w:rsidRDefault="00405B64" w:rsidP="00813A59">
      <w:pPr>
        <w:jc w:val="both"/>
        <w:rPr>
          <w:rFonts w:ascii="Arial" w:hAnsi="Arial" w:cs="Arial"/>
          <w:b/>
        </w:rPr>
      </w:pPr>
    </w:p>
    <w:p w:rsidR="00405B64" w:rsidRDefault="00405B64" w:rsidP="00813A59">
      <w:pPr>
        <w:jc w:val="both"/>
        <w:rPr>
          <w:rFonts w:ascii="Arial" w:hAnsi="Arial" w:cs="Arial"/>
          <w:b/>
        </w:rPr>
      </w:pPr>
    </w:p>
    <w:p w:rsidR="00405B64" w:rsidRDefault="00405B64" w:rsidP="00813A59">
      <w:pPr>
        <w:jc w:val="both"/>
        <w:rPr>
          <w:rFonts w:ascii="Arial" w:hAnsi="Arial" w:cs="Arial"/>
          <w:b/>
        </w:rPr>
      </w:pPr>
    </w:p>
    <w:p w:rsidR="00405B64" w:rsidRDefault="00405B64" w:rsidP="00813A59">
      <w:pPr>
        <w:jc w:val="both"/>
        <w:rPr>
          <w:rFonts w:ascii="Arial" w:hAnsi="Arial" w:cs="Arial"/>
          <w:b/>
        </w:rPr>
      </w:pPr>
    </w:p>
    <w:p w:rsidR="00405B64" w:rsidRDefault="00405B64" w:rsidP="00813A59">
      <w:pPr>
        <w:jc w:val="both"/>
        <w:rPr>
          <w:rFonts w:ascii="Arial" w:hAnsi="Arial" w:cs="Arial"/>
          <w:b/>
        </w:rPr>
      </w:pPr>
    </w:p>
    <w:p w:rsidR="00813A59" w:rsidRDefault="00813A59" w:rsidP="00813A59">
      <w:pPr>
        <w:jc w:val="both"/>
        <w:rPr>
          <w:rFonts w:ascii="Arial" w:hAnsi="Arial" w:cs="Arial"/>
          <w:b/>
        </w:rPr>
      </w:pPr>
      <w:r w:rsidRPr="00B10EC4">
        <w:rPr>
          <w:rFonts w:ascii="Arial" w:hAnsi="Arial" w:cs="Arial"/>
          <w:b/>
        </w:rPr>
        <w:t xml:space="preserve">KARAR NO: </w:t>
      </w:r>
      <w:r w:rsidR="00C85714">
        <w:rPr>
          <w:rFonts w:ascii="Arial" w:hAnsi="Arial" w:cs="Arial"/>
          <w:b/>
        </w:rPr>
        <w:t>459</w:t>
      </w:r>
    </w:p>
    <w:p w:rsidR="00405B64" w:rsidRDefault="008213C2" w:rsidP="00405B64">
      <w:pPr>
        <w:pStyle w:val="Normal0"/>
        <w:jc w:val="both"/>
        <w:rPr>
          <w:rFonts w:ascii="Tahoma" w:hAnsi="Tahoma" w:cs="Tahoma"/>
          <w:sz w:val="20"/>
          <w:szCs w:val="20"/>
        </w:rPr>
      </w:pPr>
      <w:r>
        <w:rPr>
          <w:b/>
        </w:rPr>
        <w:tab/>
      </w:r>
      <w:r w:rsidR="00405B64">
        <w:rPr>
          <w:rFonts w:ascii="Tahoma" w:hAnsi="Tahoma" w:cs="Tahoma"/>
          <w:sz w:val="20"/>
          <w:szCs w:val="20"/>
        </w:rPr>
        <w:t xml:space="preserve">İmar ve Şehircilik Dairesi Başkanlığı, Planlama ve Harita Şube Müdürlüğü'nün 03.07.2014 tarih 228 sayılı yazısında Manisa Büyükşehir Belediyesi sorumluluk alanına dahil edilecek olan yol ve ulaşım bağlantılarının tespiti ile ilgili konu incelenmiş olup, ekte yer alan Büyükşehir Belediyesi ile Alaşehir, Kula, Salihli, Sarıgöl, Selendi ve Turgutlu Belediyeleri arasında imzalanan tutanaklarda belirtilen yol ve ulaşım bağlantılarının Büyükşehir Belediyesinin görev ve yetki kapsamına alınmasına, diğer ilçe belediyeleri ile yapılan çalışmalara devam edilmesine ve gelecek komisyon gündeminde tekrar görüşülmesine 5216 sayılı Büyükşehir Belediyesi Kanunun </w:t>
      </w:r>
      <w:proofErr w:type="gramStart"/>
      <w:r w:rsidR="00405B64">
        <w:rPr>
          <w:rFonts w:ascii="Tahoma" w:hAnsi="Tahoma" w:cs="Tahoma"/>
          <w:sz w:val="20"/>
          <w:szCs w:val="20"/>
        </w:rPr>
        <w:t>7g  ve</w:t>
      </w:r>
      <w:proofErr w:type="gramEnd"/>
      <w:r w:rsidR="00405B64">
        <w:rPr>
          <w:rFonts w:ascii="Tahoma" w:hAnsi="Tahoma" w:cs="Tahoma"/>
          <w:sz w:val="20"/>
          <w:szCs w:val="20"/>
        </w:rPr>
        <w:t xml:space="preserve"> 27. maddeleri gereğince OYBİRLİĞİ ile karar verildi.</w:t>
      </w:r>
    </w:p>
    <w:p w:rsidR="00142678" w:rsidRDefault="00142678" w:rsidP="00C85714">
      <w:pPr>
        <w:pStyle w:val="Normal0"/>
        <w:jc w:val="both"/>
        <w:rPr>
          <w:b/>
        </w:rPr>
      </w:pPr>
    </w:p>
    <w:p w:rsidR="00813A59" w:rsidRDefault="00813A59" w:rsidP="00813A59">
      <w:pPr>
        <w:jc w:val="both"/>
        <w:rPr>
          <w:rFonts w:ascii="Arial" w:hAnsi="Arial" w:cs="Arial"/>
          <w:b/>
        </w:rPr>
      </w:pPr>
      <w:r w:rsidRPr="00B10EC4">
        <w:rPr>
          <w:rFonts w:ascii="Arial" w:hAnsi="Arial" w:cs="Arial"/>
          <w:b/>
        </w:rPr>
        <w:t xml:space="preserve">KARAR NO: </w:t>
      </w:r>
      <w:r w:rsidR="00C85714">
        <w:rPr>
          <w:rFonts w:ascii="Arial" w:hAnsi="Arial" w:cs="Arial"/>
          <w:b/>
        </w:rPr>
        <w:t>460</w:t>
      </w:r>
    </w:p>
    <w:p w:rsidR="00405B64" w:rsidRDefault="00405B64" w:rsidP="00405B64">
      <w:pPr>
        <w:pStyle w:val="Normal0"/>
        <w:jc w:val="both"/>
        <w:rPr>
          <w:rFonts w:ascii="Tahoma" w:hAnsi="Tahoma" w:cs="Tahoma"/>
          <w:sz w:val="20"/>
          <w:szCs w:val="20"/>
        </w:rPr>
      </w:pPr>
      <w:r>
        <w:rPr>
          <w:b/>
        </w:rPr>
        <w:tab/>
      </w:r>
      <w:r>
        <w:rPr>
          <w:rFonts w:ascii="Tahoma" w:hAnsi="Tahoma" w:cs="Tahoma"/>
          <w:sz w:val="20"/>
          <w:szCs w:val="20"/>
        </w:rPr>
        <w:t xml:space="preserve">Akhisar Belediyesi, İmar ve Şehircilik </w:t>
      </w:r>
      <w:proofErr w:type="gramStart"/>
      <w:r>
        <w:rPr>
          <w:rFonts w:ascii="Tahoma" w:hAnsi="Tahoma" w:cs="Tahoma"/>
          <w:sz w:val="20"/>
          <w:szCs w:val="20"/>
        </w:rPr>
        <w:t>Müdürlüğü?nün</w:t>
      </w:r>
      <w:proofErr w:type="gramEnd"/>
      <w:r>
        <w:rPr>
          <w:rFonts w:ascii="Tahoma" w:hAnsi="Tahoma" w:cs="Tahoma"/>
          <w:sz w:val="20"/>
          <w:szCs w:val="20"/>
        </w:rPr>
        <w:t xml:space="preserve"> 21.10.2014 tarih 3073 sayılı yazısında belirtilen ''İlçeleri, Bekirler Mahallesi, K19-A-10-C-2-B, K19-A-10-C-2-C, K19-B-06-D-1-A, K19-B-06-D-1-B, K19-B-06-D-1-C, K19-B-06-D-2-A, K19-B-06-D-2-D paftalara isabet eden </w:t>
      </w:r>
      <w:proofErr w:type="spellStart"/>
      <w:r>
        <w:rPr>
          <w:rFonts w:ascii="Tahoma" w:hAnsi="Tahoma" w:cs="Tahoma"/>
          <w:sz w:val="20"/>
          <w:szCs w:val="20"/>
        </w:rPr>
        <w:t>Güventepe</w:t>
      </w:r>
      <w:proofErr w:type="spellEnd"/>
      <w:r>
        <w:rPr>
          <w:rFonts w:ascii="Tahoma" w:hAnsi="Tahoma" w:cs="Tahoma"/>
          <w:sz w:val="20"/>
          <w:szCs w:val="20"/>
        </w:rPr>
        <w:t xml:space="preserve"> Mevkii, 869 </w:t>
      </w:r>
      <w:proofErr w:type="spellStart"/>
      <w:r>
        <w:rPr>
          <w:rFonts w:ascii="Tahoma" w:hAnsi="Tahoma" w:cs="Tahoma"/>
          <w:sz w:val="20"/>
          <w:szCs w:val="20"/>
        </w:rPr>
        <w:t>nolu</w:t>
      </w:r>
      <w:proofErr w:type="spellEnd"/>
      <w:r>
        <w:rPr>
          <w:rFonts w:ascii="Tahoma" w:hAnsi="Tahoma" w:cs="Tahoma"/>
          <w:sz w:val="20"/>
          <w:szCs w:val="20"/>
        </w:rPr>
        <w:t xml:space="preserve"> parsel (19 </w:t>
      </w:r>
      <w:proofErr w:type="spellStart"/>
      <w:r>
        <w:rPr>
          <w:rFonts w:ascii="Tahoma" w:hAnsi="Tahoma" w:cs="Tahoma"/>
          <w:sz w:val="20"/>
          <w:szCs w:val="20"/>
        </w:rPr>
        <w:t>nolu</w:t>
      </w:r>
      <w:proofErr w:type="spellEnd"/>
      <w:r>
        <w:rPr>
          <w:rFonts w:ascii="Tahoma" w:hAnsi="Tahoma" w:cs="Tahoma"/>
          <w:sz w:val="20"/>
          <w:szCs w:val="20"/>
        </w:rPr>
        <w:t xml:space="preserve"> türbin ve yolları), </w:t>
      </w:r>
      <w:proofErr w:type="spellStart"/>
      <w:r>
        <w:rPr>
          <w:rFonts w:ascii="Tahoma" w:hAnsi="Tahoma" w:cs="Tahoma"/>
          <w:sz w:val="20"/>
          <w:szCs w:val="20"/>
        </w:rPr>
        <w:t>Çubukçalı</w:t>
      </w:r>
      <w:proofErr w:type="spellEnd"/>
      <w:r>
        <w:rPr>
          <w:rFonts w:ascii="Tahoma" w:hAnsi="Tahoma" w:cs="Tahoma"/>
          <w:sz w:val="20"/>
          <w:szCs w:val="20"/>
        </w:rPr>
        <w:t xml:space="preserve"> mevkii, 101,102, 103 </w:t>
      </w:r>
      <w:proofErr w:type="spellStart"/>
      <w:r>
        <w:rPr>
          <w:rFonts w:ascii="Tahoma" w:hAnsi="Tahoma" w:cs="Tahoma"/>
          <w:sz w:val="20"/>
          <w:szCs w:val="20"/>
        </w:rPr>
        <w:t>nolu</w:t>
      </w:r>
      <w:proofErr w:type="spellEnd"/>
      <w:r>
        <w:rPr>
          <w:rFonts w:ascii="Tahoma" w:hAnsi="Tahoma" w:cs="Tahoma"/>
          <w:sz w:val="20"/>
          <w:szCs w:val="20"/>
        </w:rPr>
        <w:t xml:space="preserve"> parseller (20 </w:t>
      </w:r>
      <w:proofErr w:type="spellStart"/>
      <w:r>
        <w:rPr>
          <w:rFonts w:ascii="Tahoma" w:hAnsi="Tahoma" w:cs="Tahoma"/>
          <w:sz w:val="20"/>
          <w:szCs w:val="20"/>
        </w:rPr>
        <w:t>nolu</w:t>
      </w:r>
      <w:proofErr w:type="spellEnd"/>
      <w:r>
        <w:rPr>
          <w:rFonts w:ascii="Tahoma" w:hAnsi="Tahoma" w:cs="Tahoma"/>
          <w:sz w:val="20"/>
          <w:szCs w:val="20"/>
        </w:rPr>
        <w:t xml:space="preserve"> türbin ve yolları) ve </w:t>
      </w:r>
      <w:proofErr w:type="spellStart"/>
      <w:r>
        <w:rPr>
          <w:rFonts w:ascii="Tahoma" w:hAnsi="Tahoma" w:cs="Tahoma"/>
          <w:sz w:val="20"/>
          <w:szCs w:val="20"/>
        </w:rPr>
        <w:t>Çubukçalı</w:t>
      </w:r>
      <w:proofErr w:type="spellEnd"/>
      <w:r>
        <w:rPr>
          <w:rFonts w:ascii="Tahoma" w:hAnsi="Tahoma" w:cs="Tahoma"/>
          <w:sz w:val="20"/>
          <w:szCs w:val="20"/>
        </w:rPr>
        <w:t xml:space="preserve"> mevkii, 52-77-83-728-812-813 </w:t>
      </w:r>
      <w:proofErr w:type="spellStart"/>
      <w:r>
        <w:rPr>
          <w:rFonts w:ascii="Tahoma" w:hAnsi="Tahoma" w:cs="Tahoma"/>
          <w:sz w:val="20"/>
          <w:szCs w:val="20"/>
        </w:rPr>
        <w:t>nolu</w:t>
      </w:r>
      <w:proofErr w:type="spellEnd"/>
      <w:r>
        <w:rPr>
          <w:rFonts w:ascii="Tahoma" w:hAnsi="Tahoma" w:cs="Tahoma"/>
          <w:sz w:val="20"/>
          <w:szCs w:val="20"/>
        </w:rPr>
        <w:t xml:space="preserve"> parseller (21 </w:t>
      </w:r>
      <w:proofErr w:type="spellStart"/>
      <w:r>
        <w:rPr>
          <w:rFonts w:ascii="Tahoma" w:hAnsi="Tahoma" w:cs="Tahoma"/>
          <w:sz w:val="20"/>
          <w:szCs w:val="20"/>
        </w:rPr>
        <w:t>nolu</w:t>
      </w:r>
      <w:proofErr w:type="spellEnd"/>
      <w:r>
        <w:rPr>
          <w:rFonts w:ascii="Tahoma" w:hAnsi="Tahoma" w:cs="Tahoma"/>
          <w:sz w:val="20"/>
          <w:szCs w:val="20"/>
        </w:rPr>
        <w:t xml:space="preserve"> türbin ve yolları) için Akhisar Enerji A.Ş. tarafından hazırlatılmış olan 1/5000 ölçekli mevzii imar planı belediye meclisimiz tarafından 08.07.2014 tarih ve 151 sayılı karar ile onaylanmış olduğu, gerçekleştirilen askı süresi sonunda kesinleştiği, 1/1000 ölçekli mevzii imar planlarının 30.09.2014 tarihli imar komisyonu toplantısında değerlendirilmiş olup, 09.10.2014 tarih ve 97 sayılı belediye meclisi kararı ile onaylanmış olduğu belirtilerek, konunun değerlendirilmesini ve 5216 sayılı kanun gereği meclis kararı alınması'' talebi incelenmiş olup, Akhisar İlçesi, Bekirler Mahallesi, </w:t>
      </w:r>
      <w:proofErr w:type="spellStart"/>
      <w:r>
        <w:rPr>
          <w:rFonts w:ascii="Tahoma" w:hAnsi="Tahoma" w:cs="Tahoma"/>
          <w:sz w:val="20"/>
          <w:szCs w:val="20"/>
        </w:rPr>
        <w:t>Geventepe</w:t>
      </w:r>
      <w:proofErr w:type="spellEnd"/>
      <w:r>
        <w:rPr>
          <w:rFonts w:ascii="Tahoma" w:hAnsi="Tahoma" w:cs="Tahoma"/>
          <w:sz w:val="20"/>
          <w:szCs w:val="20"/>
        </w:rPr>
        <w:t xml:space="preserve"> Mevkii, 869 </w:t>
      </w:r>
      <w:proofErr w:type="spellStart"/>
      <w:r>
        <w:rPr>
          <w:rFonts w:ascii="Tahoma" w:hAnsi="Tahoma" w:cs="Tahoma"/>
          <w:sz w:val="20"/>
          <w:szCs w:val="20"/>
        </w:rPr>
        <w:t>nolu</w:t>
      </w:r>
      <w:proofErr w:type="spellEnd"/>
      <w:r>
        <w:rPr>
          <w:rFonts w:ascii="Tahoma" w:hAnsi="Tahoma" w:cs="Tahoma"/>
          <w:sz w:val="20"/>
          <w:szCs w:val="20"/>
        </w:rPr>
        <w:t xml:space="preserve"> parsel (19 </w:t>
      </w:r>
      <w:proofErr w:type="spellStart"/>
      <w:r>
        <w:rPr>
          <w:rFonts w:ascii="Tahoma" w:hAnsi="Tahoma" w:cs="Tahoma"/>
          <w:sz w:val="20"/>
          <w:szCs w:val="20"/>
        </w:rPr>
        <w:t>nolu</w:t>
      </w:r>
      <w:proofErr w:type="spellEnd"/>
      <w:r>
        <w:rPr>
          <w:rFonts w:ascii="Tahoma" w:hAnsi="Tahoma" w:cs="Tahoma"/>
          <w:sz w:val="20"/>
          <w:szCs w:val="20"/>
        </w:rPr>
        <w:t xml:space="preserve"> türbin ve yolları), </w:t>
      </w:r>
      <w:proofErr w:type="spellStart"/>
      <w:r>
        <w:rPr>
          <w:rFonts w:ascii="Tahoma" w:hAnsi="Tahoma" w:cs="Tahoma"/>
          <w:sz w:val="20"/>
          <w:szCs w:val="20"/>
        </w:rPr>
        <w:t>Çubukçalı</w:t>
      </w:r>
      <w:proofErr w:type="spellEnd"/>
      <w:r>
        <w:rPr>
          <w:rFonts w:ascii="Tahoma" w:hAnsi="Tahoma" w:cs="Tahoma"/>
          <w:sz w:val="20"/>
          <w:szCs w:val="20"/>
        </w:rPr>
        <w:t xml:space="preserve"> mevkii, 101,102, 103 </w:t>
      </w:r>
      <w:proofErr w:type="spellStart"/>
      <w:r>
        <w:rPr>
          <w:rFonts w:ascii="Tahoma" w:hAnsi="Tahoma" w:cs="Tahoma"/>
          <w:sz w:val="20"/>
          <w:szCs w:val="20"/>
        </w:rPr>
        <w:t>nolu</w:t>
      </w:r>
      <w:proofErr w:type="spellEnd"/>
      <w:r>
        <w:rPr>
          <w:rFonts w:ascii="Tahoma" w:hAnsi="Tahoma" w:cs="Tahoma"/>
          <w:sz w:val="20"/>
          <w:szCs w:val="20"/>
        </w:rPr>
        <w:t xml:space="preserve"> parseller (20 </w:t>
      </w:r>
      <w:proofErr w:type="spellStart"/>
      <w:r>
        <w:rPr>
          <w:rFonts w:ascii="Tahoma" w:hAnsi="Tahoma" w:cs="Tahoma"/>
          <w:sz w:val="20"/>
          <w:szCs w:val="20"/>
        </w:rPr>
        <w:t>nolu</w:t>
      </w:r>
      <w:proofErr w:type="spellEnd"/>
      <w:r>
        <w:rPr>
          <w:rFonts w:ascii="Tahoma" w:hAnsi="Tahoma" w:cs="Tahoma"/>
          <w:sz w:val="20"/>
          <w:szCs w:val="20"/>
        </w:rPr>
        <w:t xml:space="preserve"> türbin ve yolları) ve </w:t>
      </w:r>
      <w:proofErr w:type="spellStart"/>
      <w:r>
        <w:rPr>
          <w:rFonts w:ascii="Tahoma" w:hAnsi="Tahoma" w:cs="Tahoma"/>
          <w:sz w:val="20"/>
          <w:szCs w:val="20"/>
        </w:rPr>
        <w:t>Çubukçalı</w:t>
      </w:r>
      <w:proofErr w:type="spellEnd"/>
      <w:r>
        <w:rPr>
          <w:rFonts w:ascii="Tahoma" w:hAnsi="Tahoma" w:cs="Tahoma"/>
          <w:sz w:val="20"/>
          <w:szCs w:val="20"/>
        </w:rPr>
        <w:t xml:space="preserve"> mevkii, 52-77-83-728-812-813 </w:t>
      </w:r>
      <w:proofErr w:type="spellStart"/>
      <w:r>
        <w:rPr>
          <w:rFonts w:ascii="Tahoma" w:hAnsi="Tahoma" w:cs="Tahoma"/>
          <w:sz w:val="20"/>
          <w:szCs w:val="20"/>
        </w:rPr>
        <w:t>nolu</w:t>
      </w:r>
      <w:proofErr w:type="spellEnd"/>
      <w:r>
        <w:rPr>
          <w:rFonts w:ascii="Tahoma" w:hAnsi="Tahoma" w:cs="Tahoma"/>
          <w:sz w:val="20"/>
          <w:szCs w:val="20"/>
        </w:rPr>
        <w:t xml:space="preserve"> parsellerde (21 </w:t>
      </w:r>
      <w:proofErr w:type="spellStart"/>
      <w:r>
        <w:rPr>
          <w:rFonts w:ascii="Tahoma" w:hAnsi="Tahoma" w:cs="Tahoma"/>
          <w:sz w:val="20"/>
          <w:szCs w:val="20"/>
        </w:rPr>
        <w:t>nolu</w:t>
      </w:r>
      <w:proofErr w:type="spellEnd"/>
      <w:r>
        <w:rPr>
          <w:rFonts w:ascii="Tahoma" w:hAnsi="Tahoma" w:cs="Tahoma"/>
          <w:sz w:val="20"/>
          <w:szCs w:val="20"/>
        </w:rPr>
        <w:t xml:space="preserve"> türbin ve yolları)  hazırlanan 1/1000 Ölçekli Mevzii imar planının kabul karar verildiği Akhisar Belediyesince alınan 09.10.2014 tarih ve 97 sayılı belediye meclisi kararının kabulüne 5216 sayılı Büyükşehir Belediye Kanunu'nun 14. maddesi, 3194 sayılı İmar Kanununun 8/b maddesi ve Mekansal Planlar Yapım Yönetmeliğinin 33. maddesi gereğince OYBİRLİĞİ ile karar verildi.</w:t>
      </w:r>
    </w:p>
    <w:p w:rsidR="00C85714" w:rsidRDefault="00C85714" w:rsidP="00813A59">
      <w:pPr>
        <w:jc w:val="both"/>
        <w:rPr>
          <w:rFonts w:ascii="Arial" w:hAnsi="Arial" w:cs="Arial"/>
          <w:b/>
        </w:rPr>
      </w:pP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461</w:t>
      </w:r>
    </w:p>
    <w:p w:rsidR="00405B64" w:rsidRDefault="00405B64" w:rsidP="00405B64">
      <w:pPr>
        <w:pStyle w:val="Normal0"/>
        <w:jc w:val="both"/>
        <w:rPr>
          <w:rFonts w:ascii="Tahoma" w:hAnsi="Tahoma" w:cs="Tahoma"/>
          <w:sz w:val="20"/>
          <w:szCs w:val="20"/>
        </w:rPr>
      </w:pPr>
      <w:r>
        <w:rPr>
          <w:b/>
        </w:rPr>
        <w:tab/>
      </w:r>
      <w:r>
        <w:rPr>
          <w:rFonts w:ascii="Tahoma" w:hAnsi="Tahoma" w:cs="Tahoma"/>
          <w:sz w:val="20"/>
          <w:szCs w:val="20"/>
        </w:rPr>
        <w:t>Soma İlçesi, Soma Bölgesel Isınma Sisteminin Devir Protokolü ve Ekleri çerçevesinde Manisa Büyükşehir Belediye Başkanlığına devredilmesi ile ilgili çalışmaları tamamlamak üzere Hukuk ve Tarifeler Komisyonu ile Plan ve Bütçe Komisyonu'na 15.12.2014 Pazartesi gününe kadar ek süre verilmesine OYBİRLİĞİ ile karar verildi.</w:t>
      </w:r>
    </w:p>
    <w:p w:rsidR="00C85714" w:rsidRDefault="00C85714" w:rsidP="00C85714">
      <w:pPr>
        <w:jc w:val="both"/>
        <w:rPr>
          <w:rFonts w:ascii="Arial" w:hAnsi="Arial" w:cs="Arial"/>
          <w:b/>
        </w:rPr>
      </w:pP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462</w:t>
      </w:r>
    </w:p>
    <w:p w:rsidR="000C1450" w:rsidRDefault="000C1450" w:rsidP="000C1450">
      <w:pPr>
        <w:pStyle w:val="Normal0"/>
        <w:jc w:val="both"/>
        <w:rPr>
          <w:rFonts w:ascii="Tahoma" w:hAnsi="Tahoma" w:cs="Tahoma"/>
          <w:sz w:val="20"/>
          <w:szCs w:val="20"/>
        </w:rPr>
      </w:pPr>
      <w:r>
        <w:rPr>
          <w:b/>
        </w:rPr>
        <w:tab/>
      </w:r>
      <w:r>
        <w:rPr>
          <w:rFonts w:ascii="Tahoma" w:hAnsi="Tahoma" w:cs="Tahoma"/>
          <w:sz w:val="20"/>
          <w:szCs w:val="20"/>
        </w:rPr>
        <w:t>Manisa Büyükşehir Belediyesi'nin 5216 Sayılı Büyükşehir Belediye Kanunu'nun 23'üncü maddesi, 5393 Sayılı Belediye Kanunu'nun 59'uncu maddesi ve 2464 Sayılı Belediye Gelirleri Kanunu 97'nci maddesi ve diğer mevzuat hükümleri kapsamında hazırlanan Meclis Kararı ekinde yer alan 2015 Yılı Gelir Tarifeleri'nin kabulüne OYBİRLİĞİ ile karar verildi.</w:t>
      </w:r>
    </w:p>
    <w:p w:rsidR="000C1450" w:rsidRDefault="000C1450" w:rsidP="000C1450">
      <w:pPr>
        <w:pStyle w:val="Normal0"/>
        <w:rPr>
          <w:rFonts w:ascii="Tahoma" w:hAnsi="Tahoma" w:cs="Tahoma"/>
          <w:sz w:val="20"/>
          <w:szCs w:val="20"/>
        </w:rPr>
      </w:pPr>
    </w:p>
    <w:p w:rsidR="00C85714" w:rsidRDefault="00C85714" w:rsidP="00C85714">
      <w:pPr>
        <w:jc w:val="both"/>
        <w:rPr>
          <w:b/>
        </w:rPr>
      </w:pPr>
      <w:r w:rsidRPr="00B10EC4">
        <w:rPr>
          <w:rFonts w:ascii="Arial" w:hAnsi="Arial" w:cs="Arial"/>
          <w:b/>
        </w:rPr>
        <w:t xml:space="preserve">KARAR NO: </w:t>
      </w:r>
      <w:r>
        <w:rPr>
          <w:rFonts w:ascii="Arial" w:hAnsi="Arial" w:cs="Arial"/>
          <w:b/>
        </w:rPr>
        <w:t>463</w:t>
      </w:r>
      <w:r>
        <w:rPr>
          <w:b/>
        </w:rPr>
        <w:tab/>
      </w:r>
    </w:p>
    <w:p w:rsidR="000C1450" w:rsidRDefault="000C1450" w:rsidP="000C1450">
      <w:pPr>
        <w:pStyle w:val="Normal0"/>
        <w:jc w:val="both"/>
        <w:rPr>
          <w:rFonts w:ascii="Tahoma" w:hAnsi="Tahoma" w:cs="Tahoma"/>
          <w:sz w:val="20"/>
          <w:szCs w:val="20"/>
        </w:rPr>
      </w:pPr>
      <w:r>
        <w:rPr>
          <w:b/>
        </w:rPr>
        <w:tab/>
      </w:r>
      <w:proofErr w:type="gramStart"/>
      <w:r>
        <w:rPr>
          <w:rFonts w:ascii="Tahoma" w:hAnsi="Tahoma" w:cs="Tahoma"/>
          <w:sz w:val="20"/>
          <w:szCs w:val="20"/>
        </w:rPr>
        <w:t>Manisa Büyükşehir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C85714" w:rsidRDefault="00C85714" w:rsidP="00C85714">
      <w:pPr>
        <w:jc w:val="both"/>
        <w:rPr>
          <w:rFonts w:ascii="Arial" w:hAnsi="Arial" w:cs="Arial"/>
          <w:b/>
        </w:rPr>
      </w:pP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464</w:t>
      </w:r>
    </w:p>
    <w:p w:rsidR="000C1450" w:rsidRDefault="000C1450" w:rsidP="000C1450">
      <w:pPr>
        <w:pStyle w:val="Normal0"/>
        <w:jc w:val="both"/>
        <w:rPr>
          <w:rFonts w:ascii="Tahoma" w:hAnsi="Tahoma" w:cs="Tahoma"/>
          <w:sz w:val="20"/>
          <w:szCs w:val="20"/>
        </w:rPr>
      </w:pPr>
      <w:r>
        <w:rPr>
          <w:b/>
        </w:rPr>
        <w:tab/>
      </w:r>
      <w:proofErr w:type="gramStart"/>
      <w:r>
        <w:rPr>
          <w:rFonts w:ascii="Tahoma" w:hAnsi="Tahoma" w:cs="Tahoma"/>
          <w:sz w:val="20"/>
          <w:szCs w:val="20"/>
        </w:rPr>
        <w:t>Akhisar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C85714" w:rsidRDefault="00C85714" w:rsidP="00C85714">
      <w:pPr>
        <w:pStyle w:val="Normal0"/>
        <w:jc w:val="both"/>
        <w:rPr>
          <w:b/>
        </w:rPr>
      </w:pPr>
      <w:r>
        <w:rPr>
          <w:b/>
        </w:rPr>
        <w:tab/>
      </w: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465</w:t>
      </w:r>
    </w:p>
    <w:p w:rsidR="000C1450" w:rsidRDefault="000C1450" w:rsidP="000C1450">
      <w:pPr>
        <w:pStyle w:val="Normal0"/>
        <w:jc w:val="both"/>
        <w:rPr>
          <w:rFonts w:ascii="Tahoma" w:hAnsi="Tahoma" w:cs="Tahoma"/>
          <w:sz w:val="20"/>
          <w:szCs w:val="20"/>
        </w:rPr>
      </w:pPr>
      <w:r>
        <w:rPr>
          <w:b/>
        </w:rPr>
        <w:tab/>
      </w:r>
      <w:proofErr w:type="gramStart"/>
      <w:r>
        <w:rPr>
          <w:rFonts w:ascii="Tahoma" w:hAnsi="Tahoma" w:cs="Tahoma"/>
          <w:sz w:val="20"/>
          <w:szCs w:val="20"/>
        </w:rPr>
        <w:t>Ahmetli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0C1450" w:rsidRDefault="000C1450" w:rsidP="000C1450">
      <w:pPr>
        <w:pStyle w:val="Normal0"/>
        <w:rPr>
          <w:rFonts w:ascii="Tahoma" w:hAnsi="Tahoma" w:cs="Tahoma"/>
          <w:sz w:val="20"/>
          <w:szCs w:val="20"/>
        </w:rPr>
      </w:pPr>
    </w:p>
    <w:p w:rsidR="00C85714" w:rsidRDefault="00C85714" w:rsidP="00C85714">
      <w:pPr>
        <w:pStyle w:val="Normal0"/>
        <w:jc w:val="both"/>
        <w:rPr>
          <w:b/>
        </w:rPr>
      </w:pPr>
      <w:r>
        <w:rPr>
          <w:b/>
        </w:rPr>
        <w:tab/>
      </w:r>
    </w:p>
    <w:p w:rsidR="00100AFC" w:rsidRDefault="00100AFC" w:rsidP="00C85714">
      <w:pPr>
        <w:pStyle w:val="Normal0"/>
        <w:jc w:val="both"/>
        <w:rPr>
          <w:b/>
        </w:rPr>
      </w:pPr>
    </w:p>
    <w:p w:rsidR="00100AFC" w:rsidRDefault="00100AFC" w:rsidP="00C85714">
      <w:pPr>
        <w:pStyle w:val="Normal0"/>
        <w:jc w:val="both"/>
        <w:rPr>
          <w:b/>
        </w:rPr>
      </w:pP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466</w:t>
      </w:r>
    </w:p>
    <w:p w:rsidR="0035675B" w:rsidRDefault="000C1450" w:rsidP="0035675B">
      <w:pPr>
        <w:pStyle w:val="Normal0"/>
        <w:jc w:val="both"/>
        <w:rPr>
          <w:rFonts w:ascii="Tahoma" w:hAnsi="Tahoma" w:cs="Tahoma"/>
          <w:sz w:val="20"/>
          <w:szCs w:val="20"/>
        </w:rPr>
      </w:pPr>
      <w:r>
        <w:rPr>
          <w:b/>
        </w:rPr>
        <w:tab/>
      </w:r>
      <w:proofErr w:type="gramStart"/>
      <w:r w:rsidR="0035675B">
        <w:rPr>
          <w:rFonts w:ascii="Tahoma" w:hAnsi="Tahoma" w:cs="Tahoma"/>
          <w:sz w:val="20"/>
          <w:szCs w:val="20"/>
        </w:rPr>
        <w:t>Alaşehir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C85714" w:rsidRDefault="00C85714" w:rsidP="00C85714">
      <w:pPr>
        <w:pStyle w:val="Normal0"/>
        <w:jc w:val="both"/>
        <w:rPr>
          <w:b/>
        </w:rPr>
      </w:pPr>
      <w:r>
        <w:rPr>
          <w:b/>
        </w:rPr>
        <w:tab/>
      </w: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467</w:t>
      </w:r>
    </w:p>
    <w:p w:rsidR="0035675B" w:rsidRDefault="0035675B" w:rsidP="0035675B">
      <w:pPr>
        <w:pStyle w:val="Normal0"/>
        <w:jc w:val="both"/>
        <w:rPr>
          <w:rFonts w:ascii="Tahoma" w:hAnsi="Tahoma" w:cs="Tahoma"/>
          <w:sz w:val="20"/>
          <w:szCs w:val="20"/>
        </w:rPr>
      </w:pPr>
      <w:r>
        <w:rPr>
          <w:b/>
        </w:rPr>
        <w:tab/>
      </w:r>
      <w:proofErr w:type="gramStart"/>
      <w:r>
        <w:rPr>
          <w:rFonts w:ascii="Tahoma" w:hAnsi="Tahoma" w:cs="Tahoma"/>
          <w:sz w:val="20"/>
          <w:szCs w:val="20"/>
        </w:rPr>
        <w:t>Demirci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C85714" w:rsidRDefault="00C85714" w:rsidP="00C85714">
      <w:pPr>
        <w:pStyle w:val="Normal0"/>
        <w:jc w:val="both"/>
        <w:rPr>
          <w:b/>
        </w:rPr>
      </w:pPr>
      <w:r>
        <w:rPr>
          <w:b/>
        </w:rPr>
        <w:tab/>
      </w: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468</w:t>
      </w:r>
    </w:p>
    <w:p w:rsidR="0035675B" w:rsidRDefault="0035675B" w:rsidP="0035675B">
      <w:pPr>
        <w:pStyle w:val="Normal0"/>
        <w:jc w:val="both"/>
        <w:rPr>
          <w:rFonts w:ascii="Tahoma" w:hAnsi="Tahoma" w:cs="Tahoma"/>
          <w:sz w:val="20"/>
          <w:szCs w:val="20"/>
        </w:rPr>
      </w:pPr>
      <w:r>
        <w:rPr>
          <w:b/>
        </w:rPr>
        <w:tab/>
      </w:r>
      <w:proofErr w:type="gramStart"/>
      <w:r>
        <w:rPr>
          <w:rFonts w:ascii="Tahoma" w:hAnsi="Tahoma" w:cs="Tahoma"/>
          <w:sz w:val="20"/>
          <w:szCs w:val="20"/>
        </w:rPr>
        <w:t>Gölmarmara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C85714" w:rsidRDefault="00C85714" w:rsidP="00C85714">
      <w:pPr>
        <w:pStyle w:val="Normal0"/>
        <w:jc w:val="both"/>
        <w:rPr>
          <w:b/>
        </w:rPr>
      </w:pPr>
      <w:r>
        <w:rPr>
          <w:b/>
        </w:rPr>
        <w:tab/>
      </w: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469</w:t>
      </w:r>
    </w:p>
    <w:p w:rsidR="0035675B" w:rsidRDefault="00C85714" w:rsidP="0035675B">
      <w:pPr>
        <w:pStyle w:val="Normal0"/>
        <w:jc w:val="both"/>
        <w:rPr>
          <w:rFonts w:ascii="Tahoma" w:hAnsi="Tahoma" w:cs="Tahoma"/>
          <w:sz w:val="20"/>
          <w:szCs w:val="20"/>
        </w:rPr>
      </w:pPr>
      <w:r>
        <w:rPr>
          <w:b/>
        </w:rPr>
        <w:tab/>
      </w:r>
      <w:proofErr w:type="gramStart"/>
      <w:r w:rsidR="0035675B">
        <w:rPr>
          <w:rFonts w:ascii="Tahoma" w:hAnsi="Tahoma" w:cs="Tahoma"/>
          <w:sz w:val="20"/>
          <w:szCs w:val="20"/>
        </w:rPr>
        <w:t>Gördes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C85714" w:rsidRDefault="00C85714" w:rsidP="00C85714">
      <w:pPr>
        <w:pStyle w:val="Normal0"/>
        <w:jc w:val="both"/>
        <w:rPr>
          <w:b/>
        </w:rPr>
      </w:pP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470</w:t>
      </w:r>
    </w:p>
    <w:p w:rsidR="0035675B" w:rsidRDefault="0035675B" w:rsidP="0035675B">
      <w:pPr>
        <w:pStyle w:val="Normal0"/>
        <w:jc w:val="both"/>
        <w:rPr>
          <w:rFonts w:ascii="Tahoma" w:hAnsi="Tahoma" w:cs="Tahoma"/>
          <w:sz w:val="20"/>
          <w:szCs w:val="20"/>
        </w:rPr>
      </w:pPr>
      <w:r>
        <w:rPr>
          <w:b/>
        </w:rPr>
        <w:tab/>
      </w:r>
      <w:proofErr w:type="gramStart"/>
      <w:r>
        <w:rPr>
          <w:rFonts w:ascii="Tahoma" w:hAnsi="Tahoma" w:cs="Tahoma"/>
          <w:sz w:val="20"/>
          <w:szCs w:val="20"/>
        </w:rPr>
        <w:t>Köprübaşı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C85714" w:rsidRDefault="00C85714" w:rsidP="00C85714">
      <w:pPr>
        <w:pStyle w:val="Normal0"/>
        <w:jc w:val="both"/>
        <w:rPr>
          <w:b/>
        </w:rPr>
      </w:pPr>
      <w:r>
        <w:rPr>
          <w:b/>
        </w:rPr>
        <w:tab/>
      </w: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471</w:t>
      </w:r>
    </w:p>
    <w:p w:rsidR="00100AFC" w:rsidRDefault="00C85714" w:rsidP="00100AFC">
      <w:pPr>
        <w:pStyle w:val="Normal0"/>
        <w:jc w:val="both"/>
        <w:rPr>
          <w:rFonts w:ascii="Tahoma" w:hAnsi="Tahoma" w:cs="Tahoma"/>
          <w:sz w:val="20"/>
          <w:szCs w:val="20"/>
        </w:rPr>
      </w:pPr>
      <w:r>
        <w:rPr>
          <w:b/>
        </w:rPr>
        <w:tab/>
      </w:r>
      <w:proofErr w:type="gramStart"/>
      <w:r w:rsidR="00100AFC">
        <w:rPr>
          <w:rFonts w:ascii="Tahoma" w:hAnsi="Tahoma" w:cs="Tahoma"/>
          <w:sz w:val="20"/>
          <w:szCs w:val="20"/>
        </w:rPr>
        <w:t>Kula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C85714" w:rsidRDefault="00C85714" w:rsidP="00C85714">
      <w:pPr>
        <w:pStyle w:val="Normal0"/>
        <w:jc w:val="both"/>
        <w:rPr>
          <w:b/>
        </w:rPr>
      </w:pP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472</w:t>
      </w:r>
    </w:p>
    <w:p w:rsidR="00100AFC" w:rsidRDefault="00C85714" w:rsidP="00100AFC">
      <w:pPr>
        <w:pStyle w:val="Normal0"/>
        <w:jc w:val="both"/>
        <w:rPr>
          <w:rFonts w:ascii="Tahoma" w:hAnsi="Tahoma" w:cs="Tahoma"/>
          <w:sz w:val="20"/>
          <w:szCs w:val="20"/>
        </w:rPr>
      </w:pPr>
      <w:r>
        <w:rPr>
          <w:b/>
        </w:rPr>
        <w:tab/>
      </w:r>
      <w:proofErr w:type="gramStart"/>
      <w:r w:rsidR="00100AFC">
        <w:rPr>
          <w:rFonts w:ascii="Tahoma" w:hAnsi="Tahoma" w:cs="Tahoma"/>
          <w:sz w:val="20"/>
          <w:szCs w:val="20"/>
        </w:rPr>
        <w:t>Sarıgöl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C85714" w:rsidRDefault="00C85714" w:rsidP="00C85714">
      <w:pPr>
        <w:pStyle w:val="Normal0"/>
        <w:jc w:val="both"/>
        <w:rPr>
          <w:b/>
        </w:rPr>
      </w:pPr>
    </w:p>
    <w:p w:rsidR="00100AFC" w:rsidRDefault="00100AFC" w:rsidP="00C85714">
      <w:pPr>
        <w:pStyle w:val="Normal0"/>
        <w:jc w:val="both"/>
        <w:rPr>
          <w:b/>
        </w:rPr>
      </w:pPr>
    </w:p>
    <w:p w:rsidR="00100AFC" w:rsidRDefault="00100AFC" w:rsidP="00C85714">
      <w:pPr>
        <w:pStyle w:val="Normal0"/>
        <w:jc w:val="both"/>
        <w:rPr>
          <w:b/>
        </w:rPr>
      </w:pPr>
    </w:p>
    <w:p w:rsidR="00100AFC" w:rsidRDefault="00100AFC" w:rsidP="00C85714">
      <w:pPr>
        <w:pStyle w:val="Normal0"/>
        <w:jc w:val="both"/>
        <w:rPr>
          <w:b/>
        </w:rPr>
      </w:pPr>
    </w:p>
    <w:p w:rsidR="00100AFC" w:rsidRDefault="00100AFC" w:rsidP="00C85714">
      <w:pPr>
        <w:pStyle w:val="Normal0"/>
        <w:jc w:val="both"/>
        <w:rPr>
          <w:b/>
        </w:rPr>
      </w:pPr>
    </w:p>
    <w:p w:rsidR="00100AFC" w:rsidRDefault="00100AFC" w:rsidP="00C85714">
      <w:pPr>
        <w:pStyle w:val="Normal0"/>
        <w:jc w:val="both"/>
        <w:rPr>
          <w:b/>
        </w:rPr>
      </w:pPr>
    </w:p>
    <w:p w:rsidR="00C85714" w:rsidRDefault="00C85714" w:rsidP="00C85714">
      <w:pPr>
        <w:pStyle w:val="Normal0"/>
        <w:jc w:val="both"/>
        <w:rPr>
          <w:b/>
        </w:rPr>
      </w:pPr>
      <w:r w:rsidRPr="00B10EC4">
        <w:rPr>
          <w:b/>
        </w:rPr>
        <w:t xml:space="preserve">KARAR NO: </w:t>
      </w:r>
      <w:r>
        <w:rPr>
          <w:b/>
        </w:rPr>
        <w:t>473</w:t>
      </w:r>
    </w:p>
    <w:p w:rsidR="00100AFC" w:rsidRDefault="00C85714" w:rsidP="00100AFC">
      <w:pPr>
        <w:pStyle w:val="Normal0"/>
        <w:jc w:val="both"/>
        <w:rPr>
          <w:rFonts w:ascii="Tahoma" w:hAnsi="Tahoma" w:cs="Tahoma"/>
          <w:sz w:val="20"/>
          <w:szCs w:val="20"/>
        </w:rPr>
      </w:pPr>
      <w:r>
        <w:rPr>
          <w:b/>
        </w:rPr>
        <w:tab/>
      </w:r>
      <w:proofErr w:type="gramStart"/>
      <w:r w:rsidR="00100AFC">
        <w:rPr>
          <w:rFonts w:ascii="Tahoma" w:hAnsi="Tahoma" w:cs="Tahoma"/>
          <w:sz w:val="20"/>
          <w:szCs w:val="20"/>
        </w:rPr>
        <w:t>Saruhanlı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C85714" w:rsidRDefault="00C85714" w:rsidP="00100AFC">
      <w:pPr>
        <w:pStyle w:val="Normal0"/>
        <w:jc w:val="both"/>
        <w:rPr>
          <w:b/>
        </w:rPr>
      </w:pP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474</w:t>
      </w:r>
    </w:p>
    <w:p w:rsidR="00100AFC" w:rsidRDefault="00C85714" w:rsidP="00100AFC">
      <w:pPr>
        <w:pStyle w:val="Normal0"/>
        <w:jc w:val="both"/>
        <w:rPr>
          <w:rFonts w:ascii="Tahoma" w:hAnsi="Tahoma" w:cs="Tahoma"/>
          <w:sz w:val="20"/>
          <w:szCs w:val="20"/>
        </w:rPr>
      </w:pPr>
      <w:r>
        <w:rPr>
          <w:b/>
        </w:rPr>
        <w:tab/>
      </w:r>
      <w:proofErr w:type="gramStart"/>
      <w:r w:rsidR="00100AFC">
        <w:rPr>
          <w:rFonts w:ascii="Tahoma" w:hAnsi="Tahoma" w:cs="Tahoma"/>
          <w:sz w:val="20"/>
          <w:szCs w:val="20"/>
        </w:rPr>
        <w:t>Selendi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100AFC" w:rsidRDefault="00100AFC" w:rsidP="00100AFC">
      <w:pPr>
        <w:pStyle w:val="Normal0"/>
        <w:rPr>
          <w:rFonts w:ascii="Tahoma" w:hAnsi="Tahoma" w:cs="Tahoma"/>
          <w:sz w:val="20"/>
          <w:szCs w:val="20"/>
        </w:rPr>
      </w:pP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475</w:t>
      </w:r>
    </w:p>
    <w:p w:rsidR="00100AFC" w:rsidRDefault="00100AFC" w:rsidP="00100AFC">
      <w:pPr>
        <w:pStyle w:val="Normal0"/>
        <w:jc w:val="both"/>
        <w:rPr>
          <w:rFonts w:ascii="Tahoma" w:hAnsi="Tahoma" w:cs="Tahoma"/>
          <w:sz w:val="20"/>
          <w:szCs w:val="20"/>
        </w:rPr>
      </w:pPr>
      <w:r>
        <w:rPr>
          <w:b/>
        </w:rPr>
        <w:tab/>
      </w:r>
      <w:proofErr w:type="gramStart"/>
      <w:r>
        <w:rPr>
          <w:rFonts w:ascii="Tahoma" w:hAnsi="Tahoma" w:cs="Tahoma"/>
          <w:sz w:val="20"/>
          <w:szCs w:val="20"/>
        </w:rPr>
        <w:t>Soma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C85714" w:rsidRDefault="00C85714" w:rsidP="00C85714">
      <w:pPr>
        <w:pStyle w:val="Normal0"/>
        <w:jc w:val="both"/>
        <w:rPr>
          <w:b/>
        </w:rPr>
      </w:pPr>
      <w:r>
        <w:rPr>
          <w:b/>
        </w:rPr>
        <w:tab/>
      </w: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476</w:t>
      </w:r>
    </w:p>
    <w:p w:rsidR="00100AFC" w:rsidRDefault="00100AFC" w:rsidP="00100AFC">
      <w:pPr>
        <w:pStyle w:val="Normal0"/>
        <w:jc w:val="both"/>
        <w:rPr>
          <w:rFonts w:ascii="Tahoma" w:hAnsi="Tahoma" w:cs="Tahoma"/>
          <w:sz w:val="20"/>
          <w:szCs w:val="20"/>
        </w:rPr>
      </w:pPr>
      <w:r>
        <w:rPr>
          <w:b/>
        </w:rPr>
        <w:tab/>
      </w:r>
      <w:proofErr w:type="gramStart"/>
      <w:r>
        <w:rPr>
          <w:rFonts w:ascii="Tahoma" w:hAnsi="Tahoma" w:cs="Tahoma"/>
          <w:sz w:val="20"/>
          <w:szCs w:val="20"/>
        </w:rPr>
        <w:t>Şehzadeler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C85714" w:rsidRDefault="00C85714" w:rsidP="00C85714">
      <w:pPr>
        <w:pStyle w:val="Normal0"/>
        <w:jc w:val="both"/>
        <w:rPr>
          <w:b/>
        </w:rPr>
      </w:pPr>
      <w:r>
        <w:rPr>
          <w:b/>
        </w:rPr>
        <w:tab/>
      </w: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477</w:t>
      </w:r>
    </w:p>
    <w:p w:rsidR="00100AFC" w:rsidRDefault="00C85714" w:rsidP="00100AFC">
      <w:pPr>
        <w:pStyle w:val="Normal0"/>
        <w:jc w:val="both"/>
        <w:rPr>
          <w:rFonts w:ascii="Tahoma" w:hAnsi="Tahoma" w:cs="Tahoma"/>
          <w:sz w:val="20"/>
          <w:szCs w:val="20"/>
        </w:rPr>
      </w:pPr>
      <w:r>
        <w:rPr>
          <w:b/>
        </w:rPr>
        <w:tab/>
      </w:r>
      <w:proofErr w:type="gramStart"/>
      <w:r w:rsidR="00100AFC">
        <w:rPr>
          <w:rFonts w:ascii="Tahoma" w:hAnsi="Tahoma" w:cs="Tahoma"/>
          <w:sz w:val="20"/>
          <w:szCs w:val="20"/>
        </w:rPr>
        <w:t>Turgutlu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C85714" w:rsidRDefault="00C85714" w:rsidP="00C85714">
      <w:pPr>
        <w:pStyle w:val="Normal0"/>
        <w:jc w:val="both"/>
        <w:rPr>
          <w:b/>
        </w:rPr>
      </w:pP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478</w:t>
      </w:r>
    </w:p>
    <w:p w:rsidR="00100AFC" w:rsidRDefault="00C85714" w:rsidP="00100AFC">
      <w:pPr>
        <w:pStyle w:val="Normal0"/>
        <w:jc w:val="both"/>
        <w:rPr>
          <w:rFonts w:ascii="Tahoma" w:hAnsi="Tahoma" w:cs="Tahoma"/>
          <w:sz w:val="20"/>
          <w:szCs w:val="20"/>
        </w:rPr>
      </w:pPr>
      <w:r>
        <w:rPr>
          <w:b/>
        </w:rPr>
        <w:tab/>
      </w:r>
      <w:proofErr w:type="spellStart"/>
      <w:proofErr w:type="gramStart"/>
      <w:r w:rsidR="00100AFC">
        <w:rPr>
          <w:rFonts w:ascii="Tahoma" w:hAnsi="Tahoma" w:cs="Tahoma"/>
          <w:sz w:val="20"/>
          <w:szCs w:val="20"/>
        </w:rPr>
        <w:t>Yunusemre</w:t>
      </w:r>
      <w:proofErr w:type="spellEnd"/>
      <w:r w:rsidR="00100AFC">
        <w:rPr>
          <w:rFonts w:ascii="Tahoma" w:hAnsi="Tahoma" w:cs="Tahoma"/>
          <w:sz w:val="20"/>
          <w:szCs w:val="20"/>
        </w:rPr>
        <w:t xml:space="preserve">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C85714" w:rsidRDefault="00C85714" w:rsidP="00C85714">
      <w:pPr>
        <w:pStyle w:val="Normal0"/>
        <w:jc w:val="both"/>
        <w:rPr>
          <w:b/>
        </w:rPr>
      </w:pP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479</w:t>
      </w:r>
    </w:p>
    <w:p w:rsidR="00100AFC" w:rsidRDefault="00C85714" w:rsidP="00100AFC">
      <w:pPr>
        <w:pStyle w:val="Normal0"/>
        <w:jc w:val="both"/>
        <w:rPr>
          <w:rFonts w:ascii="Tahoma" w:hAnsi="Tahoma" w:cs="Tahoma"/>
          <w:sz w:val="20"/>
          <w:szCs w:val="20"/>
        </w:rPr>
      </w:pPr>
      <w:r>
        <w:rPr>
          <w:b/>
        </w:rPr>
        <w:tab/>
      </w:r>
      <w:proofErr w:type="gramStart"/>
      <w:r w:rsidR="00100AFC">
        <w:rPr>
          <w:rFonts w:ascii="Tahoma" w:hAnsi="Tahoma" w:cs="Tahoma"/>
          <w:sz w:val="20"/>
          <w:szCs w:val="20"/>
        </w:rPr>
        <w:t>Kırkağaç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C85714" w:rsidRDefault="00C85714" w:rsidP="00C85714">
      <w:pPr>
        <w:pStyle w:val="Normal0"/>
        <w:jc w:val="both"/>
        <w:rPr>
          <w:b/>
        </w:rPr>
      </w:pPr>
    </w:p>
    <w:p w:rsidR="00100AFC" w:rsidRDefault="00100AFC" w:rsidP="00C85714">
      <w:pPr>
        <w:pStyle w:val="Normal0"/>
        <w:jc w:val="both"/>
        <w:rPr>
          <w:b/>
        </w:rPr>
      </w:pPr>
    </w:p>
    <w:p w:rsidR="00100AFC" w:rsidRDefault="00100AFC" w:rsidP="00C85714">
      <w:pPr>
        <w:pStyle w:val="Normal0"/>
        <w:jc w:val="both"/>
        <w:rPr>
          <w:b/>
        </w:rPr>
      </w:pPr>
    </w:p>
    <w:p w:rsidR="00100AFC" w:rsidRDefault="00100AFC" w:rsidP="00C85714">
      <w:pPr>
        <w:pStyle w:val="Normal0"/>
        <w:jc w:val="both"/>
        <w:rPr>
          <w:b/>
        </w:rPr>
      </w:pP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480</w:t>
      </w:r>
    </w:p>
    <w:p w:rsidR="00100AFC" w:rsidRDefault="00100AFC" w:rsidP="00100AFC">
      <w:pPr>
        <w:pStyle w:val="Normal0"/>
        <w:jc w:val="both"/>
        <w:rPr>
          <w:rFonts w:ascii="Tahoma" w:hAnsi="Tahoma" w:cs="Tahoma"/>
          <w:sz w:val="20"/>
          <w:szCs w:val="20"/>
        </w:rPr>
      </w:pPr>
      <w:r>
        <w:rPr>
          <w:b/>
        </w:rPr>
        <w:tab/>
      </w:r>
      <w:proofErr w:type="gramStart"/>
      <w:r>
        <w:rPr>
          <w:rFonts w:ascii="Tahoma" w:hAnsi="Tahoma" w:cs="Tahoma"/>
          <w:sz w:val="20"/>
          <w:szCs w:val="20"/>
        </w:rPr>
        <w:t>Salihli Belediyesi 2015 Yılı Bütçesi ile ilgili çalışmaları tamamlamak üzere İmar ve Bayındırlık Komisyonu, Plan ve Bütçe Komisyonu, Çevre ve Sağlık Komisyonu, Trafik ve Ulaşım Komisyonu, Eğitim Kültür Gençlik ve Spor Komisyonu, Hukuk ve Tarifeler Komisyonu, AB ve Dış İlişkiler Komisyonu, Engelliler ve Kadın Sorunları Komisyonu, Tarım Hayvancılık ve Orman Komisyonu, Kent Ekonomisi ve Sivil Toplum Kuruluşları Komisyonu, Turizm Tanıtım ve Sanat Komisyonu ile Altyapı Mesken ve Kentsel Yenileme Komisyonu'na 15.12.2014 Pazartesi gününe kadar ek süre verilmesine OYBİRLİĞİ ile karar verildi.</w:t>
      </w:r>
      <w:proofErr w:type="gramEnd"/>
    </w:p>
    <w:p w:rsidR="00C85714" w:rsidRDefault="00C85714" w:rsidP="00C85714">
      <w:pPr>
        <w:pStyle w:val="Normal0"/>
        <w:jc w:val="both"/>
        <w:rPr>
          <w:b/>
        </w:rPr>
      </w:pPr>
      <w:r>
        <w:rPr>
          <w:b/>
        </w:rPr>
        <w:tab/>
      </w: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481</w:t>
      </w:r>
    </w:p>
    <w:p w:rsidR="004E1D0D" w:rsidRDefault="004E1D0D" w:rsidP="004E1D0D">
      <w:pPr>
        <w:pStyle w:val="Normal0"/>
        <w:jc w:val="both"/>
        <w:rPr>
          <w:rFonts w:ascii="Tahoma" w:hAnsi="Tahoma" w:cs="Tahoma"/>
          <w:sz w:val="20"/>
          <w:szCs w:val="20"/>
        </w:rPr>
      </w:pPr>
      <w:r>
        <w:rPr>
          <w:b/>
        </w:rPr>
        <w:tab/>
      </w:r>
      <w:r>
        <w:rPr>
          <w:rFonts w:ascii="Tahoma" w:hAnsi="Tahoma" w:cs="Tahoma"/>
          <w:sz w:val="20"/>
          <w:szCs w:val="20"/>
        </w:rPr>
        <w:t xml:space="preserve">Meclis Gündeminin 46 maddesinde yer alan ''Belediye Başkanı'nın itirazı ile meclise iade edilen 11.11.2014 tarih ve 380 sayılı Meclis Kararının yeniden görüşülmesi'' teklifi ile Meclis Gündeminin 48.maddesinde yer alan ''J Plakalı Umum Servis Araçları harç ve ücretleri'' </w:t>
      </w:r>
      <w:proofErr w:type="gramStart"/>
      <w:r>
        <w:rPr>
          <w:rFonts w:ascii="Tahoma" w:hAnsi="Tahoma" w:cs="Tahoma"/>
          <w:sz w:val="20"/>
          <w:szCs w:val="20"/>
        </w:rPr>
        <w:t>teklifinin  birleştirilerek</w:t>
      </w:r>
      <w:proofErr w:type="gramEnd"/>
      <w:r>
        <w:rPr>
          <w:rFonts w:ascii="Tahoma" w:hAnsi="Tahoma" w:cs="Tahoma"/>
          <w:sz w:val="20"/>
          <w:szCs w:val="20"/>
        </w:rPr>
        <w:t xml:space="preserve"> incelenmek ve rapora bağlanmak üzere Hukuk ve Tarifeler Komisyonu ile Trafik ve Ulaşım Komisyonu'na havale edilmesine OYBİRLİĞİ ile karar verildi.</w:t>
      </w:r>
    </w:p>
    <w:p w:rsidR="00C85714" w:rsidRDefault="00C85714" w:rsidP="00C85714">
      <w:pPr>
        <w:pStyle w:val="Normal0"/>
        <w:jc w:val="both"/>
        <w:rPr>
          <w:b/>
        </w:rPr>
      </w:pPr>
      <w:r>
        <w:rPr>
          <w:b/>
        </w:rPr>
        <w:tab/>
      </w: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482</w:t>
      </w:r>
    </w:p>
    <w:p w:rsidR="004E1D0D" w:rsidRDefault="004E1D0D" w:rsidP="004E1D0D">
      <w:pPr>
        <w:pStyle w:val="Normal0"/>
        <w:rPr>
          <w:rFonts w:ascii="Tahoma" w:hAnsi="Tahoma" w:cs="Tahoma"/>
          <w:sz w:val="20"/>
          <w:szCs w:val="20"/>
        </w:rPr>
      </w:pPr>
      <w:r>
        <w:rPr>
          <w:b/>
        </w:rPr>
        <w:tab/>
      </w:r>
      <w:r>
        <w:rPr>
          <w:rFonts w:ascii="Tahoma" w:hAnsi="Tahoma" w:cs="Tahoma"/>
          <w:sz w:val="20"/>
          <w:szCs w:val="20"/>
        </w:rPr>
        <w:t>Belediye Başkanı'nın itirazı ile meclise iade edilen 11.11.2014 tarih ve 377 sayılı Meclis kararının yeniden görüşülmesi ile ilgili teklifinin incelenerek rapora bağlanmak üzere Hukuk ve Tarifeler Komisyonu ile Plan ve Bütçe Komisyonu'na havale edilmesine OYBİRLİĞİ ile karar verildi.</w:t>
      </w:r>
    </w:p>
    <w:p w:rsidR="00C85714" w:rsidRDefault="00C85714" w:rsidP="00C85714">
      <w:pPr>
        <w:pStyle w:val="Normal0"/>
        <w:jc w:val="both"/>
        <w:rPr>
          <w:b/>
        </w:rPr>
      </w:pPr>
      <w:r>
        <w:rPr>
          <w:b/>
        </w:rPr>
        <w:tab/>
      </w: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483</w:t>
      </w:r>
    </w:p>
    <w:p w:rsidR="004E1D0D" w:rsidRDefault="004E1D0D" w:rsidP="004E1D0D">
      <w:pPr>
        <w:pStyle w:val="Normal0"/>
        <w:jc w:val="both"/>
        <w:rPr>
          <w:rFonts w:ascii="Tahoma" w:hAnsi="Tahoma" w:cs="Tahoma"/>
          <w:sz w:val="20"/>
          <w:szCs w:val="20"/>
        </w:rPr>
      </w:pPr>
      <w:r>
        <w:rPr>
          <w:b/>
        </w:rPr>
        <w:tab/>
      </w:r>
      <w:r>
        <w:rPr>
          <w:rFonts w:ascii="Tahoma" w:hAnsi="Tahoma" w:cs="Tahoma"/>
          <w:sz w:val="20"/>
          <w:szCs w:val="20"/>
        </w:rPr>
        <w:t xml:space="preserve">Manisa İli Kula İlçesinde bulunan eski ve tescilli evlerin Belediyemizce kültürel turizme kazandırılmak üzere değerlendirilmesi amaçlanmaktadır. Bu amaçla Kula İlçesi, </w:t>
      </w:r>
      <w:proofErr w:type="spellStart"/>
      <w:r>
        <w:rPr>
          <w:rFonts w:ascii="Tahoma" w:hAnsi="Tahoma" w:cs="Tahoma"/>
          <w:sz w:val="20"/>
          <w:szCs w:val="20"/>
        </w:rPr>
        <w:t>Zaferiye</w:t>
      </w:r>
      <w:proofErr w:type="spellEnd"/>
      <w:r>
        <w:rPr>
          <w:rFonts w:ascii="Tahoma" w:hAnsi="Tahoma" w:cs="Tahoma"/>
          <w:sz w:val="20"/>
          <w:szCs w:val="20"/>
        </w:rPr>
        <w:t xml:space="preserve"> Mahallesi, 62 ada, 13 parselde kayıtlı taşınmazın satın alınabilmesi için Büyükşehir Belediye Başkanı ve Büyükşehir Belediye Encümenine yetki verilmesine OYBİRLİĞİ ile karar verildi.</w:t>
      </w:r>
    </w:p>
    <w:p w:rsidR="00C85714" w:rsidRDefault="00C85714" w:rsidP="00C85714">
      <w:pPr>
        <w:pStyle w:val="Normal0"/>
        <w:jc w:val="both"/>
        <w:rPr>
          <w:rFonts w:ascii="Tahoma" w:hAnsi="Tahoma" w:cs="Tahoma"/>
          <w:sz w:val="20"/>
          <w:szCs w:val="20"/>
        </w:rPr>
      </w:pPr>
      <w:r>
        <w:rPr>
          <w:b/>
        </w:rPr>
        <w:tab/>
      </w: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w:t>
      </w:r>
      <w:r w:rsidR="00913748">
        <w:rPr>
          <w:rFonts w:ascii="Arial" w:hAnsi="Arial" w:cs="Arial"/>
          <w:b/>
        </w:rPr>
        <w:t>84</w:t>
      </w:r>
    </w:p>
    <w:p w:rsidR="000A6AB1" w:rsidRDefault="00C85714" w:rsidP="000A6AB1">
      <w:pPr>
        <w:pStyle w:val="Normal0"/>
        <w:jc w:val="both"/>
        <w:rPr>
          <w:rFonts w:ascii="Tahoma" w:hAnsi="Tahoma" w:cs="Tahoma"/>
          <w:sz w:val="20"/>
          <w:szCs w:val="20"/>
        </w:rPr>
      </w:pPr>
      <w:r>
        <w:rPr>
          <w:b/>
        </w:rPr>
        <w:tab/>
      </w:r>
      <w:r w:rsidR="000A6AB1">
        <w:rPr>
          <w:rFonts w:ascii="Tahoma" w:hAnsi="Tahoma" w:cs="Tahoma"/>
          <w:sz w:val="20"/>
          <w:szCs w:val="20"/>
        </w:rPr>
        <w:t>Alaşehir Belediye Meclisi'nin 10.10.2014 tarih ve 2014/</w:t>
      </w:r>
      <w:proofErr w:type="gramStart"/>
      <w:r w:rsidR="000A6AB1">
        <w:rPr>
          <w:rFonts w:ascii="Tahoma" w:hAnsi="Tahoma" w:cs="Tahoma"/>
          <w:sz w:val="20"/>
          <w:szCs w:val="20"/>
        </w:rPr>
        <w:t>10-156</w:t>
      </w:r>
      <w:proofErr w:type="gramEnd"/>
      <w:r w:rsidR="000A6AB1">
        <w:rPr>
          <w:rFonts w:ascii="Tahoma" w:hAnsi="Tahoma" w:cs="Tahoma"/>
          <w:sz w:val="20"/>
          <w:szCs w:val="20"/>
        </w:rPr>
        <w:t xml:space="preserve"> sayılı kararı ile ilgili teklifinin incelenerek rapora bağlanmak üzere İmar ve Bayındırlık Komisyonu'na havale edilmesine OYBİRLİĞİ ile karar verildi.</w:t>
      </w:r>
    </w:p>
    <w:p w:rsidR="00C85714" w:rsidRDefault="00C85714" w:rsidP="00C85714">
      <w:pPr>
        <w:pStyle w:val="Normal0"/>
        <w:jc w:val="both"/>
        <w:rPr>
          <w:b/>
        </w:rPr>
      </w:pPr>
    </w:p>
    <w:p w:rsidR="00C85714" w:rsidRDefault="00C85714" w:rsidP="00C85714">
      <w:pPr>
        <w:jc w:val="both"/>
        <w:rPr>
          <w:rFonts w:ascii="Arial" w:hAnsi="Arial" w:cs="Arial"/>
          <w:b/>
        </w:rPr>
      </w:pPr>
      <w:r w:rsidRPr="00B10EC4">
        <w:rPr>
          <w:rFonts w:ascii="Arial" w:hAnsi="Arial" w:cs="Arial"/>
          <w:b/>
        </w:rPr>
        <w:t xml:space="preserve">KARAR NO: </w:t>
      </w:r>
      <w:r>
        <w:rPr>
          <w:rFonts w:ascii="Arial" w:hAnsi="Arial" w:cs="Arial"/>
          <w:b/>
        </w:rPr>
        <w:t>4</w:t>
      </w:r>
      <w:r w:rsidR="00913748">
        <w:rPr>
          <w:rFonts w:ascii="Arial" w:hAnsi="Arial" w:cs="Arial"/>
          <w:b/>
        </w:rPr>
        <w:t>85</w:t>
      </w:r>
    </w:p>
    <w:p w:rsidR="000A6AB1" w:rsidRDefault="000A6AB1" w:rsidP="000A6AB1">
      <w:pPr>
        <w:pStyle w:val="Normal0"/>
        <w:jc w:val="both"/>
        <w:rPr>
          <w:rFonts w:ascii="Tahoma" w:hAnsi="Tahoma" w:cs="Tahoma"/>
          <w:sz w:val="20"/>
          <w:szCs w:val="20"/>
        </w:rPr>
      </w:pPr>
      <w:r>
        <w:rPr>
          <w:b/>
        </w:rPr>
        <w:tab/>
      </w:r>
      <w:r>
        <w:rPr>
          <w:rFonts w:ascii="Tahoma" w:hAnsi="Tahoma" w:cs="Tahoma"/>
          <w:sz w:val="20"/>
          <w:szCs w:val="20"/>
        </w:rPr>
        <w:t>Şehzadeler İlçesi, Göktaşlı Mahallesi, 589 ada, 19 parsel, İmar Planı Değişikliği ile ilgili teklifinin incelenerek rapora bağlanmak üzere İmar ve Bayındırlık Komisyonu'na havale edilmesine OYBİRLİĞİ ile karar verildi.</w:t>
      </w:r>
    </w:p>
    <w:p w:rsidR="003D15D0" w:rsidRDefault="003D15D0" w:rsidP="00C85714">
      <w:pPr>
        <w:jc w:val="both"/>
        <w:rPr>
          <w:rFonts w:ascii="Arial" w:hAnsi="Arial" w:cs="Arial"/>
          <w:b/>
        </w:rPr>
      </w:pP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486</w:t>
      </w:r>
    </w:p>
    <w:p w:rsidR="00D22AD3" w:rsidRDefault="000A6AB1" w:rsidP="00D22AD3">
      <w:pPr>
        <w:pStyle w:val="Normal0"/>
        <w:jc w:val="both"/>
        <w:rPr>
          <w:rFonts w:ascii="Tahoma" w:hAnsi="Tahoma" w:cs="Tahoma"/>
          <w:sz w:val="20"/>
          <w:szCs w:val="20"/>
        </w:rPr>
      </w:pPr>
      <w:r>
        <w:rPr>
          <w:b/>
        </w:rPr>
        <w:tab/>
      </w:r>
      <w:r w:rsidR="00D22AD3">
        <w:rPr>
          <w:rFonts w:ascii="Tahoma" w:hAnsi="Tahoma" w:cs="Tahoma"/>
          <w:sz w:val="20"/>
          <w:szCs w:val="20"/>
        </w:rPr>
        <w:t xml:space="preserve">Akhisar İlçesi, 2179 ada, </w:t>
      </w:r>
      <w:proofErr w:type="gramStart"/>
      <w:r w:rsidR="00D22AD3">
        <w:rPr>
          <w:rFonts w:ascii="Tahoma" w:hAnsi="Tahoma" w:cs="Tahoma"/>
          <w:sz w:val="20"/>
          <w:szCs w:val="20"/>
        </w:rPr>
        <w:t>1 - 2</w:t>
      </w:r>
      <w:proofErr w:type="gramEnd"/>
      <w:r w:rsidR="00D22AD3">
        <w:rPr>
          <w:rFonts w:ascii="Tahoma" w:hAnsi="Tahoma" w:cs="Tahoma"/>
          <w:sz w:val="20"/>
          <w:szCs w:val="20"/>
        </w:rPr>
        <w:t xml:space="preserve"> - 3 - 4 - 5 - 6 - 7 - 8 - 9 - 10 - 11 - 12 </w:t>
      </w:r>
      <w:proofErr w:type="spellStart"/>
      <w:r w:rsidR="00D22AD3">
        <w:rPr>
          <w:rFonts w:ascii="Tahoma" w:hAnsi="Tahoma" w:cs="Tahoma"/>
          <w:sz w:val="20"/>
          <w:szCs w:val="20"/>
        </w:rPr>
        <w:t>nolu</w:t>
      </w:r>
      <w:proofErr w:type="spellEnd"/>
      <w:r w:rsidR="00D22AD3">
        <w:rPr>
          <w:rFonts w:ascii="Tahoma" w:hAnsi="Tahoma" w:cs="Tahoma"/>
          <w:sz w:val="20"/>
          <w:szCs w:val="20"/>
        </w:rPr>
        <w:t xml:space="preserve"> parsellerde 1/1000 Uygulama İmar Planı değişikliğine ilişkin alınan 06.11.2014 tarih ve 115 sayılı karar ile ilgili teklifinin incelenerek rapora bağlanmak üzere İmar ve Bayındırlık Komisyonu'na havale edilmesine OYBİRLİĞİ ile karar verildi.</w:t>
      </w:r>
    </w:p>
    <w:p w:rsidR="003D15D0" w:rsidRDefault="003D15D0" w:rsidP="003D15D0">
      <w:pPr>
        <w:jc w:val="both"/>
        <w:rPr>
          <w:rFonts w:ascii="Arial" w:hAnsi="Arial" w:cs="Arial"/>
          <w:b/>
        </w:rPr>
      </w:pP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487</w:t>
      </w:r>
    </w:p>
    <w:p w:rsidR="00F32D42" w:rsidRDefault="00F32D42" w:rsidP="00F32D42">
      <w:pPr>
        <w:pStyle w:val="Normal0"/>
        <w:jc w:val="both"/>
        <w:rPr>
          <w:rFonts w:ascii="Tahoma" w:hAnsi="Tahoma" w:cs="Tahoma"/>
          <w:sz w:val="20"/>
          <w:szCs w:val="20"/>
        </w:rPr>
      </w:pPr>
      <w:r>
        <w:rPr>
          <w:b/>
        </w:rPr>
        <w:tab/>
      </w:r>
      <w:r>
        <w:rPr>
          <w:rFonts w:ascii="Tahoma" w:hAnsi="Tahoma" w:cs="Tahoma"/>
          <w:sz w:val="20"/>
          <w:szCs w:val="20"/>
        </w:rPr>
        <w:t>Alaşehir İlçesi, Kurtuluş Mahallesi, 169 ada 1 parsel 1/1000 ölçekli Uygulama İmar Planı tadilatı ile ilgili teklifinin incelenerek rapora bağlanmak üzere İmar ve Bayındırlık Komisyonu'na havale edilmesine OYBİRLİĞİ ile karar verildi.</w:t>
      </w:r>
    </w:p>
    <w:p w:rsidR="00F32D42" w:rsidRDefault="00F32D42" w:rsidP="00F32D42">
      <w:pPr>
        <w:pStyle w:val="Normal0"/>
        <w:rPr>
          <w:rFonts w:ascii="Tahoma" w:hAnsi="Tahoma" w:cs="Tahoma"/>
          <w:sz w:val="20"/>
          <w:szCs w:val="20"/>
        </w:rPr>
      </w:pPr>
    </w:p>
    <w:p w:rsidR="003D15D0" w:rsidRDefault="003D15D0" w:rsidP="003D15D0">
      <w:pPr>
        <w:jc w:val="both"/>
        <w:rPr>
          <w:b/>
        </w:rPr>
      </w:pPr>
      <w:r w:rsidRPr="00B10EC4">
        <w:rPr>
          <w:rFonts w:ascii="Arial" w:hAnsi="Arial" w:cs="Arial"/>
          <w:b/>
        </w:rPr>
        <w:t xml:space="preserve">KARAR NO: </w:t>
      </w:r>
      <w:r>
        <w:rPr>
          <w:rFonts w:ascii="Arial" w:hAnsi="Arial" w:cs="Arial"/>
          <w:b/>
        </w:rPr>
        <w:t>488</w:t>
      </w:r>
      <w:r>
        <w:rPr>
          <w:b/>
        </w:rPr>
        <w:tab/>
      </w:r>
    </w:p>
    <w:p w:rsidR="00F32D42" w:rsidRDefault="00F32D42" w:rsidP="00F32D42">
      <w:pPr>
        <w:pStyle w:val="Normal0"/>
        <w:jc w:val="both"/>
        <w:rPr>
          <w:rFonts w:ascii="Tahoma" w:hAnsi="Tahoma" w:cs="Tahoma"/>
          <w:sz w:val="20"/>
          <w:szCs w:val="20"/>
        </w:rPr>
      </w:pPr>
      <w:r>
        <w:rPr>
          <w:b/>
        </w:rPr>
        <w:tab/>
      </w:r>
      <w:r>
        <w:rPr>
          <w:rFonts w:ascii="Tahoma" w:hAnsi="Tahoma" w:cs="Tahoma"/>
          <w:sz w:val="20"/>
          <w:szCs w:val="20"/>
        </w:rPr>
        <w:t>Alaşehir İlçesi, Kurtuluş Mahallesi, 1256 ada 1 parsel 1/5000 ölçekli Nazım İmar Planı tadilatı ile ilgili teklifinin incelenerek rapora bağlanmak üzere İmar ve Bayındırlık Komisyonu'na havale edilmesine OYBİRLİĞİ ile karar verildi.</w:t>
      </w:r>
    </w:p>
    <w:p w:rsidR="003D15D0" w:rsidRDefault="003D15D0" w:rsidP="003D15D0">
      <w:pPr>
        <w:jc w:val="both"/>
        <w:rPr>
          <w:rFonts w:ascii="Arial" w:hAnsi="Arial" w:cs="Arial"/>
          <w:b/>
        </w:rPr>
      </w:pP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489</w:t>
      </w:r>
    </w:p>
    <w:p w:rsidR="00F32D42" w:rsidRDefault="003D15D0" w:rsidP="00F32D42">
      <w:pPr>
        <w:pStyle w:val="Normal0"/>
        <w:jc w:val="both"/>
        <w:rPr>
          <w:rFonts w:ascii="Tahoma" w:hAnsi="Tahoma" w:cs="Tahoma"/>
          <w:sz w:val="20"/>
          <w:szCs w:val="20"/>
        </w:rPr>
      </w:pPr>
      <w:r>
        <w:rPr>
          <w:b/>
        </w:rPr>
        <w:tab/>
      </w:r>
      <w:r w:rsidR="00F32D42">
        <w:rPr>
          <w:rFonts w:ascii="Tahoma" w:hAnsi="Tahoma" w:cs="Tahoma"/>
          <w:sz w:val="20"/>
          <w:szCs w:val="20"/>
        </w:rPr>
        <w:t>Alaşehir İlçesi, Yeni Mahalle, 587 ada 3 parsel ile ilgili Alaşehir İmar Planı Notu tadilatı ile ilgili teklifinin incelenerek rapora bağlanmak üzere İmar ve Bayındırlık Komisyonu'na havale edilmesine OYBİRLİĞİ ile karar verildi.</w:t>
      </w:r>
    </w:p>
    <w:p w:rsidR="003D15D0" w:rsidRDefault="003D15D0" w:rsidP="003D15D0">
      <w:pPr>
        <w:pStyle w:val="Normal0"/>
        <w:jc w:val="both"/>
        <w:rPr>
          <w:b/>
        </w:rPr>
      </w:pP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490</w:t>
      </w:r>
    </w:p>
    <w:p w:rsidR="00F32D42" w:rsidRDefault="00F32D42" w:rsidP="00931849">
      <w:pPr>
        <w:pStyle w:val="Normal0"/>
        <w:jc w:val="both"/>
        <w:rPr>
          <w:rFonts w:ascii="Tahoma" w:hAnsi="Tahoma" w:cs="Tahoma"/>
          <w:sz w:val="20"/>
          <w:szCs w:val="20"/>
        </w:rPr>
      </w:pPr>
      <w:r>
        <w:rPr>
          <w:b/>
        </w:rPr>
        <w:tab/>
      </w:r>
      <w:r>
        <w:rPr>
          <w:rFonts w:ascii="Tahoma" w:hAnsi="Tahoma" w:cs="Tahoma"/>
          <w:sz w:val="20"/>
          <w:szCs w:val="20"/>
        </w:rPr>
        <w:t xml:space="preserve">Akhisar İlçesi, </w:t>
      </w:r>
      <w:proofErr w:type="spellStart"/>
      <w:r>
        <w:rPr>
          <w:rFonts w:ascii="Tahoma" w:hAnsi="Tahoma" w:cs="Tahoma"/>
          <w:sz w:val="20"/>
          <w:szCs w:val="20"/>
        </w:rPr>
        <w:t>Reşatbey</w:t>
      </w:r>
      <w:proofErr w:type="spellEnd"/>
      <w:r>
        <w:rPr>
          <w:rFonts w:ascii="Tahoma" w:hAnsi="Tahoma" w:cs="Tahoma"/>
          <w:sz w:val="20"/>
          <w:szCs w:val="20"/>
        </w:rPr>
        <w:t xml:space="preserve"> Mahallesi, 3 adet trafo ile ilgili 1/1000 ölçekli Uygulama İmar Planı değişikliği talebi ile ilgili teklifinin incelenerek rapora bağlanmak üzere İmar ve Bayındırlık Komisyonu'na havale edilmesine OYBİRLİĞİ ile karar verildi.</w:t>
      </w:r>
    </w:p>
    <w:p w:rsidR="00931849" w:rsidRDefault="00931849" w:rsidP="00931849">
      <w:pPr>
        <w:pStyle w:val="Normal0"/>
        <w:jc w:val="both"/>
        <w:rPr>
          <w:rFonts w:ascii="Tahoma" w:hAnsi="Tahoma" w:cs="Tahoma"/>
          <w:sz w:val="20"/>
          <w:szCs w:val="20"/>
        </w:rPr>
      </w:pPr>
    </w:p>
    <w:p w:rsidR="00931849" w:rsidRDefault="00931849" w:rsidP="00931849">
      <w:pPr>
        <w:pStyle w:val="Normal0"/>
        <w:jc w:val="both"/>
        <w:rPr>
          <w:rFonts w:ascii="Tahoma" w:hAnsi="Tahoma" w:cs="Tahoma"/>
          <w:sz w:val="20"/>
          <w:szCs w:val="20"/>
        </w:rPr>
      </w:pPr>
    </w:p>
    <w:p w:rsidR="00F32D42" w:rsidRDefault="00F32D42" w:rsidP="00F32D42">
      <w:pPr>
        <w:pStyle w:val="Normal0"/>
        <w:rPr>
          <w:rFonts w:ascii="Tahoma" w:hAnsi="Tahoma" w:cs="Tahoma"/>
          <w:sz w:val="20"/>
          <w:szCs w:val="20"/>
        </w:rPr>
      </w:pPr>
    </w:p>
    <w:p w:rsidR="00191AED" w:rsidRDefault="00191AED" w:rsidP="00F32D42">
      <w:pPr>
        <w:pStyle w:val="Normal0"/>
        <w:rPr>
          <w:rFonts w:ascii="Tahoma" w:hAnsi="Tahoma" w:cs="Tahoma"/>
          <w:sz w:val="20"/>
          <w:szCs w:val="20"/>
        </w:rPr>
      </w:pP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491</w:t>
      </w:r>
    </w:p>
    <w:p w:rsidR="00931849" w:rsidRDefault="00931849" w:rsidP="00931849">
      <w:pPr>
        <w:pStyle w:val="Normal0"/>
        <w:jc w:val="both"/>
        <w:rPr>
          <w:rFonts w:ascii="Tahoma" w:hAnsi="Tahoma" w:cs="Tahoma"/>
          <w:sz w:val="20"/>
          <w:szCs w:val="20"/>
        </w:rPr>
      </w:pPr>
      <w:r>
        <w:rPr>
          <w:b/>
        </w:rPr>
        <w:tab/>
      </w:r>
      <w:r>
        <w:rPr>
          <w:rFonts w:ascii="Tahoma" w:hAnsi="Tahoma" w:cs="Tahoma"/>
          <w:sz w:val="20"/>
          <w:szCs w:val="20"/>
        </w:rPr>
        <w:t>Akhisar İlçesi, Atatürk Mahallesi, 433 ada 1 parsel 1/1000 Uygulama İmar Planı tadilatı ile ilgili teklifinin incelenerek rapora bağlanmak üzere İmar ve Bayındırlık Komisyonu'na havale edilmesine OYBİRLİĞİ ile karar verildi.</w:t>
      </w: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492</w:t>
      </w:r>
    </w:p>
    <w:p w:rsidR="00931849" w:rsidRDefault="003D15D0" w:rsidP="00931849">
      <w:pPr>
        <w:pStyle w:val="Normal0"/>
        <w:jc w:val="both"/>
        <w:rPr>
          <w:rFonts w:ascii="Tahoma" w:hAnsi="Tahoma" w:cs="Tahoma"/>
          <w:sz w:val="20"/>
          <w:szCs w:val="20"/>
        </w:rPr>
      </w:pPr>
      <w:r>
        <w:rPr>
          <w:b/>
        </w:rPr>
        <w:tab/>
      </w:r>
      <w:r w:rsidR="00931849">
        <w:rPr>
          <w:rFonts w:ascii="Tahoma" w:hAnsi="Tahoma" w:cs="Tahoma"/>
          <w:sz w:val="20"/>
          <w:szCs w:val="20"/>
        </w:rPr>
        <w:t xml:space="preserve">Akhisar İlçesi, </w:t>
      </w:r>
      <w:proofErr w:type="spellStart"/>
      <w:r w:rsidR="00931849">
        <w:rPr>
          <w:rFonts w:ascii="Tahoma" w:hAnsi="Tahoma" w:cs="Tahoma"/>
          <w:sz w:val="20"/>
          <w:szCs w:val="20"/>
        </w:rPr>
        <w:t>Hacıishak</w:t>
      </w:r>
      <w:proofErr w:type="spellEnd"/>
      <w:r w:rsidR="00931849">
        <w:rPr>
          <w:rFonts w:ascii="Tahoma" w:hAnsi="Tahoma" w:cs="Tahoma"/>
          <w:sz w:val="20"/>
          <w:szCs w:val="20"/>
        </w:rPr>
        <w:t xml:space="preserve"> Mahallesi, 896 ada, 294, 295, 296 parsellere ilişkin Uygulama İmar Planı Değişikliği ile ilgili teklifinin incelenerek rapora bağlanmak üzere İmar ve Bayındırlık Komisyonu'na havale edilmesine OYBİRLİĞİ ile karar verildi.</w:t>
      </w:r>
    </w:p>
    <w:p w:rsidR="00931849" w:rsidRDefault="00931849" w:rsidP="00931849">
      <w:pPr>
        <w:pStyle w:val="Normal0"/>
        <w:rPr>
          <w:rFonts w:ascii="Tahoma" w:hAnsi="Tahoma" w:cs="Tahoma"/>
          <w:sz w:val="20"/>
          <w:szCs w:val="20"/>
        </w:rPr>
      </w:pP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493</w:t>
      </w:r>
    </w:p>
    <w:p w:rsidR="00931849" w:rsidRDefault="00931849" w:rsidP="00931849">
      <w:pPr>
        <w:pStyle w:val="Normal0"/>
        <w:jc w:val="both"/>
        <w:rPr>
          <w:rFonts w:ascii="Tahoma" w:hAnsi="Tahoma" w:cs="Tahoma"/>
          <w:sz w:val="20"/>
          <w:szCs w:val="20"/>
        </w:rPr>
      </w:pPr>
      <w:r>
        <w:rPr>
          <w:b/>
        </w:rPr>
        <w:tab/>
      </w:r>
      <w:r>
        <w:rPr>
          <w:rFonts w:ascii="Tahoma" w:hAnsi="Tahoma" w:cs="Tahoma"/>
          <w:sz w:val="20"/>
          <w:szCs w:val="20"/>
        </w:rPr>
        <w:t>Mülkiyeti Belediyemize ait, Manisa-Merkez; Laleli Mahallesi, 3413 ada, 4 parselde kayıtlı 12.429,25 m2'lik arsa vasıflı taşınmazın ne şekilde değerlendirileceği ile ilgili teklifinin incelenerek rapora bağlanmak üzere İmar ve Bayındırlık Komisyonu'na havale edilmesine OYBİRLİĞİ ile karar verildi.</w:t>
      </w: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494</w:t>
      </w:r>
    </w:p>
    <w:p w:rsidR="00931849" w:rsidRDefault="00931849" w:rsidP="00931849">
      <w:pPr>
        <w:pStyle w:val="Normal0"/>
        <w:jc w:val="both"/>
        <w:rPr>
          <w:rFonts w:ascii="Tahoma" w:hAnsi="Tahoma" w:cs="Tahoma"/>
          <w:sz w:val="20"/>
          <w:szCs w:val="20"/>
        </w:rPr>
      </w:pPr>
      <w:r>
        <w:rPr>
          <w:b/>
        </w:rPr>
        <w:tab/>
      </w:r>
      <w:r>
        <w:rPr>
          <w:rFonts w:ascii="Tahoma" w:hAnsi="Tahoma" w:cs="Tahoma"/>
          <w:sz w:val="20"/>
          <w:szCs w:val="20"/>
        </w:rPr>
        <w:t xml:space="preserve">5957 Sayılı Kanunun ilgili yönetmeliğinde yer alan </w:t>
      </w:r>
      <w:proofErr w:type="spellStart"/>
      <w:r>
        <w:rPr>
          <w:rFonts w:ascii="Tahoma" w:hAnsi="Tahoma" w:cs="Tahoma"/>
          <w:sz w:val="20"/>
          <w:szCs w:val="20"/>
        </w:rPr>
        <w:t>standarları</w:t>
      </w:r>
      <w:proofErr w:type="spellEnd"/>
      <w:r>
        <w:rPr>
          <w:rFonts w:ascii="Tahoma" w:hAnsi="Tahoma" w:cs="Tahoma"/>
          <w:sz w:val="20"/>
          <w:szCs w:val="20"/>
        </w:rPr>
        <w:t xml:space="preserve"> taşımayan Toptancı Hallerinin kapatılması ile ilgili teklifinin incelenerek rapora bağlanmak üzere Tarım Hayvancılık ve Orman Komisyonu ile Hukuk ve Tarifeler Komisyonu'na havale edilmesine OYBİRLİĞİ ile karar verildi.</w:t>
      </w: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495</w:t>
      </w:r>
    </w:p>
    <w:p w:rsidR="00931849" w:rsidRDefault="003D15D0" w:rsidP="00931849">
      <w:pPr>
        <w:pStyle w:val="Normal0"/>
        <w:jc w:val="both"/>
        <w:rPr>
          <w:rFonts w:ascii="Tahoma" w:hAnsi="Tahoma" w:cs="Tahoma"/>
          <w:sz w:val="20"/>
          <w:szCs w:val="20"/>
        </w:rPr>
      </w:pPr>
      <w:r>
        <w:rPr>
          <w:b/>
        </w:rPr>
        <w:tab/>
      </w:r>
      <w:r w:rsidR="00931849">
        <w:rPr>
          <w:rFonts w:ascii="Tahoma" w:hAnsi="Tahoma" w:cs="Tahoma"/>
          <w:sz w:val="20"/>
          <w:szCs w:val="20"/>
        </w:rPr>
        <w:t>Alaşehir sur içi 3.Derece Arkeolojik Sit Alanı 1/1000 ölçekli Koruma Amaçlı İmar Planı ile ilgili teklifinin incelenerek rapora bağlanmak üzere İmar ve Bayındırlık Komisyonu'na havale edilmesine OYBİRLİĞİ ile karar verildi.</w:t>
      </w:r>
    </w:p>
    <w:p w:rsidR="003D15D0" w:rsidRDefault="003D15D0" w:rsidP="003D15D0">
      <w:pPr>
        <w:pStyle w:val="Normal0"/>
        <w:jc w:val="both"/>
        <w:rPr>
          <w:b/>
        </w:rPr>
      </w:pP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496</w:t>
      </w:r>
    </w:p>
    <w:p w:rsidR="00931849" w:rsidRDefault="003D15D0" w:rsidP="00931849">
      <w:pPr>
        <w:pStyle w:val="Normal0"/>
        <w:jc w:val="both"/>
        <w:rPr>
          <w:rFonts w:ascii="Tahoma" w:hAnsi="Tahoma" w:cs="Tahoma"/>
          <w:sz w:val="20"/>
          <w:szCs w:val="20"/>
        </w:rPr>
      </w:pPr>
      <w:r>
        <w:rPr>
          <w:b/>
        </w:rPr>
        <w:tab/>
      </w:r>
      <w:proofErr w:type="gramStart"/>
      <w:r w:rsidR="00931849">
        <w:rPr>
          <w:rFonts w:ascii="Tahoma" w:hAnsi="Tahoma" w:cs="Tahoma"/>
          <w:sz w:val="20"/>
          <w:szCs w:val="20"/>
        </w:rPr>
        <w:t>6360 Sayılı Yasa ile statüsü Büyükşehir Belediyesine dönüşen Manisa Belediyesinin tasnif cetvelleri 10 Nisan 2014 tarih ve 28968 Sayılı Resmi Gazete'de yayımlanarak yürürlüğe giren ''Belediye ve Bağlı Kuruluşları ile Mahalli İdare Birlikleri Norm kadro İlke ve Standartlarına Dair Yönetmelikte Değişiklik Yapılmasına İlişkin Yönetmelik'' ile belirlenmiş olup, anılan yönetmelik değişikliği gereğince hazırlanan Meclis karar ekindeki (I) Sayılı Kadro İhdası Cetvelinde belirtilen Memur Kadro İhdasının kabulüne OYBİRLİĞİ ile karar verildi.</w:t>
      </w:r>
      <w:proofErr w:type="gramEnd"/>
    </w:p>
    <w:p w:rsidR="003D15D0" w:rsidRDefault="003D15D0" w:rsidP="003D15D0">
      <w:pPr>
        <w:pStyle w:val="Normal0"/>
        <w:jc w:val="both"/>
        <w:rPr>
          <w:b/>
        </w:rPr>
      </w:pP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497</w:t>
      </w:r>
    </w:p>
    <w:p w:rsidR="00931849" w:rsidRDefault="00931849" w:rsidP="00931849">
      <w:pPr>
        <w:pStyle w:val="Normal0"/>
        <w:jc w:val="both"/>
        <w:rPr>
          <w:rFonts w:ascii="Tahoma" w:hAnsi="Tahoma" w:cs="Tahoma"/>
          <w:sz w:val="20"/>
          <w:szCs w:val="20"/>
        </w:rPr>
      </w:pPr>
      <w:r>
        <w:rPr>
          <w:b/>
        </w:rPr>
        <w:tab/>
      </w:r>
      <w:r>
        <w:rPr>
          <w:rFonts w:ascii="Tahoma" w:hAnsi="Tahoma" w:cs="Tahoma"/>
          <w:sz w:val="20"/>
          <w:szCs w:val="20"/>
        </w:rPr>
        <w:t>Akhisar İlçesi, Atatürk Mahallesi, 2145, 2146 ve 2151 adalar 1/5000 ölçekli Nazım İmar Planı tadilatı ile ilgili teklifinin incelenerek rapora bağlanmak üzere İmar ve Bayındırlık Komisyonu'na havale edilmesine OYBİRLİĞİ ile karar verildi.</w:t>
      </w:r>
    </w:p>
    <w:p w:rsidR="003D15D0" w:rsidRDefault="003D15D0" w:rsidP="003D15D0">
      <w:pPr>
        <w:pStyle w:val="Normal0"/>
        <w:jc w:val="both"/>
        <w:rPr>
          <w:b/>
        </w:rPr>
      </w:pPr>
      <w:r>
        <w:rPr>
          <w:b/>
        </w:rPr>
        <w:tab/>
      </w:r>
    </w:p>
    <w:p w:rsidR="003D15D0" w:rsidRDefault="003D15D0" w:rsidP="003D15D0">
      <w:pPr>
        <w:pStyle w:val="Normal0"/>
        <w:jc w:val="both"/>
        <w:rPr>
          <w:b/>
        </w:rPr>
      </w:pPr>
      <w:r w:rsidRPr="00B10EC4">
        <w:rPr>
          <w:b/>
        </w:rPr>
        <w:t xml:space="preserve">KARAR NO: </w:t>
      </w:r>
      <w:r>
        <w:rPr>
          <w:b/>
        </w:rPr>
        <w:t>498</w:t>
      </w:r>
    </w:p>
    <w:p w:rsidR="00931849" w:rsidRDefault="00931849" w:rsidP="00931849">
      <w:pPr>
        <w:pStyle w:val="Normal0"/>
        <w:jc w:val="both"/>
        <w:rPr>
          <w:rFonts w:ascii="Tahoma" w:hAnsi="Tahoma" w:cs="Tahoma"/>
          <w:sz w:val="20"/>
          <w:szCs w:val="20"/>
        </w:rPr>
      </w:pPr>
      <w:r>
        <w:rPr>
          <w:b/>
        </w:rPr>
        <w:tab/>
      </w:r>
      <w:r>
        <w:rPr>
          <w:rFonts w:ascii="Tahoma" w:hAnsi="Tahoma" w:cs="Tahoma"/>
          <w:sz w:val="20"/>
          <w:szCs w:val="20"/>
        </w:rPr>
        <w:t>Saruhanlı İlçesi, 2 adet trafo alanı ile ilgili imar planı değişikliği ile ilgili teklifinin incelenerek rapora bağlanmak üzere İmar ve Bayındırlık Komisyonu'na havale edilmesine OYBİRLİĞİ ile karar verildi.</w:t>
      </w: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499</w:t>
      </w:r>
    </w:p>
    <w:p w:rsidR="00191AED" w:rsidRDefault="00931849" w:rsidP="00191AED">
      <w:pPr>
        <w:pStyle w:val="Normal0"/>
        <w:jc w:val="both"/>
        <w:rPr>
          <w:rFonts w:ascii="Tahoma" w:hAnsi="Tahoma" w:cs="Tahoma"/>
          <w:sz w:val="20"/>
          <w:szCs w:val="20"/>
        </w:rPr>
      </w:pPr>
      <w:r>
        <w:rPr>
          <w:b/>
        </w:rPr>
        <w:tab/>
      </w:r>
      <w:proofErr w:type="gramStart"/>
      <w:r w:rsidR="00191AED">
        <w:rPr>
          <w:rFonts w:ascii="Tahoma" w:hAnsi="Tahoma" w:cs="Tahoma"/>
          <w:sz w:val="20"/>
          <w:szCs w:val="20"/>
        </w:rPr>
        <w:t xml:space="preserve">Karayolları Genel Müdürlüğü sorumluluğunda bulunan </w:t>
      </w:r>
      <w:proofErr w:type="spellStart"/>
      <w:r w:rsidR="00191AED">
        <w:rPr>
          <w:rFonts w:ascii="Tahoma" w:hAnsi="Tahoma" w:cs="Tahoma"/>
          <w:sz w:val="20"/>
          <w:szCs w:val="20"/>
        </w:rPr>
        <w:t>Saruhanlu</w:t>
      </w:r>
      <w:proofErr w:type="spellEnd"/>
      <w:r w:rsidR="00191AED">
        <w:rPr>
          <w:rFonts w:ascii="Tahoma" w:hAnsi="Tahoma" w:cs="Tahoma"/>
          <w:sz w:val="20"/>
          <w:szCs w:val="20"/>
        </w:rPr>
        <w:t xml:space="preserve"> İlçesi (İzmir - İstanbul Karayolu, </w:t>
      </w:r>
      <w:proofErr w:type="spellStart"/>
      <w:r w:rsidR="00191AED">
        <w:rPr>
          <w:rFonts w:ascii="Tahoma" w:hAnsi="Tahoma" w:cs="Tahoma"/>
          <w:sz w:val="20"/>
          <w:szCs w:val="20"/>
        </w:rPr>
        <w:t>Kumçay</w:t>
      </w:r>
      <w:proofErr w:type="spellEnd"/>
      <w:r w:rsidR="00191AED">
        <w:rPr>
          <w:rFonts w:ascii="Tahoma" w:hAnsi="Tahoma" w:cs="Tahoma"/>
          <w:sz w:val="20"/>
          <w:szCs w:val="20"/>
        </w:rPr>
        <w:t xml:space="preserve"> Cadde Kavşağı), Turgutlu İlçesi (İzmir - Ankara Karayolu, Atatürk Bulvarı kesişimi ile İzmir - Ankara Karayolu Millet Caddesi Kavşağı), Ahmetli İlçesi (</w:t>
      </w:r>
      <w:proofErr w:type="spellStart"/>
      <w:r w:rsidR="00191AED">
        <w:rPr>
          <w:rFonts w:ascii="Tahoma" w:hAnsi="Tahoma" w:cs="Tahoma"/>
          <w:sz w:val="20"/>
          <w:szCs w:val="20"/>
        </w:rPr>
        <w:t>izmir</w:t>
      </w:r>
      <w:proofErr w:type="spellEnd"/>
      <w:r w:rsidR="00191AED">
        <w:rPr>
          <w:rFonts w:ascii="Tahoma" w:hAnsi="Tahoma" w:cs="Tahoma"/>
          <w:sz w:val="20"/>
          <w:szCs w:val="20"/>
        </w:rPr>
        <w:t xml:space="preserve"> - Ankara Karayolu, Atatürk Bulvarı, Fatih Caddesi Kavşağı), Alaşehir İlçesi (Denizli Karayolu, Süleyman Demirel Bulvarı, Kula Yolu Kavşağı) ve Salihli İlçesi (İzmir - Ankara Karayolu, </w:t>
      </w:r>
      <w:proofErr w:type="spellStart"/>
      <w:r w:rsidR="00191AED">
        <w:rPr>
          <w:rFonts w:ascii="Tahoma" w:hAnsi="Tahoma" w:cs="Tahoma"/>
          <w:sz w:val="20"/>
          <w:szCs w:val="20"/>
        </w:rPr>
        <w:t>Kurudere</w:t>
      </w:r>
      <w:proofErr w:type="spellEnd"/>
      <w:r w:rsidR="00191AED">
        <w:rPr>
          <w:rFonts w:ascii="Tahoma" w:hAnsi="Tahoma" w:cs="Tahoma"/>
          <w:sz w:val="20"/>
          <w:szCs w:val="20"/>
        </w:rPr>
        <w:t xml:space="preserve"> Caddesi Kavşağı) şehir geçişlerinde farklı seviyeli kavşakların, şehir bütünlüğünün sağlanması, şehirlerarası araçların transit geçişlerinin sağlanması ve trafik güvenliğini de sağlayacak şekilde Manisa Büyükşehir Belediye Başkanlığı'nca Karayolları Genel Müdürlüğü standartlarında, teknik şartnamelere uygun olarak projelendirilmesi ve yapımının gerçekleşmesi işi kapsamında EK PROTOKOL düzenlenerek Sarıgöl İlçesi D585 kodlu Manisa - Denizli Karayolu Sarıgöl İlçesi giriş kavşağının Karayolları Genel Müdürlüğünden alınması için, 5216 Sayılı Büyükşehir Belediye Kanunu'nun 18.Maddesinin (g) bendi gereğince Karayolları Genel Müdürlüğü ile yapılacak ek protokolü imzalamak üzere Büyükşehir Belediye Başkanımız Cengiz </w:t>
      </w:r>
      <w:proofErr w:type="spellStart"/>
      <w:r w:rsidR="00191AED">
        <w:rPr>
          <w:rFonts w:ascii="Tahoma" w:hAnsi="Tahoma" w:cs="Tahoma"/>
          <w:sz w:val="20"/>
          <w:szCs w:val="20"/>
        </w:rPr>
        <w:t>ERGÜN'e</w:t>
      </w:r>
      <w:proofErr w:type="spellEnd"/>
      <w:r w:rsidR="00191AED">
        <w:rPr>
          <w:rFonts w:ascii="Tahoma" w:hAnsi="Tahoma" w:cs="Tahoma"/>
          <w:sz w:val="20"/>
          <w:szCs w:val="20"/>
        </w:rPr>
        <w:t xml:space="preserve"> yetki verilmesine OYBİRLİĞİ ile karar verildi.</w:t>
      </w:r>
      <w:proofErr w:type="gramEnd"/>
    </w:p>
    <w:p w:rsidR="00191AED" w:rsidRDefault="00191AED" w:rsidP="003D15D0">
      <w:pPr>
        <w:pStyle w:val="Normal0"/>
        <w:jc w:val="both"/>
        <w:rPr>
          <w:b/>
        </w:rPr>
      </w:pPr>
    </w:p>
    <w:p w:rsidR="00191AED" w:rsidRDefault="00191AED" w:rsidP="003D15D0">
      <w:pPr>
        <w:pStyle w:val="Normal0"/>
        <w:jc w:val="both"/>
        <w:rPr>
          <w:b/>
        </w:rPr>
      </w:pPr>
    </w:p>
    <w:p w:rsidR="00191AED" w:rsidRDefault="00191AED" w:rsidP="003D15D0">
      <w:pPr>
        <w:pStyle w:val="Normal0"/>
        <w:jc w:val="both"/>
        <w:rPr>
          <w:b/>
        </w:rPr>
      </w:pPr>
    </w:p>
    <w:p w:rsidR="00191AED" w:rsidRDefault="00191AED" w:rsidP="003D15D0">
      <w:pPr>
        <w:pStyle w:val="Normal0"/>
        <w:jc w:val="both"/>
        <w:rPr>
          <w:b/>
        </w:rPr>
      </w:pPr>
    </w:p>
    <w:p w:rsidR="003D15D0" w:rsidRDefault="003D15D0" w:rsidP="003D15D0">
      <w:pPr>
        <w:pStyle w:val="Normal0"/>
        <w:jc w:val="both"/>
        <w:rPr>
          <w:b/>
        </w:rPr>
      </w:pPr>
      <w:r>
        <w:rPr>
          <w:b/>
        </w:rPr>
        <w:tab/>
      </w:r>
    </w:p>
    <w:p w:rsidR="00191AED" w:rsidRDefault="00191AED" w:rsidP="003D15D0">
      <w:pPr>
        <w:pStyle w:val="Normal0"/>
        <w:jc w:val="both"/>
        <w:rPr>
          <w:b/>
        </w:rPr>
      </w:pPr>
    </w:p>
    <w:p w:rsidR="00191AED" w:rsidRDefault="00191AED" w:rsidP="003D15D0">
      <w:pPr>
        <w:pStyle w:val="Normal0"/>
        <w:jc w:val="both"/>
        <w:rPr>
          <w:b/>
        </w:rPr>
      </w:pP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500</w:t>
      </w:r>
    </w:p>
    <w:p w:rsidR="00191AED" w:rsidRDefault="00191AED" w:rsidP="00191AED">
      <w:pPr>
        <w:pStyle w:val="Normal0"/>
        <w:jc w:val="both"/>
        <w:rPr>
          <w:rFonts w:ascii="Tahoma" w:hAnsi="Tahoma" w:cs="Tahoma"/>
          <w:sz w:val="20"/>
          <w:szCs w:val="20"/>
        </w:rPr>
      </w:pPr>
      <w:r>
        <w:rPr>
          <w:b/>
        </w:rPr>
        <w:tab/>
      </w:r>
      <w:proofErr w:type="gramStart"/>
      <w:r>
        <w:rPr>
          <w:rFonts w:ascii="Tahoma" w:hAnsi="Tahoma" w:cs="Tahoma"/>
          <w:sz w:val="20"/>
          <w:szCs w:val="20"/>
        </w:rPr>
        <w:t>İlçelerimizde belirlenmiş olan ve ilçe belediyeleri meclislerinde kabul edilmiş olan KAY-SU (emsel katı atık) bedellerinin MASKİ su faturalarına ilave edilip beraber tahsil edilmesi ve tahsil edilen bedellerin takip eden ay içerisinde ilçe belediye başkanlıkları hesabına yatırılması ile ilgili önergenin incelenerek rapora bağlanmak üzere Hukuk ve Tarifeler Komisyonu'na havale edilmesine OYBİRLİĞİ ile karar verildi.</w:t>
      </w:r>
      <w:proofErr w:type="gramEnd"/>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501</w:t>
      </w:r>
    </w:p>
    <w:p w:rsidR="00191AED" w:rsidRDefault="00191AED" w:rsidP="00191AED">
      <w:pPr>
        <w:pStyle w:val="Normal0"/>
        <w:jc w:val="both"/>
        <w:rPr>
          <w:rFonts w:ascii="Tahoma" w:hAnsi="Tahoma" w:cs="Tahoma"/>
          <w:sz w:val="20"/>
          <w:szCs w:val="20"/>
        </w:rPr>
      </w:pPr>
      <w:r>
        <w:rPr>
          <w:b/>
        </w:rPr>
        <w:tab/>
      </w:r>
      <w:r>
        <w:rPr>
          <w:rFonts w:ascii="Tahoma" w:hAnsi="Tahoma" w:cs="Tahoma"/>
          <w:sz w:val="20"/>
          <w:szCs w:val="20"/>
        </w:rPr>
        <w:t>65 yaş üstü, engelliler, şehit ve gazi yakınları, basın mensupları, emniyet teşkilatı Toplu Taşıma Araçlarından ücretsiz olarak faydalanmaktadır. Bu durum Toplu Taşıma Araçlarında büyük bir ekonomik sıkıntı yarattığından, 2015 yılında Büyükşehir Belediye Komisyonunun %2 payının yeniden değerlendirilmesi ile ilgili önergenin incelenerek rapora bağlanmak üzere Hukuk ve Tarifeler Komisyonu'na havale edilmesine OYBİRLİĞİ ile karar verildi.</w:t>
      </w: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502</w:t>
      </w:r>
    </w:p>
    <w:p w:rsidR="00191AED" w:rsidRDefault="00191AED" w:rsidP="00191AED">
      <w:pPr>
        <w:pStyle w:val="Normal0"/>
        <w:jc w:val="both"/>
        <w:rPr>
          <w:rFonts w:ascii="Tahoma" w:hAnsi="Tahoma" w:cs="Tahoma"/>
          <w:sz w:val="20"/>
          <w:szCs w:val="20"/>
        </w:rPr>
      </w:pPr>
      <w:r>
        <w:rPr>
          <w:b/>
        </w:rPr>
        <w:tab/>
      </w:r>
      <w:r>
        <w:rPr>
          <w:rFonts w:ascii="Tahoma" w:hAnsi="Tahoma" w:cs="Tahoma"/>
          <w:sz w:val="20"/>
          <w:szCs w:val="20"/>
        </w:rPr>
        <w:t xml:space="preserve">Büyükşehir Belediye Meclisimizin 17.11.2014 tarih 424 sayılı kararı ile İmar ve Bayındırlık Komisyonumuza havale edilen </w:t>
      </w:r>
      <w:proofErr w:type="spellStart"/>
      <w:r>
        <w:rPr>
          <w:rFonts w:ascii="Tahoma" w:hAnsi="Tahoma" w:cs="Tahoma"/>
          <w:sz w:val="20"/>
          <w:szCs w:val="20"/>
        </w:rPr>
        <w:t>Yunusemre</w:t>
      </w:r>
      <w:proofErr w:type="spellEnd"/>
      <w:r>
        <w:rPr>
          <w:rFonts w:ascii="Tahoma" w:hAnsi="Tahoma" w:cs="Tahoma"/>
          <w:sz w:val="20"/>
          <w:szCs w:val="20"/>
        </w:rPr>
        <w:t xml:space="preserve"> İlçesi, Küçük Sanayi, 1221 ada, 32 parselde yer alan Küçük Sanayi Alanının Manisa Barosunun İdari/Eğitim Binası ve Sosyal Tesis yapılabilmesi için ''Kamu Hizmet Alanı'' olarak plan değişikliği yapılması ile ilgili önerge, Büyükşehir Belediye Meclisimizin 09.12.2014 tarih ve 451 sayılı kararıyla ''...İdari/Eğitim Binası ve Sosyal Tesis yapılabilmesi için hazırlanacak öneri plan çalışmasının hazırlanarak değerlendirilmek üzere İmar ve Bayındırlık Komisyonumuza iletilmesine'' istinaden iletilen öneri çalışması incelenmiş olup, </w:t>
      </w:r>
      <w:proofErr w:type="spellStart"/>
      <w:r>
        <w:rPr>
          <w:rFonts w:ascii="Tahoma" w:hAnsi="Tahoma" w:cs="Tahoma"/>
          <w:sz w:val="20"/>
          <w:szCs w:val="20"/>
        </w:rPr>
        <w:t>Yunusemre</w:t>
      </w:r>
      <w:proofErr w:type="spellEnd"/>
      <w:r>
        <w:rPr>
          <w:rFonts w:ascii="Tahoma" w:hAnsi="Tahoma" w:cs="Tahoma"/>
          <w:sz w:val="20"/>
          <w:szCs w:val="20"/>
        </w:rPr>
        <w:t xml:space="preserve"> İlçesi, Küçük Sanayi, 1221 ada, 32 parselde yer alan Küçük Sanayi Alanının Manisa Barosunun İdari/Eğitim Binası ve Sosyal Tesis yapılabilmesi için ''Kamu Hizmet Alanı'' olarak plan değişikliği yapılmasına yönelik hazırlanan 1/5000 ölçekli Nazım İmar Planı Değişikliği ve Plan Açıklama Raporunun kabulüne 5216 sayılı Büyükşehir Belediyesi Kanunu'nun 7/b maddesi, 3194 sayılı İmar Kanunu'nun 8/b maddesi ve </w:t>
      </w:r>
      <w:proofErr w:type="gramStart"/>
      <w:r>
        <w:rPr>
          <w:rFonts w:ascii="Tahoma" w:hAnsi="Tahoma" w:cs="Tahoma"/>
          <w:sz w:val="20"/>
          <w:szCs w:val="20"/>
        </w:rPr>
        <w:t>Mekansal</w:t>
      </w:r>
      <w:proofErr w:type="gramEnd"/>
      <w:r>
        <w:rPr>
          <w:rFonts w:ascii="Tahoma" w:hAnsi="Tahoma" w:cs="Tahoma"/>
          <w:sz w:val="20"/>
          <w:szCs w:val="20"/>
        </w:rPr>
        <w:t xml:space="preserve"> Planlar Yapım Yönetmeliğinin 26. maddesi gereğince OYBİRLİĞİ ile karar verildi.</w:t>
      </w: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503</w:t>
      </w:r>
    </w:p>
    <w:p w:rsidR="00191AED" w:rsidRDefault="003D15D0" w:rsidP="00191AED">
      <w:pPr>
        <w:pStyle w:val="Normal0"/>
        <w:jc w:val="both"/>
        <w:rPr>
          <w:rFonts w:ascii="Tahoma" w:hAnsi="Tahoma" w:cs="Tahoma"/>
          <w:sz w:val="20"/>
          <w:szCs w:val="20"/>
        </w:rPr>
      </w:pPr>
      <w:r>
        <w:rPr>
          <w:b/>
        </w:rPr>
        <w:tab/>
      </w:r>
      <w:r w:rsidR="00191AED">
        <w:rPr>
          <w:rFonts w:ascii="Tahoma" w:hAnsi="Tahoma" w:cs="Tahoma"/>
          <w:sz w:val="20"/>
          <w:szCs w:val="20"/>
        </w:rPr>
        <w:t>Alaşehir Belediye Başkanlığı Yazı İşleri Müdürlüğü'nün 09.12.2014 tarih 6658 sayılı yazısında ''Alaşehir Sur İçi 3.Derece Arkeolojik Sit Alanı 1/1000 Ölçekli Koruma Amaçlı Uygulama İmar Planına ilişkin Alaşehir Belediye Meclisinin 2014 yılı 15.toplantısı olan 08.12.2014 tarihli Aralık ayı olağanüstü meclis toplantısında alınan 2014/</w:t>
      </w:r>
      <w:proofErr w:type="gramStart"/>
      <w:r w:rsidR="00191AED">
        <w:rPr>
          <w:rFonts w:ascii="Tahoma" w:hAnsi="Tahoma" w:cs="Tahoma"/>
          <w:sz w:val="20"/>
          <w:szCs w:val="20"/>
        </w:rPr>
        <w:t>15-195</w:t>
      </w:r>
      <w:proofErr w:type="gramEnd"/>
      <w:r w:rsidR="00191AED">
        <w:rPr>
          <w:rFonts w:ascii="Tahoma" w:hAnsi="Tahoma" w:cs="Tahoma"/>
          <w:sz w:val="20"/>
          <w:szCs w:val="20"/>
        </w:rPr>
        <w:t xml:space="preserve"> sayılı kabul kararının, 5216 sayılı kanun gereğince Büyükşehir Belediye Meclisince görüşülmesi'' ile ilgili talebi incelenmiş olup, Alaşehir Sur İçi 3. Derece Arkeolojik Sit Alanı 1/1000 Ölçekli Koruma Amaçlı Uygulama İmar Planına ilişkin Alaşehir Belediye Meclisinin 2014 yılı 15.toplantısı olan 08.12.2014 tarihli Aralık ayı olağanüstü meclis toplantısında alınan 2014/15-195 sayılı kararın, Koruma Amaçlı Uygulama İmar Planı ve Plan Raporunun kabulü ve karar almak üzere İzmir II Numaralı Kültür ve Tabiat Varlıklarını Koruma Bölge Kuruluna gönderilmesine ve konunun </w:t>
      </w:r>
      <w:proofErr w:type="spellStart"/>
      <w:r w:rsidR="00191AED">
        <w:rPr>
          <w:rFonts w:ascii="Tahoma" w:hAnsi="Tahoma" w:cs="Tahoma"/>
          <w:sz w:val="20"/>
          <w:szCs w:val="20"/>
        </w:rPr>
        <w:t>Kurultarafından</w:t>
      </w:r>
      <w:proofErr w:type="spellEnd"/>
      <w:r w:rsidR="00191AED">
        <w:rPr>
          <w:rFonts w:ascii="Tahoma" w:hAnsi="Tahoma" w:cs="Tahoma"/>
          <w:sz w:val="20"/>
          <w:szCs w:val="20"/>
        </w:rPr>
        <w:t xml:space="preserve"> değerlendirildikten sonra tekrar meclise getirilmesine 5216 Sayılı Büyükşehir Belediye Kanunu'nun 14. maddesi, 2863 Kültür ve Tabiat Varlıklarını Koruma Kanunu'nun 17/a maddesi, 3194 sayılı İmar Kanunu'nun 8/b maddesi ve Mekansal Planlar Yapım Yönetmeliğinin 33. maddesi gereğince OYBİRLİĞİ ile karar verildi.</w:t>
      </w:r>
    </w:p>
    <w:p w:rsidR="003D15D0" w:rsidRDefault="003D15D0" w:rsidP="003D15D0">
      <w:pPr>
        <w:pStyle w:val="Normal0"/>
        <w:jc w:val="both"/>
        <w:rPr>
          <w:b/>
        </w:rPr>
      </w:pP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504</w:t>
      </w:r>
    </w:p>
    <w:p w:rsidR="00191AED" w:rsidRDefault="00191AED" w:rsidP="00191AED">
      <w:pPr>
        <w:pStyle w:val="Normal0"/>
        <w:jc w:val="both"/>
        <w:rPr>
          <w:rFonts w:ascii="Tahoma" w:hAnsi="Tahoma" w:cs="Tahoma"/>
          <w:sz w:val="20"/>
          <w:szCs w:val="20"/>
        </w:rPr>
      </w:pPr>
      <w:r>
        <w:rPr>
          <w:b/>
        </w:rPr>
        <w:tab/>
      </w:r>
      <w:r>
        <w:rPr>
          <w:rFonts w:ascii="Tahoma" w:hAnsi="Tahoma" w:cs="Tahoma"/>
          <w:sz w:val="20"/>
          <w:szCs w:val="20"/>
        </w:rPr>
        <w:t xml:space="preserve">İmar ve Şehircilik Dairesi Başkanlığı, Planlama ve Harita Şube Müdürlüğü'nün 03.07.2014 tarih 227 sayılı yazısında Manisa Büyükşehir Belediyesi sorumluluk alanına dahil edilecek olan park ve yeşil alanların tespiti ile ilgili konu komisyonumuzca incelenmiş </w:t>
      </w:r>
      <w:proofErr w:type="gramStart"/>
      <w:r>
        <w:rPr>
          <w:rFonts w:ascii="Tahoma" w:hAnsi="Tahoma" w:cs="Tahoma"/>
          <w:sz w:val="20"/>
          <w:szCs w:val="20"/>
        </w:rPr>
        <w:t>olup,ekte</w:t>
      </w:r>
      <w:proofErr w:type="gramEnd"/>
      <w:r>
        <w:rPr>
          <w:rFonts w:ascii="Tahoma" w:hAnsi="Tahoma" w:cs="Tahoma"/>
          <w:sz w:val="20"/>
          <w:szCs w:val="20"/>
        </w:rPr>
        <w:t xml:space="preserve"> yer alan Büyükşehir Belediyesi ile Alaşehir, Kula, Salihli, Sarıgöl, Selendi ve Turgutlu Belediyeleri arasında imzalanan tutanaklarda ve ekli listede belirtilen park ve yeşil alanların Büyükşehir Belediyesinin görev ve yetki kapsamına alınması, diğer ilçe belediyeleri ile yapılan çalışmalara devam edilmesi ve gelecek komisyon gündeminde tekrar görüşülmesine 5216 sayılı Büyükşehir Belediyesi Kanunu'nun 27. maddesi gereğince OYBİRLİĞİ ile karar verildi.</w:t>
      </w: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505</w:t>
      </w:r>
    </w:p>
    <w:p w:rsidR="00191AED" w:rsidRDefault="00191AED" w:rsidP="00191AED">
      <w:pPr>
        <w:pStyle w:val="Normal0"/>
        <w:jc w:val="both"/>
        <w:rPr>
          <w:rFonts w:ascii="Tahoma" w:hAnsi="Tahoma" w:cs="Tahoma"/>
          <w:sz w:val="20"/>
          <w:szCs w:val="20"/>
        </w:rPr>
      </w:pPr>
      <w:r>
        <w:rPr>
          <w:b/>
        </w:rPr>
        <w:tab/>
      </w:r>
      <w:r>
        <w:rPr>
          <w:rFonts w:ascii="Tahoma" w:hAnsi="Tahoma" w:cs="Tahoma"/>
          <w:sz w:val="20"/>
          <w:szCs w:val="20"/>
        </w:rPr>
        <w:t xml:space="preserve">İmar ve Şehircilik Dairesi Başkanlığı, Planlama ve Harita Şube Müdürlüğü'nün 03.07.2014 tarih 228 sayılı yazısında Manisa Büyükşehir Belediyesi sorumluluk alanına dahil edilecek olan yol ve ulaşım bağlantılarının tespiti ile ilgili konu incelenmiş olup, ekte yer alan Büyükşehir Belediyesi ile Alaşehir, Kula, Salihli, Sarıgöl, Selendi ve Turgutlu Belediyeleri arasında imzalanan tutanaklarda ve ekli listede belirtilen yol ve ulaşım bağlantılarının Büyükşehir Belediyesinin görev ve yetki kapsamına alınmasına, diğer ilçe belediyeleri ile yapılan çalışmalara devam edilmesi ve gelecek komisyon gündeminde tekrar görüşülmesine 5216 sayılı Büyükşehir Belediyesi Kanunu'nun </w:t>
      </w:r>
      <w:proofErr w:type="gramStart"/>
      <w:r>
        <w:rPr>
          <w:rFonts w:ascii="Tahoma" w:hAnsi="Tahoma" w:cs="Tahoma"/>
          <w:sz w:val="20"/>
          <w:szCs w:val="20"/>
        </w:rPr>
        <w:t>7g  ve</w:t>
      </w:r>
      <w:proofErr w:type="gramEnd"/>
      <w:r>
        <w:rPr>
          <w:rFonts w:ascii="Tahoma" w:hAnsi="Tahoma" w:cs="Tahoma"/>
          <w:sz w:val="20"/>
          <w:szCs w:val="20"/>
        </w:rPr>
        <w:t xml:space="preserve"> 27. maddeleri gereğince OYBİRLİĞİ ile karar verildi.</w:t>
      </w:r>
    </w:p>
    <w:p w:rsidR="00191AED" w:rsidRDefault="00191AED" w:rsidP="00191AED">
      <w:pPr>
        <w:pStyle w:val="Normal0"/>
        <w:jc w:val="both"/>
        <w:rPr>
          <w:rFonts w:ascii="Tahoma" w:hAnsi="Tahoma" w:cs="Tahoma"/>
          <w:sz w:val="20"/>
          <w:szCs w:val="20"/>
        </w:rPr>
      </w:pPr>
    </w:p>
    <w:p w:rsidR="00191AED" w:rsidRDefault="00191AED" w:rsidP="00191AED">
      <w:pPr>
        <w:pStyle w:val="Normal0"/>
        <w:jc w:val="both"/>
        <w:rPr>
          <w:rFonts w:ascii="Tahoma" w:hAnsi="Tahoma" w:cs="Tahoma"/>
          <w:sz w:val="20"/>
          <w:szCs w:val="20"/>
        </w:rPr>
      </w:pPr>
    </w:p>
    <w:p w:rsidR="004809ED" w:rsidRDefault="004809ED" w:rsidP="00191AED">
      <w:pPr>
        <w:pStyle w:val="Normal0"/>
        <w:jc w:val="both"/>
        <w:rPr>
          <w:rFonts w:ascii="Tahoma" w:hAnsi="Tahoma" w:cs="Tahoma"/>
          <w:sz w:val="20"/>
          <w:szCs w:val="20"/>
        </w:rPr>
      </w:pPr>
    </w:p>
    <w:p w:rsidR="004809ED" w:rsidRDefault="004809ED" w:rsidP="00191AED">
      <w:pPr>
        <w:pStyle w:val="Normal0"/>
        <w:jc w:val="both"/>
        <w:rPr>
          <w:rFonts w:ascii="Tahoma" w:hAnsi="Tahoma" w:cs="Tahoma"/>
          <w:sz w:val="20"/>
          <w:szCs w:val="20"/>
        </w:rPr>
      </w:pPr>
    </w:p>
    <w:p w:rsidR="004809ED" w:rsidRDefault="004809ED" w:rsidP="00191AED">
      <w:pPr>
        <w:pStyle w:val="Normal0"/>
        <w:jc w:val="both"/>
        <w:rPr>
          <w:rFonts w:ascii="Tahoma" w:hAnsi="Tahoma" w:cs="Tahoma"/>
          <w:sz w:val="20"/>
          <w:szCs w:val="20"/>
        </w:rPr>
      </w:pP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506</w:t>
      </w:r>
    </w:p>
    <w:p w:rsidR="00191AED" w:rsidRDefault="00191AED" w:rsidP="000F66DC">
      <w:pPr>
        <w:pStyle w:val="Normal0"/>
        <w:ind w:firstLine="708"/>
        <w:jc w:val="both"/>
        <w:rPr>
          <w:rFonts w:ascii="Tahoma" w:hAnsi="Tahoma" w:cs="Tahoma"/>
          <w:sz w:val="20"/>
          <w:szCs w:val="20"/>
        </w:rPr>
      </w:pPr>
      <w:r>
        <w:rPr>
          <w:rFonts w:ascii="Tahoma" w:hAnsi="Tahoma" w:cs="Tahoma"/>
          <w:sz w:val="20"/>
          <w:szCs w:val="20"/>
        </w:rPr>
        <w:t xml:space="preserve">Manisa Büyükşehir Belediye Başkanlığı ile Soma Belediye Başkanlığı arasında daha önce yapılan protokolde anlaşılamayan hususlar, </w:t>
      </w:r>
    </w:p>
    <w:p w:rsidR="00191AED" w:rsidRDefault="00191AED" w:rsidP="000F66DC">
      <w:pPr>
        <w:pStyle w:val="Normal0"/>
        <w:jc w:val="both"/>
        <w:rPr>
          <w:rFonts w:ascii="Tahoma" w:hAnsi="Tahoma" w:cs="Tahoma"/>
          <w:sz w:val="20"/>
          <w:szCs w:val="20"/>
        </w:rPr>
      </w:pPr>
      <w:r>
        <w:rPr>
          <w:rFonts w:ascii="Tahoma" w:hAnsi="Tahoma" w:cs="Tahoma"/>
          <w:sz w:val="20"/>
          <w:szCs w:val="20"/>
        </w:rPr>
        <w:t xml:space="preserve">            a) Manisa Büyükşehir Belediye Başkanlığı'nın 2015 Mali Yılı Bütçesinde bahse konu iş için bütçe ödeneği ayrıldığı görülmüştür.</w:t>
      </w:r>
    </w:p>
    <w:p w:rsidR="00191AED" w:rsidRDefault="00191AED" w:rsidP="000F66DC">
      <w:pPr>
        <w:pStyle w:val="Normal0"/>
        <w:jc w:val="both"/>
        <w:rPr>
          <w:rFonts w:ascii="Tahoma" w:hAnsi="Tahoma" w:cs="Tahoma"/>
          <w:sz w:val="20"/>
          <w:szCs w:val="20"/>
        </w:rPr>
      </w:pPr>
      <w:r>
        <w:rPr>
          <w:rFonts w:ascii="Tahoma" w:hAnsi="Tahoma" w:cs="Tahoma"/>
          <w:sz w:val="20"/>
          <w:szCs w:val="20"/>
        </w:rPr>
        <w:t xml:space="preserve">            b) Devir anlaşmasından sonra, devir öncesi ve sonrası için mahsuplaşma yapılacaktır.</w:t>
      </w:r>
    </w:p>
    <w:p w:rsidR="00191AED" w:rsidRDefault="00191AED" w:rsidP="000F66DC">
      <w:pPr>
        <w:pStyle w:val="Normal0"/>
        <w:jc w:val="both"/>
        <w:rPr>
          <w:rFonts w:ascii="Tahoma" w:hAnsi="Tahoma" w:cs="Tahoma"/>
          <w:sz w:val="20"/>
          <w:szCs w:val="20"/>
        </w:rPr>
      </w:pPr>
      <w:r>
        <w:rPr>
          <w:rFonts w:ascii="Tahoma" w:hAnsi="Tahoma" w:cs="Tahoma"/>
          <w:sz w:val="20"/>
          <w:szCs w:val="20"/>
        </w:rPr>
        <w:t xml:space="preserve">            c) Devre konu personelin kıdem tazminatları Büyükşehir Belediye Başkanlığı yükümlülüğünde bulunmaktadır.</w:t>
      </w:r>
    </w:p>
    <w:p w:rsidR="00191AED" w:rsidRDefault="00191AED" w:rsidP="000F66DC">
      <w:pPr>
        <w:pStyle w:val="Normal0"/>
        <w:jc w:val="both"/>
        <w:rPr>
          <w:rFonts w:ascii="Tahoma" w:hAnsi="Tahoma" w:cs="Tahoma"/>
          <w:sz w:val="20"/>
          <w:szCs w:val="20"/>
        </w:rPr>
      </w:pPr>
      <w:r>
        <w:rPr>
          <w:rFonts w:ascii="Tahoma" w:hAnsi="Tahoma" w:cs="Tahoma"/>
          <w:sz w:val="20"/>
          <w:szCs w:val="20"/>
        </w:rPr>
        <w:t xml:space="preserve">            d)Tesisin yanında bulunan 10 dekar alan Manisa Büyükşehir Belediye Başkanlığı'na tahsis edilecektir.</w:t>
      </w:r>
    </w:p>
    <w:p w:rsidR="00191AED" w:rsidRDefault="00191AED" w:rsidP="000F66DC">
      <w:pPr>
        <w:pStyle w:val="Normal0"/>
        <w:jc w:val="both"/>
        <w:rPr>
          <w:rFonts w:ascii="Tahoma" w:hAnsi="Tahoma" w:cs="Tahoma"/>
          <w:sz w:val="20"/>
          <w:szCs w:val="20"/>
        </w:rPr>
      </w:pPr>
      <w:r>
        <w:rPr>
          <w:rFonts w:ascii="Tahoma" w:hAnsi="Tahoma" w:cs="Tahoma"/>
          <w:sz w:val="20"/>
          <w:szCs w:val="20"/>
        </w:rPr>
        <w:t xml:space="preserve">            e) Anlaşma sağlanamayan 14 personelin, Manisa Büyükşehir Belediye Başkanlığı'nın belirlediği 8 personelin nakil olarak alınmasına, geriye kalan </w:t>
      </w:r>
      <w:proofErr w:type="gramStart"/>
      <w:r>
        <w:rPr>
          <w:rFonts w:ascii="Tahoma" w:hAnsi="Tahoma" w:cs="Tahoma"/>
          <w:sz w:val="20"/>
          <w:szCs w:val="20"/>
        </w:rPr>
        <w:t>6  personelin</w:t>
      </w:r>
      <w:proofErr w:type="gramEnd"/>
      <w:r>
        <w:rPr>
          <w:rFonts w:ascii="Tahoma" w:hAnsi="Tahoma" w:cs="Tahoma"/>
          <w:sz w:val="20"/>
          <w:szCs w:val="20"/>
        </w:rPr>
        <w:t xml:space="preserve"> Soma Belediye Başkanlığı bünyesinde görev yapmasına OYBİRLİĞİ ile karar verildi.</w:t>
      </w: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507</w:t>
      </w:r>
    </w:p>
    <w:p w:rsidR="000F66DC" w:rsidRDefault="000F66DC" w:rsidP="000F66DC">
      <w:pPr>
        <w:pStyle w:val="Normal0"/>
        <w:jc w:val="both"/>
        <w:rPr>
          <w:rFonts w:ascii="Tahoma" w:hAnsi="Tahoma" w:cs="Tahoma"/>
          <w:sz w:val="20"/>
          <w:szCs w:val="20"/>
        </w:rPr>
      </w:pPr>
      <w:r>
        <w:rPr>
          <w:b/>
        </w:rPr>
        <w:tab/>
      </w:r>
      <w:r>
        <w:rPr>
          <w:rFonts w:ascii="Tahoma" w:hAnsi="Tahoma" w:cs="Tahoma"/>
          <w:sz w:val="20"/>
          <w:szCs w:val="20"/>
        </w:rPr>
        <w:t xml:space="preserve">1-Manisa Büyükşehir Belediyesinin yapacağı Mezarlık ve Defin Hizmetlerinin 30.06.2015 tarihine kadar İlçe Belediyeleri tarafından yürütülmesi, bu hizmetin yapılması esnasında ilçe belediyelerimizin ihtiyaç duyacakları araç, </w:t>
      </w:r>
      <w:proofErr w:type="gramStart"/>
      <w:r>
        <w:rPr>
          <w:rFonts w:ascii="Tahoma" w:hAnsi="Tahoma" w:cs="Tahoma"/>
          <w:sz w:val="20"/>
          <w:szCs w:val="20"/>
        </w:rPr>
        <w:t>ekipman</w:t>
      </w:r>
      <w:proofErr w:type="gramEnd"/>
      <w:r>
        <w:rPr>
          <w:rFonts w:ascii="Tahoma" w:hAnsi="Tahoma" w:cs="Tahoma"/>
          <w:sz w:val="20"/>
          <w:szCs w:val="20"/>
        </w:rPr>
        <w:t xml:space="preserve">, yakıt ve defin ile ilgili yukarıda öngörülmeyen diğer giderlerin Büyükşehir Belediyesi tarafından karşılanmasına, </w:t>
      </w:r>
    </w:p>
    <w:p w:rsidR="000F66DC" w:rsidRDefault="000F66DC" w:rsidP="000F66DC">
      <w:pPr>
        <w:pStyle w:val="Normal0"/>
        <w:jc w:val="both"/>
        <w:rPr>
          <w:rFonts w:ascii="Tahoma" w:hAnsi="Tahoma" w:cs="Tahoma"/>
          <w:sz w:val="20"/>
          <w:szCs w:val="20"/>
        </w:rPr>
      </w:pPr>
      <w:r>
        <w:rPr>
          <w:rFonts w:ascii="Tahoma" w:hAnsi="Tahoma" w:cs="Tahoma"/>
          <w:sz w:val="20"/>
          <w:szCs w:val="20"/>
        </w:rPr>
        <w:t xml:space="preserve">           2-Büyükşehir Belediyemizin Mezarlık ve Defin Hizmetleri konusunda tam hazır olmaması nedeniyle İlçe Belediyelerimizin bazılarında bu güne kadar yürüttükleri mevcut hizmetleri aynı şekilde devam ettirmelerine, </w:t>
      </w:r>
    </w:p>
    <w:p w:rsidR="000F66DC" w:rsidRDefault="000F66DC" w:rsidP="000F66DC">
      <w:pPr>
        <w:pStyle w:val="Normal0"/>
        <w:jc w:val="both"/>
        <w:rPr>
          <w:b/>
        </w:rPr>
      </w:pPr>
      <w:r>
        <w:rPr>
          <w:rFonts w:ascii="Tahoma" w:hAnsi="Tahoma" w:cs="Tahoma"/>
          <w:sz w:val="20"/>
          <w:szCs w:val="20"/>
        </w:rPr>
        <w:t xml:space="preserve">           3-Büyükşehir Belediyemizin teşkilatlanmasını tamamladığı İlçelerde Haziran sonunu beklemeksizin hizmeti teslim almasına, OYBİRLİĞİ ile karar verildi.</w:t>
      </w: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508</w:t>
      </w:r>
    </w:p>
    <w:p w:rsidR="003D15D0" w:rsidRDefault="000F66DC" w:rsidP="000F66DC">
      <w:pPr>
        <w:tabs>
          <w:tab w:val="left" w:pos="284"/>
        </w:tabs>
        <w:jc w:val="both"/>
        <w:rPr>
          <w:rFonts w:ascii="Tahoma" w:hAnsi="Tahoma" w:cs="Tahoma"/>
          <w:sz w:val="20"/>
          <w:szCs w:val="20"/>
        </w:rPr>
      </w:pPr>
      <w:r>
        <w:rPr>
          <w:rFonts w:ascii="Arial" w:hAnsi="Arial" w:cs="Arial"/>
          <w:b/>
        </w:rPr>
        <w:tab/>
      </w:r>
      <w:r>
        <w:rPr>
          <w:rFonts w:ascii="Arial" w:hAnsi="Arial" w:cs="Arial"/>
          <w:b/>
        </w:rPr>
        <w:tab/>
      </w:r>
      <w:r w:rsidRPr="000F66DC">
        <w:rPr>
          <w:rFonts w:ascii="Tahoma" w:hAnsi="Tahoma" w:cs="Tahoma"/>
          <w:sz w:val="20"/>
          <w:szCs w:val="20"/>
        </w:rPr>
        <w:t>J Plaka Umum Servis Araçları Çalışma Usul ve Esaslarına Dair Yönetmelik de</w:t>
      </w:r>
      <w:r w:rsidRPr="000F66DC">
        <w:rPr>
          <w:rFonts w:ascii="Tahoma" w:hAnsi="Tahoma" w:cs="Tahoma"/>
          <w:b/>
          <w:sz w:val="20"/>
          <w:szCs w:val="20"/>
        </w:rPr>
        <w:t xml:space="preserve"> </w:t>
      </w:r>
      <w:r w:rsidRPr="000F66DC">
        <w:rPr>
          <w:rFonts w:ascii="Tahoma" w:hAnsi="Tahoma" w:cs="Tahoma"/>
          <w:sz w:val="20"/>
          <w:szCs w:val="20"/>
        </w:rPr>
        <w:t>değişiklik yapılmasına OYBİRLİĞİ ile karar verildi.</w:t>
      </w:r>
      <w:r w:rsidR="003D15D0">
        <w:rPr>
          <w:b/>
        </w:rPr>
        <w:tab/>
      </w:r>
    </w:p>
    <w:p w:rsidR="003D15D0" w:rsidRDefault="003D15D0" w:rsidP="003D15D0">
      <w:pPr>
        <w:jc w:val="both"/>
        <w:rPr>
          <w:rFonts w:ascii="Arial" w:hAnsi="Arial" w:cs="Arial"/>
          <w:b/>
        </w:rPr>
      </w:pP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509</w:t>
      </w:r>
    </w:p>
    <w:p w:rsidR="000F66DC" w:rsidRDefault="000F66DC" w:rsidP="000F66DC">
      <w:pPr>
        <w:pStyle w:val="Normal0"/>
        <w:jc w:val="both"/>
        <w:rPr>
          <w:rFonts w:ascii="Tahoma" w:hAnsi="Tahoma" w:cs="Tahoma"/>
          <w:sz w:val="20"/>
          <w:szCs w:val="20"/>
        </w:rPr>
      </w:pPr>
      <w:r>
        <w:rPr>
          <w:b/>
        </w:rPr>
        <w:tab/>
      </w:r>
      <w:r>
        <w:rPr>
          <w:rFonts w:ascii="Tahoma" w:hAnsi="Tahoma" w:cs="Tahoma"/>
          <w:sz w:val="20"/>
          <w:szCs w:val="20"/>
        </w:rPr>
        <w:t xml:space="preserve">Kanun gereği kapatılması gerekli olan haller,  hal olmayan ilçe </w:t>
      </w:r>
      <w:proofErr w:type="gramStart"/>
      <w:r>
        <w:rPr>
          <w:rFonts w:ascii="Tahoma" w:hAnsi="Tahoma" w:cs="Tahoma"/>
          <w:sz w:val="20"/>
          <w:szCs w:val="20"/>
        </w:rPr>
        <w:t>ve  beldelerimizde</w:t>
      </w:r>
      <w:proofErr w:type="gramEnd"/>
      <w:r>
        <w:rPr>
          <w:rFonts w:ascii="Tahoma" w:hAnsi="Tahoma" w:cs="Tahoma"/>
          <w:sz w:val="20"/>
          <w:szCs w:val="20"/>
        </w:rPr>
        <w:t xml:space="preserve"> üretim yapan üreticilerimizin mağduriyetlerini önlemek için;</w:t>
      </w:r>
    </w:p>
    <w:p w:rsidR="000F66DC" w:rsidRDefault="000F66DC" w:rsidP="000F66DC">
      <w:pPr>
        <w:pStyle w:val="Normal0"/>
        <w:jc w:val="both"/>
        <w:rPr>
          <w:rFonts w:ascii="Tahoma" w:hAnsi="Tahoma" w:cs="Tahoma"/>
          <w:sz w:val="20"/>
          <w:szCs w:val="20"/>
        </w:rPr>
      </w:pPr>
      <w:r>
        <w:rPr>
          <w:rFonts w:ascii="Tahoma" w:hAnsi="Tahoma" w:cs="Tahoma"/>
          <w:sz w:val="20"/>
          <w:szCs w:val="20"/>
        </w:rPr>
        <w:t xml:space="preserve">             1- Üretim Bölgeleri öz önüne alınarak Toptancı halleri kurmak ve çalışmalarına en kısa sürede başlanmasına,</w:t>
      </w:r>
    </w:p>
    <w:p w:rsidR="000F66DC" w:rsidRDefault="000F66DC" w:rsidP="000F66DC">
      <w:pPr>
        <w:pStyle w:val="Normal0"/>
        <w:jc w:val="both"/>
        <w:rPr>
          <w:rFonts w:ascii="Tahoma" w:hAnsi="Tahoma" w:cs="Tahoma"/>
          <w:sz w:val="20"/>
          <w:szCs w:val="20"/>
        </w:rPr>
      </w:pPr>
      <w:r>
        <w:rPr>
          <w:rFonts w:ascii="Tahoma" w:hAnsi="Tahoma" w:cs="Tahoma"/>
          <w:sz w:val="20"/>
          <w:szCs w:val="20"/>
        </w:rPr>
        <w:t xml:space="preserve">             2- Hallerde işyeri sahibi olan Tüccar ve Komisyonculara bu bölgelerde belediyemiz tarafından gösterilecek alanlarda DEPO şeklinde </w:t>
      </w:r>
      <w:proofErr w:type="gramStart"/>
      <w:r>
        <w:rPr>
          <w:rFonts w:ascii="Tahoma" w:hAnsi="Tahoma" w:cs="Tahoma"/>
          <w:sz w:val="20"/>
          <w:szCs w:val="20"/>
        </w:rPr>
        <w:t>dükkanlar</w:t>
      </w:r>
      <w:proofErr w:type="gramEnd"/>
      <w:r>
        <w:rPr>
          <w:rFonts w:ascii="Tahoma" w:hAnsi="Tahoma" w:cs="Tahoma"/>
          <w:sz w:val="20"/>
          <w:szCs w:val="20"/>
        </w:rPr>
        <w:t xml:space="preserve"> içinde üreticiden direkt alım yaptırılarak üreticinin ürününün değerlendirilmesinin sağlanmasına,</w:t>
      </w:r>
    </w:p>
    <w:p w:rsidR="000F66DC" w:rsidRDefault="000F66DC" w:rsidP="000F66DC">
      <w:pPr>
        <w:pStyle w:val="Normal0"/>
        <w:jc w:val="both"/>
        <w:rPr>
          <w:b/>
        </w:rPr>
      </w:pPr>
      <w:r>
        <w:rPr>
          <w:rFonts w:ascii="Tahoma" w:hAnsi="Tahoma" w:cs="Tahoma"/>
          <w:sz w:val="20"/>
          <w:szCs w:val="20"/>
        </w:rPr>
        <w:t xml:space="preserve">             3- Üretici Örgütü, Üretici Birliği ve Üretici Kooperatiflerinin kurulması için üreticilere gerekli bilgilendirmeler yapılarak destek sağlanmasına OYBİRLİĞİ ile karar verildi.</w:t>
      </w: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510</w:t>
      </w:r>
    </w:p>
    <w:p w:rsidR="003D15D0" w:rsidRPr="004809ED" w:rsidRDefault="000F66DC" w:rsidP="003D15D0">
      <w:pPr>
        <w:jc w:val="both"/>
        <w:rPr>
          <w:rFonts w:ascii="Tahoma" w:hAnsi="Tahoma" w:cs="Tahoma"/>
          <w:sz w:val="20"/>
          <w:szCs w:val="20"/>
        </w:rPr>
      </w:pPr>
      <w:r>
        <w:rPr>
          <w:rFonts w:ascii="Arial" w:hAnsi="Arial" w:cs="Arial"/>
          <w:b/>
        </w:rPr>
        <w:tab/>
      </w:r>
      <w:r w:rsidRPr="004809ED">
        <w:rPr>
          <w:rFonts w:ascii="Tahoma" w:hAnsi="Tahoma" w:cs="Tahoma"/>
          <w:sz w:val="20"/>
          <w:szCs w:val="20"/>
        </w:rPr>
        <w:t>Manisa Büyükşehir Belediye Başkanlığı 2015 Yılı Bütçesi ve Bütçe Kararnamesi’nin kabulüne OYBİRLİĞİ ile karar verildi.</w:t>
      </w:r>
    </w:p>
    <w:p w:rsidR="004809ED" w:rsidRPr="004809ED" w:rsidRDefault="004809ED" w:rsidP="003D15D0">
      <w:pPr>
        <w:jc w:val="both"/>
        <w:rPr>
          <w:rFonts w:ascii="Tahoma" w:hAnsi="Tahoma" w:cs="Tahoma"/>
          <w:sz w:val="20"/>
          <w:szCs w:val="20"/>
        </w:rPr>
      </w:pP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511</w:t>
      </w:r>
    </w:p>
    <w:p w:rsidR="004809ED" w:rsidRDefault="004809ED" w:rsidP="004809ED">
      <w:pPr>
        <w:pStyle w:val="Normal0"/>
        <w:ind w:firstLine="708"/>
        <w:jc w:val="both"/>
        <w:rPr>
          <w:sz w:val="22"/>
          <w:szCs w:val="22"/>
        </w:rPr>
      </w:pPr>
      <w:r>
        <w:rPr>
          <w:b/>
        </w:rPr>
        <w:tab/>
      </w:r>
      <w:proofErr w:type="spellStart"/>
      <w:r w:rsidRPr="00212D20">
        <w:rPr>
          <w:sz w:val="22"/>
          <w:szCs w:val="22"/>
          <w:lang w:val="de-DE"/>
        </w:rPr>
        <w:t>Akhisar</w:t>
      </w:r>
      <w:proofErr w:type="spellEnd"/>
      <w:r w:rsidRPr="00212D20">
        <w:rPr>
          <w:sz w:val="22"/>
          <w:szCs w:val="22"/>
          <w:lang w:val="de-DE"/>
        </w:rPr>
        <w:t xml:space="preserve"> </w:t>
      </w:r>
      <w:proofErr w:type="spellStart"/>
      <w:r w:rsidRPr="00212D20">
        <w:rPr>
          <w:sz w:val="22"/>
          <w:szCs w:val="22"/>
          <w:lang w:val="de-DE"/>
        </w:rPr>
        <w:t>Belediyesi</w:t>
      </w:r>
      <w:proofErr w:type="spellEnd"/>
      <w:r w:rsidRPr="00212D20">
        <w:rPr>
          <w:sz w:val="22"/>
          <w:szCs w:val="22"/>
          <w:lang w:val="de-DE"/>
        </w:rPr>
        <w:t xml:space="preserve"> </w:t>
      </w:r>
      <w:proofErr w:type="spellStart"/>
      <w:r w:rsidRPr="00212D20">
        <w:rPr>
          <w:sz w:val="22"/>
          <w:szCs w:val="22"/>
          <w:lang w:val="de-DE"/>
        </w:rPr>
        <w:t>Meclisi</w:t>
      </w:r>
      <w:proofErr w:type="spellEnd"/>
      <w:r w:rsidRPr="00212D20">
        <w:rPr>
          <w:sz w:val="22"/>
          <w:szCs w:val="22"/>
          <w:lang w:val="de-DE"/>
        </w:rPr>
        <w:t xml:space="preserve"> </w:t>
      </w:r>
      <w:proofErr w:type="spellStart"/>
      <w:r w:rsidRPr="00212D20">
        <w:rPr>
          <w:sz w:val="22"/>
          <w:szCs w:val="22"/>
          <w:lang w:val="de-DE"/>
        </w:rPr>
        <w:t>Başkanlığı’nın</w:t>
      </w:r>
      <w:proofErr w:type="spellEnd"/>
      <w:r w:rsidRPr="00212D20">
        <w:rPr>
          <w:sz w:val="22"/>
          <w:szCs w:val="22"/>
          <w:lang w:val="de-DE"/>
        </w:rPr>
        <w:t xml:space="preserve"> 27/10/2014 </w:t>
      </w:r>
      <w:proofErr w:type="spellStart"/>
      <w:r w:rsidRPr="00212D20">
        <w:rPr>
          <w:sz w:val="22"/>
          <w:szCs w:val="22"/>
          <w:lang w:val="de-DE"/>
        </w:rPr>
        <w:t>tarih</w:t>
      </w:r>
      <w:proofErr w:type="spellEnd"/>
      <w:r w:rsidRPr="00212D20">
        <w:rPr>
          <w:sz w:val="22"/>
          <w:szCs w:val="22"/>
          <w:lang w:val="de-DE"/>
        </w:rPr>
        <w:t xml:space="preserve"> </w:t>
      </w:r>
      <w:proofErr w:type="spellStart"/>
      <w:r w:rsidRPr="00212D20">
        <w:rPr>
          <w:sz w:val="22"/>
          <w:szCs w:val="22"/>
          <w:lang w:val="de-DE"/>
        </w:rPr>
        <w:t>ve</w:t>
      </w:r>
      <w:proofErr w:type="spellEnd"/>
      <w:r w:rsidRPr="00212D20">
        <w:rPr>
          <w:sz w:val="22"/>
          <w:szCs w:val="22"/>
          <w:lang w:val="de-DE"/>
        </w:rPr>
        <w:t xml:space="preserve"> 110 </w:t>
      </w:r>
      <w:proofErr w:type="spellStart"/>
      <w:r w:rsidRPr="00212D20">
        <w:rPr>
          <w:sz w:val="22"/>
          <w:szCs w:val="22"/>
          <w:lang w:val="de-DE"/>
        </w:rPr>
        <w:t>sayılı</w:t>
      </w:r>
      <w:proofErr w:type="spellEnd"/>
      <w:r w:rsidRPr="00212D20">
        <w:rPr>
          <w:sz w:val="22"/>
          <w:szCs w:val="22"/>
          <w:lang w:val="de-DE"/>
        </w:rPr>
        <w:t xml:space="preserve"> </w:t>
      </w:r>
      <w:proofErr w:type="spellStart"/>
      <w:r w:rsidRPr="00212D20">
        <w:rPr>
          <w:sz w:val="22"/>
          <w:szCs w:val="22"/>
          <w:lang w:val="de-DE"/>
        </w:rPr>
        <w:t>kararında</w:t>
      </w:r>
      <w:proofErr w:type="spellEnd"/>
      <w:r w:rsidRPr="00212D20">
        <w:rPr>
          <w:sz w:val="22"/>
          <w:szCs w:val="22"/>
          <w:lang w:val="de-DE"/>
        </w:rPr>
        <w:t xml:space="preserve">, 2015 Mali </w:t>
      </w:r>
      <w:proofErr w:type="spellStart"/>
      <w:r w:rsidRPr="00212D20">
        <w:rPr>
          <w:sz w:val="22"/>
          <w:szCs w:val="22"/>
          <w:lang w:val="de-DE"/>
        </w:rPr>
        <w:t>Yılı</w:t>
      </w:r>
      <w:proofErr w:type="spellEnd"/>
      <w:r w:rsidRPr="00212D20">
        <w:rPr>
          <w:sz w:val="22"/>
          <w:szCs w:val="22"/>
          <w:lang w:val="de-DE"/>
        </w:rPr>
        <w:t xml:space="preserve"> </w:t>
      </w:r>
      <w:proofErr w:type="spellStart"/>
      <w:r w:rsidRPr="00212D20">
        <w:rPr>
          <w:sz w:val="22"/>
          <w:szCs w:val="22"/>
          <w:lang w:val="de-DE"/>
        </w:rPr>
        <w:t>Bütçesi</w:t>
      </w:r>
      <w:proofErr w:type="spellEnd"/>
      <w:r w:rsidRPr="00212D20">
        <w:rPr>
          <w:sz w:val="22"/>
          <w:szCs w:val="22"/>
          <w:lang w:val="de-DE"/>
        </w:rPr>
        <w:t xml:space="preserve">, </w:t>
      </w:r>
      <w:r w:rsidRPr="00212D20">
        <w:rPr>
          <w:sz w:val="22"/>
          <w:szCs w:val="22"/>
        </w:rPr>
        <w:t>5393 Sayılı Belediye Kanunu`</w:t>
      </w:r>
      <w:proofErr w:type="spellStart"/>
      <w:r w:rsidRPr="00212D20">
        <w:rPr>
          <w:sz w:val="22"/>
          <w:szCs w:val="22"/>
        </w:rPr>
        <w:t>nun</w:t>
      </w:r>
      <w:proofErr w:type="spellEnd"/>
      <w:r w:rsidRPr="00212D20">
        <w:rPr>
          <w:sz w:val="22"/>
          <w:szCs w:val="22"/>
        </w:rPr>
        <w:t xml:space="preserve"> 62`</w:t>
      </w:r>
      <w:proofErr w:type="spellStart"/>
      <w:r w:rsidRPr="00212D20">
        <w:rPr>
          <w:sz w:val="22"/>
          <w:szCs w:val="22"/>
        </w:rPr>
        <w:t>nci</w:t>
      </w:r>
      <w:proofErr w:type="spellEnd"/>
      <w:r w:rsidRPr="00212D20">
        <w:rPr>
          <w:sz w:val="22"/>
          <w:szCs w:val="22"/>
        </w:rPr>
        <w:t xml:space="preserve"> maddesince hazırlanan, Mahalli İdareler Bütçe ve Muhasebe Yönetmeliğinin 27, 28 ve 29’uncu maddeleri hükümleri kapsamında incelenmiştir.  Aşağıda tespit edilmiş olan hususlarda;</w:t>
      </w: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pPr>
    </w:p>
    <w:tbl>
      <w:tblPr>
        <w:tblW w:w="10336" w:type="dxa"/>
        <w:tblInd w:w="55" w:type="dxa"/>
        <w:tblCellMar>
          <w:left w:w="70" w:type="dxa"/>
          <w:right w:w="70" w:type="dxa"/>
        </w:tblCellMar>
        <w:tblLook w:val="04A0"/>
      </w:tblPr>
      <w:tblGrid>
        <w:gridCol w:w="1796"/>
        <w:gridCol w:w="6849"/>
        <w:gridCol w:w="1691"/>
      </w:tblGrid>
      <w:tr w:rsidR="004809ED" w:rsidRPr="000A0B7D" w:rsidTr="006561B6">
        <w:trPr>
          <w:trHeight w:val="200"/>
        </w:trPr>
        <w:tc>
          <w:tcPr>
            <w:tcW w:w="103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9ED" w:rsidRPr="000A0B7D" w:rsidRDefault="004809ED" w:rsidP="006561B6">
            <w:pPr>
              <w:jc w:val="center"/>
              <w:rPr>
                <w:b/>
                <w:bCs/>
                <w:color w:val="000000"/>
              </w:rPr>
            </w:pPr>
            <w:r w:rsidRPr="000A0B7D">
              <w:rPr>
                <w:b/>
                <w:bCs/>
                <w:color w:val="000000"/>
              </w:rPr>
              <w:t>EKSİLTİLEN GELİR TÜRÜ</w:t>
            </w:r>
          </w:p>
        </w:tc>
      </w:tr>
      <w:tr w:rsidR="004809ED" w:rsidRPr="000A0B7D" w:rsidTr="006561B6">
        <w:trPr>
          <w:trHeight w:val="62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4809ED" w:rsidRPr="000A0B7D" w:rsidRDefault="004809ED" w:rsidP="006561B6">
            <w:pPr>
              <w:jc w:val="center"/>
              <w:rPr>
                <w:b/>
                <w:bCs/>
                <w:color w:val="000000"/>
              </w:rPr>
            </w:pPr>
            <w:r w:rsidRPr="000A0B7D">
              <w:rPr>
                <w:b/>
                <w:bCs/>
                <w:color w:val="000000"/>
              </w:rPr>
              <w:t>Ekonomik Kod</w:t>
            </w:r>
          </w:p>
        </w:tc>
        <w:tc>
          <w:tcPr>
            <w:tcW w:w="6849" w:type="dxa"/>
            <w:tcBorders>
              <w:top w:val="nil"/>
              <w:left w:val="nil"/>
              <w:bottom w:val="single" w:sz="4" w:space="0" w:color="auto"/>
              <w:right w:val="single" w:sz="4" w:space="0" w:color="auto"/>
            </w:tcBorders>
            <w:shd w:val="clear" w:color="auto" w:fill="auto"/>
            <w:noWrap/>
            <w:vAlign w:val="center"/>
            <w:hideMark/>
          </w:tcPr>
          <w:p w:rsidR="004809ED" w:rsidRPr="000A0B7D" w:rsidRDefault="004809ED" w:rsidP="006561B6">
            <w:pPr>
              <w:jc w:val="center"/>
              <w:rPr>
                <w:b/>
                <w:bCs/>
                <w:color w:val="000000"/>
              </w:rPr>
            </w:pPr>
            <w:r w:rsidRPr="000A0B7D">
              <w:rPr>
                <w:b/>
                <w:bCs/>
                <w:color w:val="000000"/>
              </w:rPr>
              <w:t>Gelir Türü</w:t>
            </w:r>
          </w:p>
        </w:tc>
        <w:tc>
          <w:tcPr>
            <w:tcW w:w="1691" w:type="dxa"/>
            <w:tcBorders>
              <w:top w:val="nil"/>
              <w:left w:val="nil"/>
              <w:bottom w:val="single" w:sz="4" w:space="0" w:color="auto"/>
              <w:right w:val="single" w:sz="4" w:space="0" w:color="auto"/>
            </w:tcBorders>
            <w:shd w:val="clear" w:color="auto" w:fill="auto"/>
            <w:vAlign w:val="center"/>
            <w:hideMark/>
          </w:tcPr>
          <w:p w:rsidR="004809ED" w:rsidRPr="000A0B7D" w:rsidRDefault="004809ED" w:rsidP="006561B6">
            <w:pPr>
              <w:jc w:val="center"/>
              <w:rPr>
                <w:b/>
                <w:bCs/>
                <w:color w:val="000000"/>
              </w:rPr>
            </w:pPr>
            <w:r w:rsidRPr="000A0B7D">
              <w:rPr>
                <w:b/>
                <w:bCs/>
                <w:color w:val="000000"/>
              </w:rPr>
              <w:t>Ödenek Miktarı</w:t>
            </w:r>
          </w:p>
        </w:tc>
      </w:tr>
      <w:tr w:rsidR="004809ED" w:rsidRPr="000A0B7D" w:rsidTr="006561B6">
        <w:trPr>
          <w:trHeight w:val="2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4809ED" w:rsidRPr="000A0B7D" w:rsidRDefault="004809ED" w:rsidP="006561B6">
            <w:pPr>
              <w:jc w:val="center"/>
              <w:rPr>
                <w:color w:val="000000"/>
              </w:rPr>
            </w:pPr>
            <w:r w:rsidRPr="000A0B7D">
              <w:rPr>
                <w:color w:val="000000"/>
              </w:rPr>
              <w:t>03.01.09.52</w:t>
            </w:r>
          </w:p>
        </w:tc>
        <w:tc>
          <w:tcPr>
            <w:tcW w:w="6849" w:type="dxa"/>
            <w:tcBorders>
              <w:top w:val="nil"/>
              <w:left w:val="nil"/>
              <w:bottom w:val="single" w:sz="4" w:space="0" w:color="auto"/>
              <w:right w:val="single" w:sz="4" w:space="0" w:color="auto"/>
            </w:tcBorders>
            <w:shd w:val="clear" w:color="auto" w:fill="auto"/>
            <w:noWrap/>
            <w:vAlign w:val="center"/>
            <w:hideMark/>
          </w:tcPr>
          <w:p w:rsidR="004809ED" w:rsidRPr="000A0B7D" w:rsidRDefault="004809ED" w:rsidP="006561B6">
            <w:pPr>
              <w:rPr>
                <w:color w:val="000000"/>
              </w:rPr>
            </w:pPr>
            <w:r w:rsidRPr="000A0B7D">
              <w:rPr>
                <w:color w:val="000000"/>
              </w:rPr>
              <w:t>Yangın Sigorta Vergisi</w:t>
            </w:r>
          </w:p>
        </w:tc>
        <w:tc>
          <w:tcPr>
            <w:tcW w:w="1691" w:type="dxa"/>
            <w:tcBorders>
              <w:top w:val="nil"/>
              <w:left w:val="nil"/>
              <w:bottom w:val="single" w:sz="4" w:space="0" w:color="auto"/>
              <w:right w:val="single" w:sz="4" w:space="0" w:color="auto"/>
            </w:tcBorders>
            <w:shd w:val="clear" w:color="auto" w:fill="auto"/>
            <w:noWrap/>
            <w:vAlign w:val="center"/>
            <w:hideMark/>
          </w:tcPr>
          <w:p w:rsidR="004809ED" w:rsidRPr="000A0B7D" w:rsidRDefault="004809ED" w:rsidP="006561B6">
            <w:pPr>
              <w:jc w:val="center"/>
              <w:rPr>
                <w:color w:val="000000"/>
              </w:rPr>
            </w:pPr>
            <w:r w:rsidRPr="000A0B7D">
              <w:rPr>
                <w:color w:val="000000"/>
              </w:rPr>
              <w:t>40.000,00</w:t>
            </w:r>
          </w:p>
        </w:tc>
      </w:tr>
      <w:tr w:rsidR="004809ED" w:rsidRPr="000A0B7D" w:rsidTr="006561B6">
        <w:trPr>
          <w:trHeight w:val="200"/>
        </w:trPr>
        <w:tc>
          <w:tcPr>
            <w:tcW w:w="86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9ED" w:rsidRPr="000A0B7D" w:rsidRDefault="004809ED" w:rsidP="006561B6">
            <w:pPr>
              <w:jc w:val="center"/>
              <w:rPr>
                <w:color w:val="000000"/>
              </w:rPr>
            </w:pPr>
            <w:r w:rsidRPr="000A0B7D">
              <w:rPr>
                <w:color w:val="000000"/>
              </w:rPr>
              <w:t>TOPLAM</w:t>
            </w:r>
          </w:p>
        </w:tc>
        <w:tc>
          <w:tcPr>
            <w:tcW w:w="1691" w:type="dxa"/>
            <w:tcBorders>
              <w:top w:val="nil"/>
              <w:left w:val="nil"/>
              <w:bottom w:val="single" w:sz="4" w:space="0" w:color="auto"/>
              <w:right w:val="single" w:sz="4" w:space="0" w:color="auto"/>
            </w:tcBorders>
            <w:shd w:val="clear" w:color="auto" w:fill="auto"/>
            <w:noWrap/>
            <w:vAlign w:val="center"/>
            <w:hideMark/>
          </w:tcPr>
          <w:p w:rsidR="004809ED" w:rsidRPr="000A0B7D" w:rsidRDefault="004809ED" w:rsidP="006561B6">
            <w:pPr>
              <w:jc w:val="center"/>
              <w:rPr>
                <w:color w:val="000000"/>
              </w:rPr>
            </w:pPr>
            <w:r w:rsidRPr="000A0B7D">
              <w:rPr>
                <w:color w:val="000000"/>
              </w:rPr>
              <w:t>40.000,00</w:t>
            </w:r>
          </w:p>
        </w:tc>
      </w:tr>
      <w:tr w:rsidR="004809ED" w:rsidRPr="000A0B7D" w:rsidTr="006561B6">
        <w:trPr>
          <w:trHeight w:val="200"/>
        </w:trPr>
        <w:tc>
          <w:tcPr>
            <w:tcW w:w="1796" w:type="dxa"/>
            <w:tcBorders>
              <w:top w:val="nil"/>
              <w:left w:val="nil"/>
              <w:bottom w:val="nil"/>
              <w:right w:val="nil"/>
            </w:tcBorders>
            <w:shd w:val="clear" w:color="auto" w:fill="auto"/>
            <w:noWrap/>
            <w:vAlign w:val="center"/>
            <w:hideMark/>
          </w:tcPr>
          <w:p w:rsidR="004809ED" w:rsidRPr="000A0B7D" w:rsidRDefault="004809ED" w:rsidP="006561B6">
            <w:pPr>
              <w:jc w:val="center"/>
              <w:rPr>
                <w:color w:val="000000"/>
              </w:rPr>
            </w:pPr>
          </w:p>
        </w:tc>
        <w:tc>
          <w:tcPr>
            <w:tcW w:w="6849" w:type="dxa"/>
            <w:tcBorders>
              <w:top w:val="nil"/>
              <w:left w:val="nil"/>
              <w:bottom w:val="nil"/>
              <w:right w:val="nil"/>
            </w:tcBorders>
            <w:shd w:val="clear" w:color="auto" w:fill="auto"/>
            <w:noWrap/>
            <w:vAlign w:val="center"/>
            <w:hideMark/>
          </w:tcPr>
          <w:p w:rsidR="004809ED" w:rsidRPr="000A0B7D" w:rsidRDefault="004809ED" w:rsidP="006561B6">
            <w:pPr>
              <w:jc w:val="center"/>
              <w:rPr>
                <w:color w:val="000000"/>
              </w:rPr>
            </w:pPr>
          </w:p>
        </w:tc>
        <w:tc>
          <w:tcPr>
            <w:tcW w:w="1691" w:type="dxa"/>
            <w:tcBorders>
              <w:top w:val="nil"/>
              <w:left w:val="nil"/>
              <w:bottom w:val="nil"/>
              <w:right w:val="nil"/>
            </w:tcBorders>
            <w:shd w:val="clear" w:color="auto" w:fill="auto"/>
            <w:noWrap/>
            <w:vAlign w:val="center"/>
            <w:hideMark/>
          </w:tcPr>
          <w:p w:rsidR="004809ED" w:rsidRPr="000A0B7D" w:rsidRDefault="004809ED" w:rsidP="006561B6">
            <w:pPr>
              <w:rPr>
                <w:color w:val="000000"/>
              </w:rPr>
            </w:pPr>
          </w:p>
        </w:tc>
      </w:tr>
      <w:tr w:rsidR="004809ED" w:rsidRPr="000A0B7D" w:rsidTr="006561B6">
        <w:trPr>
          <w:trHeight w:val="200"/>
        </w:trPr>
        <w:tc>
          <w:tcPr>
            <w:tcW w:w="103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9ED" w:rsidRPr="000A0B7D" w:rsidRDefault="004809ED" w:rsidP="006561B6">
            <w:pPr>
              <w:jc w:val="center"/>
              <w:rPr>
                <w:b/>
                <w:bCs/>
                <w:color w:val="000000"/>
              </w:rPr>
            </w:pPr>
            <w:r w:rsidRPr="000A0B7D">
              <w:rPr>
                <w:b/>
                <w:bCs/>
                <w:color w:val="000000"/>
              </w:rPr>
              <w:t>ARTIRILAN GELİR TÜRÜ</w:t>
            </w:r>
          </w:p>
        </w:tc>
      </w:tr>
      <w:tr w:rsidR="004809ED" w:rsidRPr="000A0B7D" w:rsidTr="006561B6">
        <w:trPr>
          <w:trHeight w:val="620"/>
        </w:trPr>
        <w:tc>
          <w:tcPr>
            <w:tcW w:w="1796" w:type="dxa"/>
            <w:tcBorders>
              <w:top w:val="nil"/>
              <w:left w:val="single" w:sz="4" w:space="0" w:color="auto"/>
              <w:bottom w:val="single" w:sz="4" w:space="0" w:color="auto"/>
              <w:right w:val="single" w:sz="4" w:space="0" w:color="auto"/>
            </w:tcBorders>
            <w:shd w:val="clear" w:color="auto" w:fill="auto"/>
            <w:vAlign w:val="center"/>
            <w:hideMark/>
          </w:tcPr>
          <w:p w:rsidR="004809ED" w:rsidRPr="000A0B7D" w:rsidRDefault="004809ED" w:rsidP="006561B6">
            <w:pPr>
              <w:jc w:val="center"/>
              <w:rPr>
                <w:b/>
                <w:bCs/>
                <w:color w:val="000000"/>
              </w:rPr>
            </w:pPr>
            <w:r w:rsidRPr="000A0B7D">
              <w:rPr>
                <w:b/>
                <w:bCs/>
                <w:color w:val="000000"/>
              </w:rPr>
              <w:t>Ekonomik Kod</w:t>
            </w:r>
          </w:p>
        </w:tc>
        <w:tc>
          <w:tcPr>
            <w:tcW w:w="6849" w:type="dxa"/>
            <w:tcBorders>
              <w:top w:val="nil"/>
              <w:left w:val="nil"/>
              <w:bottom w:val="single" w:sz="4" w:space="0" w:color="auto"/>
              <w:right w:val="single" w:sz="4" w:space="0" w:color="auto"/>
            </w:tcBorders>
            <w:shd w:val="clear" w:color="auto" w:fill="auto"/>
            <w:noWrap/>
            <w:vAlign w:val="center"/>
            <w:hideMark/>
          </w:tcPr>
          <w:p w:rsidR="004809ED" w:rsidRPr="000A0B7D" w:rsidRDefault="004809ED" w:rsidP="006561B6">
            <w:pPr>
              <w:jc w:val="center"/>
              <w:rPr>
                <w:b/>
                <w:bCs/>
                <w:color w:val="000000"/>
              </w:rPr>
            </w:pPr>
            <w:r w:rsidRPr="000A0B7D">
              <w:rPr>
                <w:b/>
                <w:bCs/>
                <w:color w:val="000000"/>
              </w:rPr>
              <w:t>Gelir Türü</w:t>
            </w:r>
          </w:p>
        </w:tc>
        <w:tc>
          <w:tcPr>
            <w:tcW w:w="1691" w:type="dxa"/>
            <w:tcBorders>
              <w:top w:val="nil"/>
              <w:left w:val="nil"/>
              <w:bottom w:val="single" w:sz="4" w:space="0" w:color="auto"/>
              <w:right w:val="single" w:sz="4" w:space="0" w:color="auto"/>
            </w:tcBorders>
            <w:shd w:val="clear" w:color="auto" w:fill="auto"/>
            <w:vAlign w:val="center"/>
            <w:hideMark/>
          </w:tcPr>
          <w:p w:rsidR="004809ED" w:rsidRPr="000A0B7D" w:rsidRDefault="004809ED" w:rsidP="006561B6">
            <w:pPr>
              <w:jc w:val="center"/>
              <w:rPr>
                <w:b/>
                <w:bCs/>
                <w:color w:val="000000"/>
              </w:rPr>
            </w:pPr>
            <w:r w:rsidRPr="000A0B7D">
              <w:rPr>
                <w:b/>
                <w:bCs/>
                <w:color w:val="000000"/>
              </w:rPr>
              <w:t>Ödenek Miktarı</w:t>
            </w:r>
          </w:p>
        </w:tc>
      </w:tr>
      <w:tr w:rsidR="004809ED" w:rsidRPr="000A0B7D" w:rsidTr="006561B6">
        <w:trPr>
          <w:trHeight w:val="200"/>
        </w:trPr>
        <w:tc>
          <w:tcPr>
            <w:tcW w:w="1796" w:type="dxa"/>
            <w:tcBorders>
              <w:top w:val="nil"/>
              <w:left w:val="single" w:sz="4" w:space="0" w:color="auto"/>
              <w:bottom w:val="single" w:sz="4" w:space="0" w:color="auto"/>
              <w:right w:val="single" w:sz="4" w:space="0" w:color="auto"/>
            </w:tcBorders>
            <w:shd w:val="clear" w:color="auto" w:fill="auto"/>
            <w:noWrap/>
            <w:vAlign w:val="center"/>
            <w:hideMark/>
          </w:tcPr>
          <w:p w:rsidR="004809ED" w:rsidRPr="000A0B7D" w:rsidRDefault="004809ED" w:rsidP="006561B6">
            <w:pPr>
              <w:jc w:val="center"/>
              <w:rPr>
                <w:color w:val="000000"/>
              </w:rPr>
            </w:pPr>
            <w:r w:rsidRPr="000A0B7D">
              <w:rPr>
                <w:color w:val="000000"/>
              </w:rPr>
              <w:t>05.02.02.51</w:t>
            </w:r>
          </w:p>
        </w:tc>
        <w:tc>
          <w:tcPr>
            <w:tcW w:w="6849" w:type="dxa"/>
            <w:tcBorders>
              <w:top w:val="nil"/>
              <w:left w:val="nil"/>
              <w:bottom w:val="single" w:sz="4" w:space="0" w:color="auto"/>
              <w:right w:val="single" w:sz="4" w:space="0" w:color="auto"/>
            </w:tcBorders>
            <w:shd w:val="clear" w:color="auto" w:fill="auto"/>
            <w:noWrap/>
            <w:vAlign w:val="center"/>
            <w:hideMark/>
          </w:tcPr>
          <w:p w:rsidR="004809ED" w:rsidRPr="000A0B7D" w:rsidRDefault="004809ED" w:rsidP="006561B6">
            <w:pPr>
              <w:rPr>
                <w:color w:val="000000"/>
              </w:rPr>
            </w:pPr>
            <w:r w:rsidRPr="000A0B7D">
              <w:rPr>
                <w:color w:val="000000"/>
              </w:rPr>
              <w:t>Merkezi İdare Vergi Gelirlerinde Alınan Paylar</w:t>
            </w:r>
          </w:p>
        </w:tc>
        <w:tc>
          <w:tcPr>
            <w:tcW w:w="1691" w:type="dxa"/>
            <w:tcBorders>
              <w:top w:val="nil"/>
              <w:left w:val="nil"/>
              <w:bottom w:val="single" w:sz="4" w:space="0" w:color="auto"/>
              <w:right w:val="single" w:sz="4" w:space="0" w:color="auto"/>
            </w:tcBorders>
            <w:shd w:val="clear" w:color="auto" w:fill="auto"/>
            <w:noWrap/>
            <w:vAlign w:val="center"/>
            <w:hideMark/>
          </w:tcPr>
          <w:p w:rsidR="004809ED" w:rsidRPr="000A0B7D" w:rsidRDefault="004809ED" w:rsidP="006561B6">
            <w:pPr>
              <w:jc w:val="center"/>
              <w:rPr>
                <w:color w:val="000000"/>
              </w:rPr>
            </w:pPr>
            <w:r w:rsidRPr="000A0B7D">
              <w:rPr>
                <w:color w:val="000000"/>
              </w:rPr>
              <w:t>40.000,00</w:t>
            </w:r>
          </w:p>
        </w:tc>
      </w:tr>
      <w:tr w:rsidR="004809ED" w:rsidRPr="000A0B7D" w:rsidTr="006561B6">
        <w:trPr>
          <w:trHeight w:val="200"/>
        </w:trPr>
        <w:tc>
          <w:tcPr>
            <w:tcW w:w="86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9ED" w:rsidRPr="000A0B7D" w:rsidRDefault="004809ED" w:rsidP="006561B6">
            <w:pPr>
              <w:jc w:val="center"/>
              <w:rPr>
                <w:color w:val="000000"/>
              </w:rPr>
            </w:pPr>
            <w:r w:rsidRPr="000A0B7D">
              <w:rPr>
                <w:color w:val="000000"/>
              </w:rPr>
              <w:t>TOPLAM</w:t>
            </w:r>
          </w:p>
        </w:tc>
        <w:tc>
          <w:tcPr>
            <w:tcW w:w="1691" w:type="dxa"/>
            <w:tcBorders>
              <w:top w:val="nil"/>
              <w:left w:val="nil"/>
              <w:bottom w:val="single" w:sz="4" w:space="0" w:color="auto"/>
              <w:right w:val="single" w:sz="4" w:space="0" w:color="auto"/>
            </w:tcBorders>
            <w:shd w:val="clear" w:color="auto" w:fill="auto"/>
            <w:noWrap/>
            <w:vAlign w:val="center"/>
            <w:hideMark/>
          </w:tcPr>
          <w:p w:rsidR="004809ED" w:rsidRPr="000A0B7D" w:rsidRDefault="004809ED" w:rsidP="006561B6">
            <w:pPr>
              <w:jc w:val="center"/>
              <w:rPr>
                <w:color w:val="000000"/>
              </w:rPr>
            </w:pPr>
            <w:r w:rsidRPr="000A0B7D">
              <w:rPr>
                <w:color w:val="000000"/>
              </w:rPr>
              <w:t>40.000,00</w:t>
            </w:r>
          </w:p>
        </w:tc>
      </w:tr>
    </w:tbl>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r w:rsidRPr="00212D20">
        <w:rPr>
          <w:sz w:val="22"/>
          <w:szCs w:val="22"/>
        </w:rPr>
        <w:t>Bahse konu İlgili mevzuat hükümleri doğrultusunda, eksiltilen ödeneklerin İlçe Belediye Başkanlığının gelir kalemleri arasında olmaması nedeniyle, ekonomik sınıflandırmanın ilgili kodları arasında gerekli ödenek aktarımları</w:t>
      </w:r>
      <w:r>
        <w:rPr>
          <w:sz w:val="22"/>
          <w:szCs w:val="22"/>
        </w:rPr>
        <w:t xml:space="preserve"> yapılmıştır. </w:t>
      </w:r>
    </w:p>
    <w:p w:rsidR="003D15D0" w:rsidRDefault="003D15D0" w:rsidP="003D15D0">
      <w:pPr>
        <w:jc w:val="both"/>
        <w:rPr>
          <w:rFonts w:ascii="Arial" w:hAnsi="Arial" w:cs="Arial"/>
          <w:b/>
        </w:rPr>
      </w:pP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512</w:t>
      </w:r>
    </w:p>
    <w:p w:rsidR="004809ED" w:rsidRPr="00EA56BB" w:rsidRDefault="004809ED" w:rsidP="004809ED">
      <w:pPr>
        <w:pStyle w:val="Normal0"/>
        <w:ind w:firstLine="708"/>
        <w:jc w:val="both"/>
        <w:rPr>
          <w:sz w:val="22"/>
          <w:szCs w:val="22"/>
        </w:rPr>
      </w:pPr>
      <w:r>
        <w:rPr>
          <w:b/>
        </w:rPr>
        <w:tab/>
      </w:r>
      <w:r w:rsidRPr="00EA56BB">
        <w:rPr>
          <w:sz w:val="22"/>
          <w:szCs w:val="22"/>
          <w:lang w:val="de-DE"/>
        </w:rPr>
        <w:t xml:space="preserve">2015 Mali </w:t>
      </w:r>
      <w:proofErr w:type="spellStart"/>
      <w:r w:rsidRPr="00EA56BB">
        <w:rPr>
          <w:sz w:val="22"/>
          <w:szCs w:val="22"/>
          <w:lang w:val="de-DE"/>
        </w:rPr>
        <w:t>Yılı</w:t>
      </w:r>
      <w:proofErr w:type="spellEnd"/>
      <w:r w:rsidRPr="00EA56BB">
        <w:rPr>
          <w:sz w:val="22"/>
          <w:szCs w:val="22"/>
          <w:lang w:val="de-DE"/>
        </w:rPr>
        <w:t xml:space="preserve"> </w:t>
      </w:r>
      <w:proofErr w:type="spellStart"/>
      <w:r w:rsidRPr="00EA56BB">
        <w:rPr>
          <w:sz w:val="22"/>
          <w:szCs w:val="22"/>
          <w:lang w:val="de-DE"/>
        </w:rPr>
        <w:t>Bütçesi</w:t>
      </w:r>
      <w:proofErr w:type="spellEnd"/>
      <w:r w:rsidRPr="00EA56BB">
        <w:rPr>
          <w:sz w:val="22"/>
          <w:szCs w:val="22"/>
          <w:lang w:val="de-DE"/>
        </w:rPr>
        <w:t xml:space="preserve">, </w:t>
      </w:r>
      <w:r w:rsidRPr="00EA56BB">
        <w:rPr>
          <w:sz w:val="22"/>
          <w:szCs w:val="22"/>
        </w:rPr>
        <w:t>5393 Sayılı Belediye Kanunu`</w:t>
      </w:r>
      <w:proofErr w:type="spellStart"/>
      <w:r w:rsidRPr="00EA56BB">
        <w:rPr>
          <w:sz w:val="22"/>
          <w:szCs w:val="22"/>
        </w:rPr>
        <w:t>nun</w:t>
      </w:r>
      <w:proofErr w:type="spellEnd"/>
      <w:r w:rsidRPr="00EA56BB">
        <w:rPr>
          <w:sz w:val="22"/>
          <w:szCs w:val="22"/>
        </w:rPr>
        <w:t xml:space="preserve"> 62`</w:t>
      </w:r>
      <w:proofErr w:type="spellStart"/>
      <w:r w:rsidRPr="00EA56BB">
        <w:rPr>
          <w:sz w:val="22"/>
          <w:szCs w:val="22"/>
        </w:rPr>
        <w:t>nci</w:t>
      </w:r>
      <w:proofErr w:type="spellEnd"/>
      <w:r w:rsidRPr="00EA56BB">
        <w:rPr>
          <w:sz w:val="22"/>
          <w:szCs w:val="22"/>
        </w:rPr>
        <w:t xml:space="preserve"> maddesince hazırlanan, Mahalli İdareler Bütçe ve Muhasebe Yönetmeliğinin 27, 28 ve 29’uncu maddeleri hükümleri kapsamında incelenmiştir.  Aşağıda tespit edilmiş olan hususlarda;</w:t>
      </w:r>
    </w:p>
    <w:p w:rsidR="004809ED" w:rsidRPr="004C06D8" w:rsidRDefault="004809ED" w:rsidP="004809ED">
      <w:pPr>
        <w:spacing w:line="360" w:lineRule="auto"/>
        <w:ind w:firstLine="709"/>
        <w:jc w:val="both"/>
        <w:rPr>
          <w:lang w:val="de-DE"/>
        </w:rPr>
      </w:pPr>
    </w:p>
    <w:tbl>
      <w:tblPr>
        <w:tblW w:w="10358" w:type="dxa"/>
        <w:tblInd w:w="55" w:type="dxa"/>
        <w:tblCellMar>
          <w:left w:w="70" w:type="dxa"/>
          <w:right w:w="70" w:type="dxa"/>
        </w:tblCellMar>
        <w:tblLook w:val="04A0"/>
      </w:tblPr>
      <w:tblGrid>
        <w:gridCol w:w="1817"/>
        <w:gridCol w:w="6922"/>
        <w:gridCol w:w="1619"/>
      </w:tblGrid>
      <w:tr w:rsidR="004809ED" w:rsidRPr="00C968AB" w:rsidTr="006561B6">
        <w:trPr>
          <w:trHeight w:val="319"/>
        </w:trPr>
        <w:tc>
          <w:tcPr>
            <w:tcW w:w="103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9ED" w:rsidRPr="00C968AB" w:rsidRDefault="004809ED" w:rsidP="006561B6">
            <w:pPr>
              <w:jc w:val="center"/>
              <w:rPr>
                <w:b/>
                <w:bCs/>
                <w:color w:val="000000"/>
              </w:rPr>
            </w:pPr>
            <w:r w:rsidRPr="00C968AB">
              <w:rPr>
                <w:b/>
                <w:bCs/>
                <w:color w:val="000000"/>
              </w:rPr>
              <w:t>EKSİLTİLEN GELİR TÜRÜ</w:t>
            </w:r>
          </w:p>
        </w:tc>
      </w:tr>
      <w:tr w:rsidR="004809ED" w:rsidRPr="00C968AB" w:rsidTr="006561B6">
        <w:trPr>
          <w:trHeight w:val="989"/>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4809ED" w:rsidRPr="00C968AB" w:rsidRDefault="004809ED" w:rsidP="006561B6">
            <w:pPr>
              <w:jc w:val="center"/>
              <w:rPr>
                <w:b/>
                <w:bCs/>
                <w:color w:val="000000"/>
              </w:rPr>
            </w:pPr>
            <w:r w:rsidRPr="00C968AB">
              <w:rPr>
                <w:b/>
                <w:bCs/>
                <w:color w:val="000000"/>
              </w:rPr>
              <w:t>Ekonomik Kod</w:t>
            </w:r>
          </w:p>
        </w:tc>
        <w:tc>
          <w:tcPr>
            <w:tcW w:w="6922" w:type="dxa"/>
            <w:tcBorders>
              <w:top w:val="nil"/>
              <w:left w:val="nil"/>
              <w:bottom w:val="single" w:sz="4" w:space="0" w:color="auto"/>
              <w:right w:val="single" w:sz="4" w:space="0" w:color="auto"/>
            </w:tcBorders>
            <w:shd w:val="clear" w:color="auto" w:fill="auto"/>
            <w:noWrap/>
            <w:vAlign w:val="center"/>
            <w:hideMark/>
          </w:tcPr>
          <w:p w:rsidR="004809ED" w:rsidRPr="00C968AB" w:rsidRDefault="004809ED" w:rsidP="006561B6">
            <w:pPr>
              <w:jc w:val="center"/>
              <w:rPr>
                <w:b/>
                <w:bCs/>
                <w:color w:val="000000"/>
              </w:rPr>
            </w:pPr>
            <w:r w:rsidRPr="00C968AB">
              <w:rPr>
                <w:b/>
                <w:bCs/>
                <w:color w:val="000000"/>
              </w:rPr>
              <w:t>Gelir Türü</w:t>
            </w:r>
          </w:p>
        </w:tc>
        <w:tc>
          <w:tcPr>
            <w:tcW w:w="1619" w:type="dxa"/>
            <w:tcBorders>
              <w:top w:val="nil"/>
              <w:left w:val="nil"/>
              <w:bottom w:val="single" w:sz="4" w:space="0" w:color="auto"/>
              <w:right w:val="single" w:sz="4" w:space="0" w:color="auto"/>
            </w:tcBorders>
            <w:shd w:val="clear" w:color="auto" w:fill="auto"/>
            <w:vAlign w:val="center"/>
            <w:hideMark/>
          </w:tcPr>
          <w:p w:rsidR="004809ED" w:rsidRPr="00C968AB" w:rsidRDefault="004809ED" w:rsidP="006561B6">
            <w:pPr>
              <w:jc w:val="center"/>
              <w:rPr>
                <w:b/>
                <w:bCs/>
                <w:color w:val="000000"/>
              </w:rPr>
            </w:pPr>
            <w:r w:rsidRPr="00C968AB">
              <w:rPr>
                <w:b/>
                <w:bCs/>
                <w:color w:val="000000"/>
              </w:rPr>
              <w:t>Ödenek Miktarı</w:t>
            </w:r>
          </w:p>
        </w:tc>
      </w:tr>
      <w:tr w:rsidR="004809ED" w:rsidRPr="00C968AB" w:rsidTr="006561B6">
        <w:trPr>
          <w:trHeight w:val="319"/>
        </w:trPr>
        <w:tc>
          <w:tcPr>
            <w:tcW w:w="1817" w:type="dxa"/>
            <w:tcBorders>
              <w:top w:val="nil"/>
              <w:left w:val="single" w:sz="4" w:space="0" w:color="auto"/>
              <w:bottom w:val="single" w:sz="4" w:space="0" w:color="auto"/>
              <w:right w:val="single" w:sz="4" w:space="0" w:color="auto"/>
            </w:tcBorders>
            <w:shd w:val="clear" w:color="auto" w:fill="auto"/>
            <w:noWrap/>
            <w:vAlign w:val="center"/>
            <w:hideMark/>
          </w:tcPr>
          <w:p w:rsidR="004809ED" w:rsidRPr="00C968AB" w:rsidRDefault="004809ED" w:rsidP="006561B6">
            <w:pPr>
              <w:jc w:val="center"/>
              <w:rPr>
                <w:color w:val="000000"/>
              </w:rPr>
            </w:pPr>
            <w:r w:rsidRPr="00C968AB">
              <w:rPr>
                <w:color w:val="000000"/>
              </w:rPr>
              <w:t>03.01.09.52</w:t>
            </w:r>
          </w:p>
        </w:tc>
        <w:tc>
          <w:tcPr>
            <w:tcW w:w="6922" w:type="dxa"/>
            <w:tcBorders>
              <w:top w:val="nil"/>
              <w:left w:val="nil"/>
              <w:bottom w:val="single" w:sz="4" w:space="0" w:color="auto"/>
              <w:right w:val="single" w:sz="4" w:space="0" w:color="auto"/>
            </w:tcBorders>
            <w:shd w:val="clear" w:color="auto" w:fill="auto"/>
            <w:noWrap/>
            <w:vAlign w:val="center"/>
            <w:hideMark/>
          </w:tcPr>
          <w:p w:rsidR="004809ED" w:rsidRPr="00C968AB" w:rsidRDefault="004809ED" w:rsidP="006561B6">
            <w:pPr>
              <w:rPr>
                <w:color w:val="000000"/>
              </w:rPr>
            </w:pPr>
            <w:r w:rsidRPr="00C968AB">
              <w:rPr>
                <w:color w:val="000000"/>
              </w:rPr>
              <w:t>Yangın Sigorta Vergisi</w:t>
            </w:r>
          </w:p>
        </w:tc>
        <w:tc>
          <w:tcPr>
            <w:tcW w:w="1619" w:type="dxa"/>
            <w:tcBorders>
              <w:top w:val="nil"/>
              <w:left w:val="nil"/>
              <w:bottom w:val="single" w:sz="4" w:space="0" w:color="auto"/>
              <w:right w:val="single" w:sz="4" w:space="0" w:color="auto"/>
            </w:tcBorders>
            <w:shd w:val="clear" w:color="auto" w:fill="auto"/>
            <w:noWrap/>
            <w:vAlign w:val="center"/>
            <w:hideMark/>
          </w:tcPr>
          <w:p w:rsidR="004809ED" w:rsidRPr="00C968AB" w:rsidRDefault="004809ED" w:rsidP="006561B6">
            <w:pPr>
              <w:jc w:val="center"/>
              <w:rPr>
                <w:color w:val="000000"/>
              </w:rPr>
            </w:pPr>
            <w:r w:rsidRPr="00C968AB">
              <w:rPr>
                <w:color w:val="000000"/>
              </w:rPr>
              <w:t>6.615,00</w:t>
            </w:r>
          </w:p>
        </w:tc>
      </w:tr>
      <w:tr w:rsidR="004809ED" w:rsidRPr="00C968AB" w:rsidTr="006561B6">
        <w:trPr>
          <w:trHeight w:val="319"/>
        </w:trPr>
        <w:tc>
          <w:tcPr>
            <w:tcW w:w="87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9ED" w:rsidRPr="00C968AB" w:rsidRDefault="004809ED" w:rsidP="006561B6">
            <w:pPr>
              <w:jc w:val="center"/>
              <w:rPr>
                <w:color w:val="000000"/>
              </w:rPr>
            </w:pPr>
            <w:r w:rsidRPr="00C968AB">
              <w:rPr>
                <w:color w:val="000000"/>
              </w:rPr>
              <w:t>TOPLAM</w:t>
            </w:r>
          </w:p>
        </w:tc>
        <w:tc>
          <w:tcPr>
            <w:tcW w:w="1619" w:type="dxa"/>
            <w:tcBorders>
              <w:top w:val="nil"/>
              <w:left w:val="nil"/>
              <w:bottom w:val="single" w:sz="4" w:space="0" w:color="auto"/>
              <w:right w:val="single" w:sz="4" w:space="0" w:color="auto"/>
            </w:tcBorders>
            <w:shd w:val="clear" w:color="auto" w:fill="auto"/>
            <w:noWrap/>
            <w:vAlign w:val="center"/>
            <w:hideMark/>
          </w:tcPr>
          <w:p w:rsidR="004809ED" w:rsidRPr="00C968AB" w:rsidRDefault="004809ED" w:rsidP="006561B6">
            <w:pPr>
              <w:jc w:val="center"/>
              <w:rPr>
                <w:color w:val="000000"/>
              </w:rPr>
            </w:pPr>
            <w:r w:rsidRPr="00C968AB">
              <w:rPr>
                <w:color w:val="000000"/>
              </w:rPr>
              <w:t>6.615,00</w:t>
            </w:r>
          </w:p>
        </w:tc>
      </w:tr>
      <w:tr w:rsidR="004809ED" w:rsidRPr="00C968AB" w:rsidTr="006561B6">
        <w:trPr>
          <w:trHeight w:val="319"/>
        </w:trPr>
        <w:tc>
          <w:tcPr>
            <w:tcW w:w="1817" w:type="dxa"/>
            <w:tcBorders>
              <w:top w:val="nil"/>
              <w:left w:val="nil"/>
              <w:bottom w:val="nil"/>
              <w:right w:val="nil"/>
            </w:tcBorders>
            <w:shd w:val="clear" w:color="auto" w:fill="auto"/>
            <w:noWrap/>
            <w:vAlign w:val="center"/>
            <w:hideMark/>
          </w:tcPr>
          <w:p w:rsidR="004809ED" w:rsidRPr="00C968AB" w:rsidRDefault="004809ED" w:rsidP="006561B6">
            <w:pPr>
              <w:jc w:val="center"/>
              <w:rPr>
                <w:color w:val="000000"/>
              </w:rPr>
            </w:pPr>
          </w:p>
        </w:tc>
        <w:tc>
          <w:tcPr>
            <w:tcW w:w="6922" w:type="dxa"/>
            <w:tcBorders>
              <w:top w:val="nil"/>
              <w:left w:val="nil"/>
              <w:bottom w:val="nil"/>
              <w:right w:val="nil"/>
            </w:tcBorders>
            <w:shd w:val="clear" w:color="auto" w:fill="auto"/>
            <w:noWrap/>
            <w:vAlign w:val="center"/>
            <w:hideMark/>
          </w:tcPr>
          <w:p w:rsidR="004809ED" w:rsidRPr="00C968AB" w:rsidRDefault="004809ED" w:rsidP="006561B6">
            <w:pPr>
              <w:jc w:val="center"/>
              <w:rPr>
                <w:color w:val="000000"/>
              </w:rPr>
            </w:pPr>
          </w:p>
        </w:tc>
        <w:tc>
          <w:tcPr>
            <w:tcW w:w="1619" w:type="dxa"/>
            <w:tcBorders>
              <w:top w:val="nil"/>
              <w:left w:val="nil"/>
              <w:bottom w:val="nil"/>
              <w:right w:val="nil"/>
            </w:tcBorders>
            <w:shd w:val="clear" w:color="auto" w:fill="auto"/>
            <w:noWrap/>
            <w:vAlign w:val="center"/>
            <w:hideMark/>
          </w:tcPr>
          <w:p w:rsidR="004809ED" w:rsidRPr="00C968AB" w:rsidRDefault="004809ED" w:rsidP="006561B6">
            <w:pPr>
              <w:rPr>
                <w:color w:val="000000"/>
              </w:rPr>
            </w:pPr>
          </w:p>
        </w:tc>
      </w:tr>
      <w:tr w:rsidR="004809ED" w:rsidRPr="00C968AB" w:rsidTr="006561B6">
        <w:trPr>
          <w:trHeight w:val="319"/>
        </w:trPr>
        <w:tc>
          <w:tcPr>
            <w:tcW w:w="103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9ED" w:rsidRPr="00C968AB" w:rsidRDefault="004809ED" w:rsidP="006561B6">
            <w:pPr>
              <w:jc w:val="center"/>
              <w:rPr>
                <w:b/>
                <w:bCs/>
                <w:color w:val="000000"/>
              </w:rPr>
            </w:pPr>
            <w:r w:rsidRPr="00C968AB">
              <w:rPr>
                <w:b/>
                <w:bCs/>
                <w:color w:val="000000"/>
              </w:rPr>
              <w:t>ARTIRILAN GELİR TÜRÜ</w:t>
            </w:r>
          </w:p>
        </w:tc>
      </w:tr>
      <w:tr w:rsidR="004809ED" w:rsidRPr="00C968AB" w:rsidTr="006561B6">
        <w:trPr>
          <w:trHeight w:val="989"/>
        </w:trPr>
        <w:tc>
          <w:tcPr>
            <w:tcW w:w="1817" w:type="dxa"/>
            <w:tcBorders>
              <w:top w:val="nil"/>
              <w:left w:val="single" w:sz="4" w:space="0" w:color="auto"/>
              <w:bottom w:val="single" w:sz="4" w:space="0" w:color="auto"/>
              <w:right w:val="single" w:sz="4" w:space="0" w:color="auto"/>
            </w:tcBorders>
            <w:shd w:val="clear" w:color="auto" w:fill="auto"/>
            <w:vAlign w:val="center"/>
            <w:hideMark/>
          </w:tcPr>
          <w:p w:rsidR="004809ED" w:rsidRPr="00C968AB" w:rsidRDefault="004809ED" w:rsidP="006561B6">
            <w:pPr>
              <w:jc w:val="center"/>
              <w:rPr>
                <w:b/>
                <w:bCs/>
                <w:color w:val="000000"/>
              </w:rPr>
            </w:pPr>
            <w:r w:rsidRPr="00C968AB">
              <w:rPr>
                <w:b/>
                <w:bCs/>
                <w:color w:val="000000"/>
              </w:rPr>
              <w:t>Ekonomik Kod</w:t>
            </w:r>
          </w:p>
        </w:tc>
        <w:tc>
          <w:tcPr>
            <w:tcW w:w="6922" w:type="dxa"/>
            <w:tcBorders>
              <w:top w:val="nil"/>
              <w:left w:val="nil"/>
              <w:bottom w:val="single" w:sz="4" w:space="0" w:color="auto"/>
              <w:right w:val="single" w:sz="4" w:space="0" w:color="auto"/>
            </w:tcBorders>
            <w:shd w:val="clear" w:color="auto" w:fill="auto"/>
            <w:noWrap/>
            <w:vAlign w:val="center"/>
            <w:hideMark/>
          </w:tcPr>
          <w:p w:rsidR="004809ED" w:rsidRPr="00C968AB" w:rsidRDefault="004809ED" w:rsidP="006561B6">
            <w:pPr>
              <w:jc w:val="center"/>
              <w:rPr>
                <w:b/>
                <w:bCs/>
                <w:color w:val="000000"/>
              </w:rPr>
            </w:pPr>
            <w:r w:rsidRPr="00C968AB">
              <w:rPr>
                <w:b/>
                <w:bCs/>
                <w:color w:val="000000"/>
              </w:rPr>
              <w:t>Gelir Türü</w:t>
            </w:r>
          </w:p>
        </w:tc>
        <w:tc>
          <w:tcPr>
            <w:tcW w:w="1619" w:type="dxa"/>
            <w:tcBorders>
              <w:top w:val="nil"/>
              <w:left w:val="nil"/>
              <w:bottom w:val="single" w:sz="4" w:space="0" w:color="auto"/>
              <w:right w:val="single" w:sz="4" w:space="0" w:color="auto"/>
            </w:tcBorders>
            <w:shd w:val="clear" w:color="auto" w:fill="auto"/>
            <w:vAlign w:val="center"/>
            <w:hideMark/>
          </w:tcPr>
          <w:p w:rsidR="004809ED" w:rsidRPr="00C968AB" w:rsidRDefault="004809ED" w:rsidP="006561B6">
            <w:pPr>
              <w:jc w:val="center"/>
              <w:rPr>
                <w:b/>
                <w:bCs/>
                <w:color w:val="000000"/>
              </w:rPr>
            </w:pPr>
            <w:r w:rsidRPr="00C968AB">
              <w:rPr>
                <w:b/>
                <w:bCs/>
                <w:color w:val="000000"/>
              </w:rPr>
              <w:t>Ödenek Miktarı</w:t>
            </w:r>
          </w:p>
        </w:tc>
      </w:tr>
      <w:tr w:rsidR="004809ED" w:rsidRPr="00C968AB" w:rsidTr="006561B6">
        <w:trPr>
          <w:trHeight w:val="319"/>
        </w:trPr>
        <w:tc>
          <w:tcPr>
            <w:tcW w:w="1817" w:type="dxa"/>
            <w:tcBorders>
              <w:top w:val="nil"/>
              <w:left w:val="single" w:sz="4" w:space="0" w:color="auto"/>
              <w:bottom w:val="single" w:sz="4" w:space="0" w:color="auto"/>
              <w:right w:val="single" w:sz="4" w:space="0" w:color="auto"/>
            </w:tcBorders>
            <w:shd w:val="clear" w:color="auto" w:fill="auto"/>
            <w:noWrap/>
            <w:vAlign w:val="center"/>
            <w:hideMark/>
          </w:tcPr>
          <w:p w:rsidR="004809ED" w:rsidRPr="00C968AB" w:rsidRDefault="004809ED" w:rsidP="006561B6">
            <w:pPr>
              <w:jc w:val="center"/>
              <w:rPr>
                <w:color w:val="000000"/>
              </w:rPr>
            </w:pPr>
            <w:r w:rsidRPr="00C968AB">
              <w:rPr>
                <w:color w:val="000000"/>
              </w:rPr>
              <w:t>05.02.02.51</w:t>
            </w:r>
          </w:p>
        </w:tc>
        <w:tc>
          <w:tcPr>
            <w:tcW w:w="6922" w:type="dxa"/>
            <w:tcBorders>
              <w:top w:val="nil"/>
              <w:left w:val="nil"/>
              <w:bottom w:val="single" w:sz="4" w:space="0" w:color="auto"/>
              <w:right w:val="single" w:sz="4" w:space="0" w:color="auto"/>
            </w:tcBorders>
            <w:shd w:val="clear" w:color="auto" w:fill="auto"/>
            <w:noWrap/>
            <w:vAlign w:val="center"/>
            <w:hideMark/>
          </w:tcPr>
          <w:p w:rsidR="004809ED" w:rsidRPr="00C968AB" w:rsidRDefault="004809ED" w:rsidP="006561B6">
            <w:pPr>
              <w:rPr>
                <w:color w:val="000000"/>
              </w:rPr>
            </w:pPr>
            <w:r w:rsidRPr="00C968AB">
              <w:rPr>
                <w:color w:val="000000"/>
              </w:rPr>
              <w:t>Merkezi İdare Vergi Gelirlerinde Alınan Paylar</w:t>
            </w:r>
          </w:p>
        </w:tc>
        <w:tc>
          <w:tcPr>
            <w:tcW w:w="1619" w:type="dxa"/>
            <w:tcBorders>
              <w:top w:val="nil"/>
              <w:left w:val="nil"/>
              <w:bottom w:val="single" w:sz="4" w:space="0" w:color="auto"/>
              <w:right w:val="single" w:sz="4" w:space="0" w:color="auto"/>
            </w:tcBorders>
            <w:shd w:val="clear" w:color="auto" w:fill="auto"/>
            <w:noWrap/>
            <w:vAlign w:val="center"/>
            <w:hideMark/>
          </w:tcPr>
          <w:p w:rsidR="004809ED" w:rsidRPr="00C968AB" w:rsidRDefault="004809ED" w:rsidP="006561B6">
            <w:pPr>
              <w:jc w:val="center"/>
              <w:rPr>
                <w:color w:val="000000"/>
              </w:rPr>
            </w:pPr>
            <w:r w:rsidRPr="00C968AB">
              <w:rPr>
                <w:color w:val="000000"/>
              </w:rPr>
              <w:t>6.615,00</w:t>
            </w:r>
          </w:p>
        </w:tc>
      </w:tr>
      <w:tr w:rsidR="004809ED" w:rsidRPr="00C968AB" w:rsidTr="006561B6">
        <w:trPr>
          <w:trHeight w:val="319"/>
        </w:trPr>
        <w:tc>
          <w:tcPr>
            <w:tcW w:w="87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9ED" w:rsidRPr="00C968AB" w:rsidRDefault="004809ED" w:rsidP="006561B6">
            <w:pPr>
              <w:jc w:val="center"/>
              <w:rPr>
                <w:color w:val="000000"/>
              </w:rPr>
            </w:pPr>
            <w:r w:rsidRPr="00C968AB">
              <w:rPr>
                <w:color w:val="000000"/>
              </w:rPr>
              <w:t>TOPLAM</w:t>
            </w:r>
          </w:p>
        </w:tc>
        <w:tc>
          <w:tcPr>
            <w:tcW w:w="1619" w:type="dxa"/>
            <w:tcBorders>
              <w:top w:val="nil"/>
              <w:left w:val="nil"/>
              <w:bottom w:val="single" w:sz="4" w:space="0" w:color="auto"/>
              <w:right w:val="single" w:sz="4" w:space="0" w:color="auto"/>
            </w:tcBorders>
            <w:shd w:val="clear" w:color="auto" w:fill="auto"/>
            <w:noWrap/>
            <w:vAlign w:val="center"/>
            <w:hideMark/>
          </w:tcPr>
          <w:p w:rsidR="004809ED" w:rsidRPr="00C968AB" w:rsidRDefault="004809ED" w:rsidP="006561B6">
            <w:pPr>
              <w:jc w:val="center"/>
              <w:rPr>
                <w:color w:val="000000"/>
              </w:rPr>
            </w:pPr>
            <w:r w:rsidRPr="00C968AB">
              <w:rPr>
                <w:color w:val="000000"/>
              </w:rPr>
              <w:t>6.615,00</w:t>
            </w:r>
          </w:p>
        </w:tc>
      </w:tr>
    </w:tbl>
    <w:p w:rsidR="004809ED" w:rsidRDefault="004809ED" w:rsidP="004809ED">
      <w:pPr>
        <w:spacing w:line="360" w:lineRule="auto"/>
        <w:jc w:val="both"/>
      </w:pPr>
    </w:p>
    <w:p w:rsidR="004809ED" w:rsidRDefault="004809ED" w:rsidP="004809ED">
      <w:pPr>
        <w:pStyle w:val="Normal0"/>
        <w:ind w:firstLine="708"/>
        <w:jc w:val="both"/>
        <w:rPr>
          <w:sz w:val="22"/>
          <w:szCs w:val="22"/>
        </w:rPr>
      </w:pPr>
      <w:r w:rsidRPr="00EA56BB">
        <w:rPr>
          <w:sz w:val="22"/>
          <w:szCs w:val="22"/>
        </w:rPr>
        <w:t xml:space="preserve">Bahse konu İlgili mevzuat hükümleri doğrultusunda, eksiltilen ödeneklerin İlçe Belediye Başkanlığının gelir kalemleri arasında olmaması nedeniyle, ekonomik sınıflandırmanın ilgili kodları arasında gerekli ödenek aktarımlarının yapılması sonucunda </w:t>
      </w:r>
      <w:r>
        <w:rPr>
          <w:sz w:val="22"/>
          <w:szCs w:val="22"/>
        </w:rPr>
        <w:t>kabulüne OYBİRLİĞİ ile karar verildi.</w:t>
      </w:r>
    </w:p>
    <w:p w:rsidR="003D15D0" w:rsidRDefault="003D15D0" w:rsidP="003D15D0">
      <w:pPr>
        <w:pStyle w:val="Normal0"/>
        <w:jc w:val="both"/>
        <w:rPr>
          <w:b/>
        </w:rPr>
      </w:pPr>
      <w:r>
        <w:rPr>
          <w:b/>
        </w:rPr>
        <w:tab/>
      </w:r>
    </w:p>
    <w:p w:rsidR="003D15D0" w:rsidRDefault="003D15D0" w:rsidP="003D15D0">
      <w:pPr>
        <w:jc w:val="both"/>
        <w:rPr>
          <w:b/>
        </w:rPr>
      </w:pPr>
      <w:r w:rsidRPr="00B10EC4">
        <w:rPr>
          <w:rFonts w:ascii="Arial" w:hAnsi="Arial" w:cs="Arial"/>
          <w:b/>
        </w:rPr>
        <w:t xml:space="preserve">KARAR NO: </w:t>
      </w:r>
      <w:r>
        <w:rPr>
          <w:rFonts w:ascii="Arial" w:hAnsi="Arial" w:cs="Arial"/>
          <w:b/>
        </w:rPr>
        <w:t>513</w:t>
      </w:r>
      <w:r>
        <w:rPr>
          <w:b/>
        </w:rPr>
        <w:tab/>
      </w:r>
    </w:p>
    <w:p w:rsidR="004809ED" w:rsidRDefault="004809ED" w:rsidP="004809ED">
      <w:pPr>
        <w:pStyle w:val="Normal0"/>
        <w:ind w:firstLine="708"/>
        <w:jc w:val="both"/>
        <w:rPr>
          <w:sz w:val="22"/>
          <w:szCs w:val="22"/>
        </w:rPr>
      </w:pPr>
      <w:r>
        <w:rPr>
          <w:b/>
        </w:rPr>
        <w:tab/>
      </w:r>
      <w:proofErr w:type="spellStart"/>
      <w:r w:rsidRPr="00DE1D03">
        <w:rPr>
          <w:sz w:val="22"/>
          <w:szCs w:val="22"/>
          <w:lang w:val="de-DE"/>
        </w:rPr>
        <w:t>Alaşehir</w:t>
      </w:r>
      <w:proofErr w:type="spellEnd"/>
      <w:r w:rsidRPr="00DE1D03">
        <w:rPr>
          <w:sz w:val="22"/>
          <w:szCs w:val="22"/>
          <w:lang w:val="de-DE"/>
        </w:rPr>
        <w:t xml:space="preserve"> </w:t>
      </w:r>
      <w:proofErr w:type="spellStart"/>
      <w:r w:rsidRPr="00DE1D03">
        <w:rPr>
          <w:sz w:val="22"/>
          <w:szCs w:val="22"/>
          <w:lang w:val="de-DE"/>
        </w:rPr>
        <w:t>Belediyesi</w:t>
      </w:r>
      <w:proofErr w:type="spellEnd"/>
      <w:r w:rsidRPr="00DE1D03">
        <w:rPr>
          <w:sz w:val="22"/>
          <w:szCs w:val="22"/>
          <w:lang w:val="de-DE"/>
        </w:rPr>
        <w:t xml:space="preserve"> </w:t>
      </w:r>
      <w:proofErr w:type="spellStart"/>
      <w:r w:rsidRPr="00DE1D03">
        <w:rPr>
          <w:sz w:val="22"/>
          <w:szCs w:val="22"/>
          <w:lang w:val="de-DE"/>
        </w:rPr>
        <w:t>Meclisi</w:t>
      </w:r>
      <w:proofErr w:type="spellEnd"/>
      <w:r w:rsidRPr="00DE1D03">
        <w:rPr>
          <w:sz w:val="22"/>
          <w:szCs w:val="22"/>
          <w:lang w:val="de-DE"/>
        </w:rPr>
        <w:t xml:space="preserve"> </w:t>
      </w:r>
      <w:proofErr w:type="spellStart"/>
      <w:r w:rsidRPr="00DE1D03">
        <w:rPr>
          <w:sz w:val="22"/>
          <w:szCs w:val="22"/>
          <w:lang w:val="de-DE"/>
        </w:rPr>
        <w:t>Başkanlığı’nın</w:t>
      </w:r>
      <w:proofErr w:type="spellEnd"/>
      <w:r w:rsidRPr="00DE1D03">
        <w:rPr>
          <w:sz w:val="22"/>
          <w:szCs w:val="22"/>
          <w:lang w:val="de-DE"/>
        </w:rPr>
        <w:t xml:space="preserve"> 20/10/2014 </w:t>
      </w:r>
      <w:proofErr w:type="spellStart"/>
      <w:r w:rsidRPr="00DE1D03">
        <w:rPr>
          <w:sz w:val="22"/>
          <w:szCs w:val="22"/>
          <w:lang w:val="de-DE"/>
        </w:rPr>
        <w:t>tarih</w:t>
      </w:r>
      <w:proofErr w:type="spellEnd"/>
      <w:r w:rsidRPr="00DE1D03">
        <w:rPr>
          <w:sz w:val="22"/>
          <w:szCs w:val="22"/>
          <w:lang w:val="de-DE"/>
        </w:rPr>
        <w:t xml:space="preserve"> </w:t>
      </w:r>
      <w:proofErr w:type="spellStart"/>
      <w:r w:rsidRPr="00DE1D03">
        <w:rPr>
          <w:sz w:val="22"/>
          <w:szCs w:val="22"/>
          <w:lang w:val="de-DE"/>
        </w:rPr>
        <w:t>ve</w:t>
      </w:r>
      <w:proofErr w:type="spellEnd"/>
      <w:r w:rsidRPr="00DE1D03">
        <w:rPr>
          <w:sz w:val="22"/>
          <w:szCs w:val="22"/>
          <w:lang w:val="de-DE"/>
        </w:rPr>
        <w:t xml:space="preserve"> 157 </w:t>
      </w:r>
      <w:proofErr w:type="spellStart"/>
      <w:r w:rsidRPr="00DE1D03">
        <w:rPr>
          <w:sz w:val="22"/>
          <w:szCs w:val="22"/>
          <w:lang w:val="de-DE"/>
        </w:rPr>
        <w:t>sayılı</w:t>
      </w:r>
      <w:proofErr w:type="spellEnd"/>
      <w:r w:rsidRPr="00DE1D03">
        <w:rPr>
          <w:sz w:val="22"/>
          <w:szCs w:val="22"/>
          <w:lang w:val="de-DE"/>
        </w:rPr>
        <w:t xml:space="preserve"> </w:t>
      </w:r>
      <w:proofErr w:type="spellStart"/>
      <w:r w:rsidRPr="00DE1D03">
        <w:rPr>
          <w:sz w:val="22"/>
          <w:szCs w:val="22"/>
          <w:lang w:val="de-DE"/>
        </w:rPr>
        <w:t>kararında</w:t>
      </w:r>
      <w:proofErr w:type="spellEnd"/>
      <w:r w:rsidRPr="00DE1D03">
        <w:rPr>
          <w:sz w:val="22"/>
          <w:szCs w:val="22"/>
          <w:lang w:val="de-DE"/>
        </w:rPr>
        <w:t xml:space="preserve">, 2015 Mali </w:t>
      </w:r>
      <w:proofErr w:type="spellStart"/>
      <w:r w:rsidRPr="00DE1D03">
        <w:rPr>
          <w:sz w:val="22"/>
          <w:szCs w:val="22"/>
          <w:lang w:val="de-DE"/>
        </w:rPr>
        <w:t>Yılı</w:t>
      </w:r>
      <w:proofErr w:type="spellEnd"/>
      <w:r w:rsidRPr="00DE1D03">
        <w:rPr>
          <w:sz w:val="22"/>
          <w:szCs w:val="22"/>
          <w:lang w:val="de-DE"/>
        </w:rPr>
        <w:t xml:space="preserve"> </w:t>
      </w:r>
      <w:proofErr w:type="spellStart"/>
      <w:r w:rsidRPr="00DE1D03">
        <w:rPr>
          <w:sz w:val="22"/>
          <w:szCs w:val="22"/>
          <w:lang w:val="de-DE"/>
        </w:rPr>
        <w:t>Bütçesi</w:t>
      </w:r>
      <w:proofErr w:type="spellEnd"/>
      <w:r w:rsidRPr="00DE1D03">
        <w:rPr>
          <w:sz w:val="22"/>
          <w:szCs w:val="22"/>
          <w:lang w:val="de-DE"/>
        </w:rPr>
        <w:t xml:space="preserve">, </w:t>
      </w:r>
      <w:r w:rsidRPr="00DE1D03">
        <w:rPr>
          <w:sz w:val="22"/>
          <w:szCs w:val="22"/>
        </w:rPr>
        <w:t>5393 Sayılı Belediye Kanunu`</w:t>
      </w:r>
      <w:proofErr w:type="spellStart"/>
      <w:r w:rsidRPr="00DE1D03">
        <w:rPr>
          <w:sz w:val="22"/>
          <w:szCs w:val="22"/>
        </w:rPr>
        <w:t>nun</w:t>
      </w:r>
      <w:proofErr w:type="spellEnd"/>
      <w:r w:rsidRPr="00DE1D03">
        <w:rPr>
          <w:sz w:val="22"/>
          <w:szCs w:val="22"/>
        </w:rPr>
        <w:t xml:space="preserve"> 62`</w:t>
      </w:r>
      <w:proofErr w:type="spellStart"/>
      <w:r w:rsidRPr="00DE1D03">
        <w:rPr>
          <w:sz w:val="22"/>
          <w:szCs w:val="22"/>
        </w:rPr>
        <w:t>nci</w:t>
      </w:r>
      <w:proofErr w:type="spellEnd"/>
      <w:r w:rsidRPr="00DE1D03">
        <w:rPr>
          <w:sz w:val="22"/>
          <w:szCs w:val="22"/>
        </w:rPr>
        <w:t xml:space="preserve"> maddesince hazırlanan, Mahalli İdareler Bütçe ve Muhasebe Yönetmeliğinin 27, 28 ve 29’uncu maddeleri hükümleri kapsamında incelenmiştir.  Aşağıda tespit edilmiş olan hususlarda;</w:t>
      </w: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4809ED" w:rsidRPr="00F21E90" w:rsidRDefault="004809ED" w:rsidP="004809ED">
      <w:pPr>
        <w:pStyle w:val="Normal0"/>
        <w:ind w:firstLine="708"/>
        <w:jc w:val="both"/>
        <w:rPr>
          <w:rFonts w:eastAsia="Calibri"/>
        </w:rPr>
      </w:pPr>
    </w:p>
    <w:tbl>
      <w:tblPr>
        <w:tblW w:w="10272" w:type="dxa"/>
        <w:tblInd w:w="55" w:type="dxa"/>
        <w:tblCellMar>
          <w:left w:w="70" w:type="dxa"/>
          <w:right w:w="70" w:type="dxa"/>
        </w:tblCellMar>
        <w:tblLook w:val="04A0"/>
      </w:tblPr>
      <w:tblGrid>
        <w:gridCol w:w="1770"/>
        <w:gridCol w:w="6748"/>
        <w:gridCol w:w="1754"/>
      </w:tblGrid>
      <w:tr w:rsidR="004809ED" w:rsidRPr="00EF1956" w:rsidTr="006561B6">
        <w:trPr>
          <w:trHeight w:val="307"/>
        </w:trPr>
        <w:tc>
          <w:tcPr>
            <w:tcW w:w="102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9ED" w:rsidRPr="00EF1956" w:rsidRDefault="004809ED" w:rsidP="006561B6">
            <w:pPr>
              <w:jc w:val="center"/>
              <w:rPr>
                <w:b/>
                <w:bCs/>
                <w:color w:val="000000"/>
              </w:rPr>
            </w:pPr>
            <w:r w:rsidRPr="00EF1956">
              <w:rPr>
                <w:b/>
                <w:bCs/>
                <w:color w:val="000000"/>
              </w:rPr>
              <w:t>EKSİLTİLEN GELİR TÜRÜ</w:t>
            </w:r>
          </w:p>
        </w:tc>
      </w:tr>
      <w:tr w:rsidR="004809ED" w:rsidRPr="00EF1956" w:rsidTr="006561B6">
        <w:trPr>
          <w:trHeight w:val="949"/>
        </w:trPr>
        <w:tc>
          <w:tcPr>
            <w:tcW w:w="1770" w:type="dxa"/>
            <w:tcBorders>
              <w:top w:val="nil"/>
              <w:left w:val="single" w:sz="4" w:space="0" w:color="auto"/>
              <w:bottom w:val="single" w:sz="4" w:space="0" w:color="auto"/>
              <w:right w:val="single" w:sz="4" w:space="0" w:color="auto"/>
            </w:tcBorders>
            <w:shd w:val="clear" w:color="auto" w:fill="auto"/>
            <w:vAlign w:val="center"/>
            <w:hideMark/>
          </w:tcPr>
          <w:p w:rsidR="004809ED" w:rsidRPr="00EF1956" w:rsidRDefault="004809ED" w:rsidP="006561B6">
            <w:pPr>
              <w:jc w:val="center"/>
              <w:rPr>
                <w:b/>
                <w:bCs/>
                <w:color w:val="000000"/>
              </w:rPr>
            </w:pPr>
            <w:r w:rsidRPr="00EF1956">
              <w:rPr>
                <w:b/>
                <w:bCs/>
                <w:color w:val="000000"/>
              </w:rPr>
              <w:t>Ekonomik Kod</w:t>
            </w:r>
          </w:p>
        </w:tc>
        <w:tc>
          <w:tcPr>
            <w:tcW w:w="6748" w:type="dxa"/>
            <w:tcBorders>
              <w:top w:val="nil"/>
              <w:left w:val="nil"/>
              <w:bottom w:val="single" w:sz="4" w:space="0" w:color="auto"/>
              <w:right w:val="single" w:sz="4" w:space="0" w:color="auto"/>
            </w:tcBorders>
            <w:shd w:val="clear" w:color="auto" w:fill="auto"/>
            <w:noWrap/>
            <w:vAlign w:val="center"/>
            <w:hideMark/>
          </w:tcPr>
          <w:p w:rsidR="004809ED" w:rsidRPr="00EF1956" w:rsidRDefault="004809ED" w:rsidP="006561B6">
            <w:pPr>
              <w:jc w:val="center"/>
              <w:rPr>
                <w:b/>
                <w:bCs/>
                <w:color w:val="000000"/>
              </w:rPr>
            </w:pPr>
            <w:r w:rsidRPr="00EF1956">
              <w:rPr>
                <w:b/>
                <w:bCs/>
                <w:color w:val="000000"/>
              </w:rPr>
              <w:t>Gelir Türü</w:t>
            </w:r>
          </w:p>
        </w:tc>
        <w:tc>
          <w:tcPr>
            <w:tcW w:w="1754" w:type="dxa"/>
            <w:tcBorders>
              <w:top w:val="nil"/>
              <w:left w:val="nil"/>
              <w:bottom w:val="single" w:sz="4" w:space="0" w:color="auto"/>
              <w:right w:val="single" w:sz="4" w:space="0" w:color="auto"/>
            </w:tcBorders>
            <w:shd w:val="clear" w:color="auto" w:fill="auto"/>
            <w:vAlign w:val="center"/>
            <w:hideMark/>
          </w:tcPr>
          <w:p w:rsidR="004809ED" w:rsidRPr="00EF1956" w:rsidRDefault="004809ED" w:rsidP="006561B6">
            <w:pPr>
              <w:jc w:val="center"/>
              <w:rPr>
                <w:b/>
                <w:bCs/>
                <w:color w:val="000000"/>
              </w:rPr>
            </w:pPr>
            <w:r w:rsidRPr="00EF1956">
              <w:rPr>
                <w:b/>
                <w:bCs/>
                <w:color w:val="000000"/>
              </w:rPr>
              <w:t>Ödenek Miktarı</w:t>
            </w:r>
          </w:p>
        </w:tc>
      </w:tr>
      <w:tr w:rsidR="004809ED" w:rsidRPr="00EF1956" w:rsidTr="006561B6">
        <w:trPr>
          <w:trHeight w:val="307"/>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4809ED" w:rsidRPr="00EF1956" w:rsidRDefault="004809ED" w:rsidP="006561B6">
            <w:pPr>
              <w:rPr>
                <w:color w:val="000000"/>
              </w:rPr>
            </w:pPr>
            <w:r w:rsidRPr="00EF1956">
              <w:rPr>
                <w:color w:val="000000"/>
              </w:rPr>
              <w:t>03.01.09.52</w:t>
            </w:r>
          </w:p>
        </w:tc>
        <w:tc>
          <w:tcPr>
            <w:tcW w:w="6748" w:type="dxa"/>
            <w:tcBorders>
              <w:top w:val="nil"/>
              <w:left w:val="nil"/>
              <w:bottom w:val="single" w:sz="4" w:space="0" w:color="auto"/>
              <w:right w:val="single" w:sz="4" w:space="0" w:color="auto"/>
            </w:tcBorders>
            <w:shd w:val="clear" w:color="auto" w:fill="auto"/>
            <w:noWrap/>
            <w:vAlign w:val="center"/>
            <w:hideMark/>
          </w:tcPr>
          <w:p w:rsidR="004809ED" w:rsidRPr="00EF1956" w:rsidRDefault="004809ED" w:rsidP="006561B6">
            <w:pPr>
              <w:rPr>
                <w:color w:val="000000"/>
              </w:rPr>
            </w:pPr>
            <w:r w:rsidRPr="00EF1956">
              <w:rPr>
                <w:color w:val="000000"/>
              </w:rPr>
              <w:t>Yangın Sigorta Vergisi</w:t>
            </w:r>
          </w:p>
        </w:tc>
        <w:tc>
          <w:tcPr>
            <w:tcW w:w="1754" w:type="dxa"/>
            <w:tcBorders>
              <w:top w:val="nil"/>
              <w:left w:val="nil"/>
              <w:bottom w:val="single" w:sz="4" w:space="0" w:color="auto"/>
              <w:right w:val="single" w:sz="4" w:space="0" w:color="auto"/>
            </w:tcBorders>
            <w:shd w:val="clear" w:color="auto" w:fill="auto"/>
            <w:noWrap/>
            <w:vAlign w:val="center"/>
            <w:hideMark/>
          </w:tcPr>
          <w:p w:rsidR="004809ED" w:rsidRPr="00EF1956" w:rsidRDefault="004809ED" w:rsidP="006561B6">
            <w:pPr>
              <w:jc w:val="right"/>
              <w:rPr>
                <w:color w:val="000000"/>
              </w:rPr>
            </w:pPr>
            <w:r w:rsidRPr="00EF1956">
              <w:rPr>
                <w:color w:val="000000"/>
              </w:rPr>
              <w:t>14.000,00</w:t>
            </w:r>
          </w:p>
        </w:tc>
      </w:tr>
      <w:tr w:rsidR="004809ED" w:rsidRPr="00EF1956" w:rsidTr="006561B6">
        <w:trPr>
          <w:trHeight w:val="307"/>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4809ED" w:rsidRPr="00EF1956" w:rsidRDefault="004809ED" w:rsidP="006561B6">
            <w:pPr>
              <w:rPr>
                <w:color w:val="000000"/>
              </w:rPr>
            </w:pPr>
            <w:r w:rsidRPr="00EF1956">
              <w:rPr>
                <w:color w:val="000000"/>
              </w:rPr>
              <w:t>05.02.3.</w:t>
            </w:r>
          </w:p>
        </w:tc>
        <w:tc>
          <w:tcPr>
            <w:tcW w:w="6748" w:type="dxa"/>
            <w:tcBorders>
              <w:top w:val="nil"/>
              <w:left w:val="nil"/>
              <w:bottom w:val="single" w:sz="4" w:space="0" w:color="auto"/>
              <w:right w:val="single" w:sz="4" w:space="0" w:color="auto"/>
            </w:tcBorders>
            <w:shd w:val="clear" w:color="auto" w:fill="auto"/>
            <w:noWrap/>
            <w:vAlign w:val="center"/>
            <w:hideMark/>
          </w:tcPr>
          <w:p w:rsidR="004809ED" w:rsidRPr="00EF1956" w:rsidRDefault="004809ED" w:rsidP="006561B6">
            <w:pPr>
              <w:rPr>
                <w:color w:val="000000"/>
              </w:rPr>
            </w:pPr>
            <w:r w:rsidRPr="00EF1956">
              <w:rPr>
                <w:color w:val="000000"/>
              </w:rPr>
              <w:t>Hizmet Alımları</w:t>
            </w:r>
          </w:p>
        </w:tc>
        <w:tc>
          <w:tcPr>
            <w:tcW w:w="1754" w:type="dxa"/>
            <w:tcBorders>
              <w:top w:val="nil"/>
              <w:left w:val="nil"/>
              <w:bottom w:val="single" w:sz="4" w:space="0" w:color="auto"/>
              <w:right w:val="single" w:sz="4" w:space="0" w:color="auto"/>
            </w:tcBorders>
            <w:shd w:val="clear" w:color="auto" w:fill="auto"/>
            <w:noWrap/>
            <w:vAlign w:val="center"/>
            <w:hideMark/>
          </w:tcPr>
          <w:p w:rsidR="004809ED" w:rsidRPr="00EF1956" w:rsidRDefault="004809ED" w:rsidP="006561B6">
            <w:pPr>
              <w:jc w:val="right"/>
              <w:rPr>
                <w:color w:val="000000"/>
              </w:rPr>
            </w:pPr>
            <w:r w:rsidRPr="00EF1956">
              <w:rPr>
                <w:color w:val="000000"/>
              </w:rPr>
              <w:t>162.500,00</w:t>
            </w:r>
          </w:p>
        </w:tc>
      </w:tr>
      <w:tr w:rsidR="004809ED" w:rsidRPr="00EF1956" w:rsidTr="006561B6">
        <w:trPr>
          <w:trHeight w:val="307"/>
        </w:trPr>
        <w:tc>
          <w:tcPr>
            <w:tcW w:w="85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9ED" w:rsidRPr="00EF1956" w:rsidRDefault="004809ED" w:rsidP="006561B6">
            <w:pPr>
              <w:jc w:val="center"/>
              <w:rPr>
                <w:color w:val="000000"/>
              </w:rPr>
            </w:pPr>
            <w:r w:rsidRPr="00EF1956">
              <w:rPr>
                <w:color w:val="000000"/>
              </w:rPr>
              <w:t>TOPLAM</w:t>
            </w:r>
          </w:p>
        </w:tc>
        <w:tc>
          <w:tcPr>
            <w:tcW w:w="1754" w:type="dxa"/>
            <w:tcBorders>
              <w:top w:val="nil"/>
              <w:left w:val="nil"/>
              <w:bottom w:val="single" w:sz="4" w:space="0" w:color="auto"/>
              <w:right w:val="single" w:sz="4" w:space="0" w:color="auto"/>
            </w:tcBorders>
            <w:shd w:val="clear" w:color="auto" w:fill="auto"/>
            <w:noWrap/>
            <w:vAlign w:val="center"/>
            <w:hideMark/>
          </w:tcPr>
          <w:p w:rsidR="004809ED" w:rsidRPr="00EF1956" w:rsidRDefault="004809ED" w:rsidP="006561B6">
            <w:pPr>
              <w:jc w:val="right"/>
              <w:rPr>
                <w:color w:val="000000"/>
              </w:rPr>
            </w:pPr>
            <w:r w:rsidRPr="00EF1956">
              <w:rPr>
                <w:color w:val="000000"/>
              </w:rPr>
              <w:t>176.500,00</w:t>
            </w:r>
          </w:p>
        </w:tc>
      </w:tr>
      <w:tr w:rsidR="004809ED" w:rsidRPr="00EF1956" w:rsidTr="006561B6">
        <w:trPr>
          <w:trHeight w:val="307"/>
        </w:trPr>
        <w:tc>
          <w:tcPr>
            <w:tcW w:w="1770" w:type="dxa"/>
            <w:tcBorders>
              <w:top w:val="nil"/>
              <w:left w:val="nil"/>
              <w:bottom w:val="nil"/>
              <w:right w:val="nil"/>
            </w:tcBorders>
            <w:shd w:val="clear" w:color="auto" w:fill="auto"/>
            <w:noWrap/>
            <w:vAlign w:val="center"/>
            <w:hideMark/>
          </w:tcPr>
          <w:p w:rsidR="004809ED" w:rsidRPr="00EF1956" w:rsidRDefault="004809ED" w:rsidP="006561B6">
            <w:pPr>
              <w:jc w:val="center"/>
              <w:rPr>
                <w:color w:val="000000"/>
              </w:rPr>
            </w:pPr>
          </w:p>
        </w:tc>
        <w:tc>
          <w:tcPr>
            <w:tcW w:w="6748" w:type="dxa"/>
            <w:tcBorders>
              <w:top w:val="nil"/>
              <w:left w:val="nil"/>
              <w:bottom w:val="nil"/>
              <w:right w:val="nil"/>
            </w:tcBorders>
            <w:shd w:val="clear" w:color="auto" w:fill="auto"/>
            <w:noWrap/>
            <w:vAlign w:val="center"/>
            <w:hideMark/>
          </w:tcPr>
          <w:p w:rsidR="004809ED" w:rsidRPr="00EF1956" w:rsidRDefault="004809ED" w:rsidP="006561B6">
            <w:pPr>
              <w:jc w:val="center"/>
              <w:rPr>
                <w:color w:val="000000"/>
              </w:rPr>
            </w:pPr>
          </w:p>
        </w:tc>
        <w:tc>
          <w:tcPr>
            <w:tcW w:w="1754" w:type="dxa"/>
            <w:tcBorders>
              <w:top w:val="nil"/>
              <w:left w:val="nil"/>
              <w:bottom w:val="nil"/>
              <w:right w:val="nil"/>
            </w:tcBorders>
            <w:shd w:val="clear" w:color="auto" w:fill="auto"/>
            <w:noWrap/>
            <w:vAlign w:val="center"/>
            <w:hideMark/>
          </w:tcPr>
          <w:p w:rsidR="004809ED" w:rsidRPr="00EF1956" w:rsidRDefault="004809ED" w:rsidP="006561B6">
            <w:pPr>
              <w:jc w:val="right"/>
              <w:rPr>
                <w:color w:val="000000"/>
              </w:rPr>
            </w:pPr>
          </w:p>
        </w:tc>
      </w:tr>
      <w:tr w:rsidR="004809ED" w:rsidRPr="00EF1956" w:rsidTr="006561B6">
        <w:trPr>
          <w:trHeight w:val="307"/>
        </w:trPr>
        <w:tc>
          <w:tcPr>
            <w:tcW w:w="102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09ED" w:rsidRPr="00EF1956" w:rsidRDefault="004809ED" w:rsidP="006561B6">
            <w:pPr>
              <w:jc w:val="center"/>
              <w:rPr>
                <w:b/>
                <w:bCs/>
                <w:color w:val="000000"/>
              </w:rPr>
            </w:pPr>
            <w:r w:rsidRPr="00EF1956">
              <w:rPr>
                <w:b/>
                <w:bCs/>
                <w:color w:val="000000"/>
              </w:rPr>
              <w:t>ARTIRILAN GELİR TÜRÜ</w:t>
            </w:r>
          </w:p>
        </w:tc>
      </w:tr>
      <w:tr w:rsidR="004809ED" w:rsidRPr="00EF1956" w:rsidTr="006561B6">
        <w:trPr>
          <w:trHeight w:val="949"/>
        </w:trPr>
        <w:tc>
          <w:tcPr>
            <w:tcW w:w="1770" w:type="dxa"/>
            <w:tcBorders>
              <w:top w:val="nil"/>
              <w:left w:val="single" w:sz="4" w:space="0" w:color="auto"/>
              <w:bottom w:val="single" w:sz="4" w:space="0" w:color="auto"/>
              <w:right w:val="single" w:sz="4" w:space="0" w:color="auto"/>
            </w:tcBorders>
            <w:shd w:val="clear" w:color="auto" w:fill="auto"/>
            <w:vAlign w:val="center"/>
            <w:hideMark/>
          </w:tcPr>
          <w:p w:rsidR="004809ED" w:rsidRPr="00EF1956" w:rsidRDefault="004809ED" w:rsidP="006561B6">
            <w:pPr>
              <w:jc w:val="center"/>
              <w:rPr>
                <w:b/>
                <w:bCs/>
                <w:color w:val="000000"/>
              </w:rPr>
            </w:pPr>
            <w:r w:rsidRPr="00EF1956">
              <w:rPr>
                <w:b/>
                <w:bCs/>
                <w:color w:val="000000"/>
              </w:rPr>
              <w:t>Ekonomik Kod</w:t>
            </w:r>
          </w:p>
        </w:tc>
        <w:tc>
          <w:tcPr>
            <w:tcW w:w="6748" w:type="dxa"/>
            <w:tcBorders>
              <w:top w:val="nil"/>
              <w:left w:val="nil"/>
              <w:bottom w:val="single" w:sz="4" w:space="0" w:color="auto"/>
              <w:right w:val="single" w:sz="4" w:space="0" w:color="auto"/>
            </w:tcBorders>
            <w:shd w:val="clear" w:color="auto" w:fill="auto"/>
            <w:noWrap/>
            <w:vAlign w:val="center"/>
            <w:hideMark/>
          </w:tcPr>
          <w:p w:rsidR="004809ED" w:rsidRPr="00EF1956" w:rsidRDefault="004809ED" w:rsidP="006561B6">
            <w:pPr>
              <w:jc w:val="center"/>
              <w:rPr>
                <w:b/>
                <w:bCs/>
                <w:color w:val="000000"/>
              </w:rPr>
            </w:pPr>
            <w:r w:rsidRPr="00EF1956">
              <w:rPr>
                <w:b/>
                <w:bCs/>
                <w:color w:val="000000"/>
              </w:rPr>
              <w:t>Gelir Türü</w:t>
            </w:r>
          </w:p>
        </w:tc>
        <w:tc>
          <w:tcPr>
            <w:tcW w:w="1754" w:type="dxa"/>
            <w:tcBorders>
              <w:top w:val="nil"/>
              <w:left w:val="nil"/>
              <w:bottom w:val="single" w:sz="4" w:space="0" w:color="auto"/>
              <w:right w:val="single" w:sz="4" w:space="0" w:color="auto"/>
            </w:tcBorders>
            <w:shd w:val="clear" w:color="auto" w:fill="auto"/>
            <w:vAlign w:val="center"/>
            <w:hideMark/>
          </w:tcPr>
          <w:p w:rsidR="004809ED" w:rsidRPr="00EF1956" w:rsidRDefault="004809ED" w:rsidP="006561B6">
            <w:pPr>
              <w:jc w:val="right"/>
              <w:rPr>
                <w:b/>
                <w:bCs/>
                <w:color w:val="000000"/>
              </w:rPr>
            </w:pPr>
            <w:r w:rsidRPr="00EF1956">
              <w:rPr>
                <w:b/>
                <w:bCs/>
                <w:color w:val="000000"/>
              </w:rPr>
              <w:t>Ödenek Miktarı</w:t>
            </w:r>
          </w:p>
        </w:tc>
      </w:tr>
      <w:tr w:rsidR="004809ED" w:rsidRPr="00EF1956" w:rsidTr="006561B6">
        <w:trPr>
          <w:trHeight w:val="307"/>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4809ED" w:rsidRPr="00EF1956" w:rsidRDefault="004809ED" w:rsidP="006561B6">
            <w:pPr>
              <w:rPr>
                <w:color w:val="000000"/>
              </w:rPr>
            </w:pPr>
            <w:r w:rsidRPr="00EF1956">
              <w:rPr>
                <w:color w:val="000000"/>
              </w:rPr>
              <w:t>05.09.3.</w:t>
            </w:r>
          </w:p>
        </w:tc>
        <w:tc>
          <w:tcPr>
            <w:tcW w:w="6748" w:type="dxa"/>
            <w:tcBorders>
              <w:top w:val="nil"/>
              <w:left w:val="nil"/>
              <w:bottom w:val="single" w:sz="4" w:space="0" w:color="auto"/>
              <w:right w:val="single" w:sz="4" w:space="0" w:color="auto"/>
            </w:tcBorders>
            <w:shd w:val="clear" w:color="auto" w:fill="auto"/>
            <w:noWrap/>
            <w:vAlign w:val="center"/>
            <w:hideMark/>
          </w:tcPr>
          <w:p w:rsidR="004809ED" w:rsidRPr="00EF1956" w:rsidRDefault="004809ED" w:rsidP="006561B6">
            <w:pPr>
              <w:rPr>
                <w:color w:val="000000"/>
              </w:rPr>
            </w:pPr>
            <w:r w:rsidRPr="00EF1956">
              <w:rPr>
                <w:color w:val="000000"/>
              </w:rPr>
              <w:t>Yatırımları Hızlandırma Ödeneği</w:t>
            </w:r>
          </w:p>
        </w:tc>
        <w:tc>
          <w:tcPr>
            <w:tcW w:w="1754" w:type="dxa"/>
            <w:tcBorders>
              <w:top w:val="nil"/>
              <w:left w:val="nil"/>
              <w:bottom w:val="single" w:sz="4" w:space="0" w:color="auto"/>
              <w:right w:val="single" w:sz="4" w:space="0" w:color="auto"/>
            </w:tcBorders>
            <w:shd w:val="clear" w:color="auto" w:fill="auto"/>
            <w:noWrap/>
            <w:vAlign w:val="center"/>
            <w:hideMark/>
          </w:tcPr>
          <w:p w:rsidR="004809ED" w:rsidRPr="00EF1956" w:rsidRDefault="004809ED" w:rsidP="006561B6">
            <w:pPr>
              <w:jc w:val="right"/>
              <w:rPr>
                <w:color w:val="000000"/>
              </w:rPr>
            </w:pPr>
            <w:r w:rsidRPr="00EF1956">
              <w:rPr>
                <w:color w:val="000000"/>
              </w:rPr>
              <w:t>12.500,00</w:t>
            </w:r>
          </w:p>
        </w:tc>
      </w:tr>
      <w:tr w:rsidR="004809ED" w:rsidRPr="00EF1956" w:rsidTr="006561B6">
        <w:trPr>
          <w:trHeight w:val="307"/>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4809ED" w:rsidRPr="00EF1956" w:rsidRDefault="004809ED" w:rsidP="006561B6">
            <w:pPr>
              <w:rPr>
                <w:color w:val="000000"/>
              </w:rPr>
            </w:pPr>
            <w:r w:rsidRPr="00EF1956">
              <w:rPr>
                <w:color w:val="000000"/>
              </w:rPr>
              <w:t>05.09.6.</w:t>
            </w:r>
          </w:p>
        </w:tc>
        <w:tc>
          <w:tcPr>
            <w:tcW w:w="6748" w:type="dxa"/>
            <w:tcBorders>
              <w:top w:val="nil"/>
              <w:left w:val="nil"/>
              <w:bottom w:val="single" w:sz="4" w:space="0" w:color="auto"/>
              <w:right w:val="single" w:sz="4" w:space="0" w:color="auto"/>
            </w:tcBorders>
            <w:shd w:val="clear" w:color="auto" w:fill="auto"/>
            <w:noWrap/>
            <w:vAlign w:val="center"/>
            <w:hideMark/>
          </w:tcPr>
          <w:p w:rsidR="004809ED" w:rsidRPr="00EF1956" w:rsidRDefault="004809ED" w:rsidP="006561B6">
            <w:pPr>
              <w:rPr>
                <w:color w:val="000000"/>
              </w:rPr>
            </w:pPr>
            <w:r w:rsidRPr="00EF1956">
              <w:rPr>
                <w:color w:val="000000"/>
              </w:rPr>
              <w:t>Yedek Ödenek</w:t>
            </w:r>
          </w:p>
        </w:tc>
        <w:tc>
          <w:tcPr>
            <w:tcW w:w="1754" w:type="dxa"/>
            <w:tcBorders>
              <w:top w:val="nil"/>
              <w:left w:val="nil"/>
              <w:bottom w:val="single" w:sz="4" w:space="0" w:color="auto"/>
              <w:right w:val="single" w:sz="4" w:space="0" w:color="auto"/>
            </w:tcBorders>
            <w:shd w:val="clear" w:color="auto" w:fill="auto"/>
            <w:noWrap/>
            <w:vAlign w:val="center"/>
            <w:hideMark/>
          </w:tcPr>
          <w:p w:rsidR="004809ED" w:rsidRPr="00EF1956" w:rsidRDefault="004809ED" w:rsidP="006561B6">
            <w:pPr>
              <w:jc w:val="right"/>
              <w:rPr>
                <w:color w:val="000000"/>
              </w:rPr>
            </w:pPr>
            <w:r w:rsidRPr="00EF1956">
              <w:rPr>
                <w:color w:val="000000"/>
              </w:rPr>
              <w:t>150.000,00</w:t>
            </w:r>
          </w:p>
        </w:tc>
      </w:tr>
      <w:tr w:rsidR="004809ED" w:rsidRPr="00EF1956" w:rsidTr="006561B6">
        <w:trPr>
          <w:trHeight w:val="307"/>
        </w:trPr>
        <w:tc>
          <w:tcPr>
            <w:tcW w:w="1770" w:type="dxa"/>
            <w:tcBorders>
              <w:top w:val="nil"/>
              <w:left w:val="single" w:sz="4" w:space="0" w:color="auto"/>
              <w:bottom w:val="single" w:sz="4" w:space="0" w:color="auto"/>
              <w:right w:val="single" w:sz="4" w:space="0" w:color="auto"/>
            </w:tcBorders>
            <w:shd w:val="clear" w:color="auto" w:fill="auto"/>
            <w:noWrap/>
            <w:vAlign w:val="center"/>
            <w:hideMark/>
          </w:tcPr>
          <w:p w:rsidR="004809ED" w:rsidRPr="00EF1956" w:rsidRDefault="004809ED" w:rsidP="006561B6">
            <w:pPr>
              <w:rPr>
                <w:color w:val="000000"/>
              </w:rPr>
            </w:pPr>
            <w:r w:rsidRPr="00EF1956">
              <w:rPr>
                <w:color w:val="000000"/>
              </w:rPr>
              <w:t>05.02.02.51</w:t>
            </w:r>
          </w:p>
        </w:tc>
        <w:tc>
          <w:tcPr>
            <w:tcW w:w="6748" w:type="dxa"/>
            <w:tcBorders>
              <w:top w:val="nil"/>
              <w:left w:val="nil"/>
              <w:bottom w:val="single" w:sz="4" w:space="0" w:color="auto"/>
              <w:right w:val="single" w:sz="4" w:space="0" w:color="auto"/>
            </w:tcBorders>
            <w:shd w:val="clear" w:color="auto" w:fill="auto"/>
            <w:noWrap/>
            <w:vAlign w:val="center"/>
            <w:hideMark/>
          </w:tcPr>
          <w:p w:rsidR="004809ED" w:rsidRPr="00EF1956" w:rsidRDefault="004809ED" w:rsidP="006561B6">
            <w:pPr>
              <w:rPr>
                <w:color w:val="000000"/>
              </w:rPr>
            </w:pPr>
            <w:r w:rsidRPr="00EF1956">
              <w:rPr>
                <w:color w:val="000000"/>
              </w:rPr>
              <w:t>Merkezi İdare Vergi Gelirlerinde Alınan Paylar</w:t>
            </w:r>
          </w:p>
        </w:tc>
        <w:tc>
          <w:tcPr>
            <w:tcW w:w="1754" w:type="dxa"/>
            <w:tcBorders>
              <w:top w:val="nil"/>
              <w:left w:val="nil"/>
              <w:bottom w:val="single" w:sz="4" w:space="0" w:color="auto"/>
              <w:right w:val="single" w:sz="4" w:space="0" w:color="auto"/>
            </w:tcBorders>
            <w:shd w:val="clear" w:color="auto" w:fill="auto"/>
            <w:noWrap/>
            <w:vAlign w:val="center"/>
            <w:hideMark/>
          </w:tcPr>
          <w:p w:rsidR="004809ED" w:rsidRPr="00EF1956" w:rsidRDefault="004809ED" w:rsidP="006561B6">
            <w:pPr>
              <w:jc w:val="right"/>
              <w:rPr>
                <w:color w:val="000000"/>
              </w:rPr>
            </w:pPr>
            <w:r w:rsidRPr="00EF1956">
              <w:rPr>
                <w:color w:val="000000"/>
              </w:rPr>
              <w:t>14.000,00</w:t>
            </w:r>
          </w:p>
        </w:tc>
      </w:tr>
      <w:tr w:rsidR="004809ED" w:rsidRPr="00EF1956" w:rsidTr="006561B6">
        <w:trPr>
          <w:trHeight w:val="307"/>
        </w:trPr>
        <w:tc>
          <w:tcPr>
            <w:tcW w:w="85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9ED" w:rsidRPr="00EF1956" w:rsidRDefault="004809ED" w:rsidP="006561B6">
            <w:pPr>
              <w:jc w:val="center"/>
              <w:rPr>
                <w:color w:val="000000"/>
              </w:rPr>
            </w:pPr>
            <w:r w:rsidRPr="00EF1956">
              <w:rPr>
                <w:color w:val="000000"/>
              </w:rPr>
              <w:t>TOPLAM</w:t>
            </w:r>
          </w:p>
        </w:tc>
        <w:tc>
          <w:tcPr>
            <w:tcW w:w="1754" w:type="dxa"/>
            <w:tcBorders>
              <w:top w:val="nil"/>
              <w:left w:val="nil"/>
              <w:bottom w:val="single" w:sz="4" w:space="0" w:color="auto"/>
              <w:right w:val="single" w:sz="4" w:space="0" w:color="auto"/>
            </w:tcBorders>
            <w:shd w:val="clear" w:color="auto" w:fill="auto"/>
            <w:noWrap/>
            <w:vAlign w:val="center"/>
            <w:hideMark/>
          </w:tcPr>
          <w:p w:rsidR="004809ED" w:rsidRPr="00EF1956" w:rsidRDefault="004809ED" w:rsidP="006561B6">
            <w:pPr>
              <w:jc w:val="right"/>
              <w:rPr>
                <w:color w:val="000000"/>
              </w:rPr>
            </w:pPr>
            <w:r w:rsidRPr="00EF1956">
              <w:rPr>
                <w:color w:val="000000"/>
              </w:rPr>
              <w:t>176.500,00</w:t>
            </w:r>
          </w:p>
        </w:tc>
      </w:tr>
    </w:tbl>
    <w:p w:rsidR="004809ED" w:rsidRDefault="004809ED" w:rsidP="004809ED">
      <w:pPr>
        <w:spacing w:line="360" w:lineRule="auto"/>
        <w:ind w:firstLine="709"/>
        <w:jc w:val="both"/>
        <w:rPr>
          <w:lang w:val="de-DE"/>
        </w:rPr>
      </w:pPr>
    </w:p>
    <w:p w:rsidR="004809ED" w:rsidRPr="00DE1D03" w:rsidRDefault="004809ED" w:rsidP="004809ED">
      <w:pPr>
        <w:pStyle w:val="Normal0"/>
        <w:ind w:firstLine="708"/>
        <w:jc w:val="both"/>
        <w:rPr>
          <w:sz w:val="22"/>
          <w:szCs w:val="22"/>
        </w:rPr>
      </w:pPr>
      <w:r w:rsidRPr="00DE1D03">
        <w:rPr>
          <w:sz w:val="22"/>
          <w:szCs w:val="22"/>
        </w:rPr>
        <w:t xml:space="preserve">Bahse konu İlgili mevzuat hükümleri doğrultusunda, eksiltilen ödeneklerin İlçe Belediye Başkanlığının gelir kalemleri arasında olmaması nedeniyle, ekonomik sınıflandırmanın ilgili kodları arasında gerekli ödenek aktarımlarının yapılması sonucunda </w:t>
      </w:r>
      <w:r>
        <w:rPr>
          <w:sz w:val="22"/>
          <w:szCs w:val="22"/>
        </w:rPr>
        <w:t>kabulüne OYBİRLİĞİ ile karar verildi.</w:t>
      </w:r>
    </w:p>
    <w:p w:rsidR="003D15D0" w:rsidRDefault="003D15D0" w:rsidP="003D15D0">
      <w:pPr>
        <w:jc w:val="both"/>
        <w:rPr>
          <w:rFonts w:ascii="Arial" w:hAnsi="Arial" w:cs="Arial"/>
          <w:b/>
        </w:rPr>
      </w:pP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514</w:t>
      </w:r>
    </w:p>
    <w:p w:rsidR="004809ED" w:rsidRDefault="004809ED" w:rsidP="004809ED">
      <w:pPr>
        <w:pStyle w:val="Normal0"/>
        <w:ind w:firstLine="708"/>
        <w:jc w:val="both"/>
        <w:rPr>
          <w:sz w:val="22"/>
          <w:szCs w:val="22"/>
        </w:rPr>
      </w:pPr>
      <w:r>
        <w:rPr>
          <w:b/>
        </w:rPr>
        <w:tab/>
      </w:r>
      <w:r w:rsidRPr="00504A7E">
        <w:rPr>
          <w:sz w:val="22"/>
          <w:szCs w:val="22"/>
          <w:lang w:val="de-DE"/>
        </w:rPr>
        <w:t xml:space="preserve">Demirci </w:t>
      </w:r>
      <w:proofErr w:type="spellStart"/>
      <w:r w:rsidRPr="00504A7E">
        <w:rPr>
          <w:sz w:val="22"/>
          <w:szCs w:val="22"/>
          <w:lang w:val="de-DE"/>
        </w:rPr>
        <w:t>Belediyesi</w:t>
      </w:r>
      <w:proofErr w:type="spellEnd"/>
      <w:r w:rsidRPr="00504A7E">
        <w:rPr>
          <w:sz w:val="22"/>
          <w:szCs w:val="22"/>
          <w:lang w:val="de-DE"/>
        </w:rPr>
        <w:t xml:space="preserve"> </w:t>
      </w:r>
      <w:proofErr w:type="spellStart"/>
      <w:r w:rsidRPr="00504A7E">
        <w:rPr>
          <w:sz w:val="22"/>
          <w:szCs w:val="22"/>
          <w:lang w:val="de-DE"/>
        </w:rPr>
        <w:t>Meclisi</w:t>
      </w:r>
      <w:proofErr w:type="spellEnd"/>
      <w:r w:rsidRPr="00504A7E">
        <w:rPr>
          <w:sz w:val="22"/>
          <w:szCs w:val="22"/>
          <w:lang w:val="de-DE"/>
        </w:rPr>
        <w:t xml:space="preserve"> </w:t>
      </w:r>
      <w:proofErr w:type="spellStart"/>
      <w:r w:rsidRPr="00504A7E">
        <w:rPr>
          <w:sz w:val="22"/>
          <w:szCs w:val="22"/>
          <w:lang w:val="de-DE"/>
        </w:rPr>
        <w:t>Başkanlığı’nın</w:t>
      </w:r>
      <w:proofErr w:type="spellEnd"/>
      <w:r w:rsidRPr="00504A7E">
        <w:rPr>
          <w:sz w:val="22"/>
          <w:szCs w:val="22"/>
          <w:lang w:val="de-DE"/>
        </w:rPr>
        <w:t xml:space="preserve"> 13/10/2014 </w:t>
      </w:r>
      <w:proofErr w:type="spellStart"/>
      <w:r w:rsidRPr="00504A7E">
        <w:rPr>
          <w:sz w:val="22"/>
          <w:szCs w:val="22"/>
          <w:lang w:val="de-DE"/>
        </w:rPr>
        <w:t>tarih</w:t>
      </w:r>
      <w:proofErr w:type="spellEnd"/>
      <w:r w:rsidRPr="00504A7E">
        <w:rPr>
          <w:sz w:val="22"/>
          <w:szCs w:val="22"/>
          <w:lang w:val="de-DE"/>
        </w:rPr>
        <w:t xml:space="preserve"> </w:t>
      </w:r>
      <w:proofErr w:type="spellStart"/>
      <w:r w:rsidRPr="00504A7E">
        <w:rPr>
          <w:sz w:val="22"/>
          <w:szCs w:val="22"/>
          <w:lang w:val="de-DE"/>
        </w:rPr>
        <w:t>ve</w:t>
      </w:r>
      <w:proofErr w:type="spellEnd"/>
      <w:r w:rsidRPr="00504A7E">
        <w:rPr>
          <w:sz w:val="22"/>
          <w:szCs w:val="22"/>
          <w:lang w:val="de-DE"/>
        </w:rPr>
        <w:t xml:space="preserve"> 60 </w:t>
      </w:r>
      <w:proofErr w:type="spellStart"/>
      <w:r w:rsidRPr="00504A7E">
        <w:rPr>
          <w:sz w:val="22"/>
          <w:szCs w:val="22"/>
          <w:lang w:val="de-DE"/>
        </w:rPr>
        <w:t>sayılı</w:t>
      </w:r>
      <w:proofErr w:type="spellEnd"/>
      <w:r w:rsidRPr="00504A7E">
        <w:rPr>
          <w:sz w:val="22"/>
          <w:szCs w:val="22"/>
          <w:lang w:val="de-DE"/>
        </w:rPr>
        <w:t xml:space="preserve"> </w:t>
      </w:r>
      <w:proofErr w:type="spellStart"/>
      <w:r w:rsidRPr="00504A7E">
        <w:rPr>
          <w:sz w:val="22"/>
          <w:szCs w:val="22"/>
          <w:lang w:val="de-DE"/>
        </w:rPr>
        <w:t>kararında</w:t>
      </w:r>
      <w:proofErr w:type="spellEnd"/>
      <w:r w:rsidRPr="00504A7E">
        <w:rPr>
          <w:sz w:val="22"/>
          <w:szCs w:val="22"/>
          <w:lang w:val="de-DE"/>
        </w:rPr>
        <w:t xml:space="preserve">, 2015 Mali </w:t>
      </w:r>
      <w:proofErr w:type="spellStart"/>
      <w:r w:rsidRPr="00504A7E">
        <w:rPr>
          <w:sz w:val="22"/>
          <w:szCs w:val="22"/>
          <w:lang w:val="de-DE"/>
        </w:rPr>
        <w:t>Yılı</w:t>
      </w:r>
      <w:proofErr w:type="spellEnd"/>
      <w:r w:rsidRPr="00504A7E">
        <w:rPr>
          <w:sz w:val="22"/>
          <w:szCs w:val="22"/>
          <w:lang w:val="de-DE"/>
        </w:rPr>
        <w:t xml:space="preserve"> </w:t>
      </w:r>
      <w:proofErr w:type="spellStart"/>
      <w:r w:rsidRPr="00504A7E">
        <w:rPr>
          <w:sz w:val="22"/>
          <w:szCs w:val="22"/>
          <w:lang w:val="de-DE"/>
        </w:rPr>
        <w:t>Bütçesi</w:t>
      </w:r>
      <w:proofErr w:type="spellEnd"/>
      <w:r w:rsidRPr="00504A7E">
        <w:rPr>
          <w:sz w:val="22"/>
          <w:szCs w:val="22"/>
          <w:lang w:val="de-DE"/>
        </w:rPr>
        <w:t xml:space="preserve">, </w:t>
      </w:r>
      <w:r w:rsidRPr="00504A7E">
        <w:rPr>
          <w:sz w:val="22"/>
          <w:szCs w:val="22"/>
        </w:rPr>
        <w:t>5393 Sayılı Belediye Kanunu`</w:t>
      </w:r>
      <w:proofErr w:type="spellStart"/>
      <w:r w:rsidRPr="00504A7E">
        <w:rPr>
          <w:sz w:val="22"/>
          <w:szCs w:val="22"/>
        </w:rPr>
        <w:t>nun</w:t>
      </w:r>
      <w:proofErr w:type="spellEnd"/>
      <w:r w:rsidRPr="00504A7E">
        <w:rPr>
          <w:sz w:val="22"/>
          <w:szCs w:val="22"/>
        </w:rPr>
        <w:t xml:space="preserve"> 62`</w:t>
      </w:r>
      <w:proofErr w:type="spellStart"/>
      <w:r w:rsidRPr="00504A7E">
        <w:rPr>
          <w:sz w:val="22"/>
          <w:szCs w:val="22"/>
        </w:rPr>
        <w:t>nci</w:t>
      </w:r>
      <w:proofErr w:type="spellEnd"/>
      <w:r w:rsidRPr="00504A7E">
        <w:rPr>
          <w:sz w:val="22"/>
          <w:szCs w:val="22"/>
        </w:rPr>
        <w:t xml:space="preserve"> maddesince hazırlanan, Mahalli İdareler Bütçe ve Muhasebe Yönetmeliğinin 27, 28 ve 29’uncu maddeleri hükümleri kapsamında incelenmiştir.  Aşağıda tespit edilmiş olan hususlarda;</w:t>
      </w:r>
    </w:p>
    <w:p w:rsidR="004809ED" w:rsidRDefault="004809ED" w:rsidP="004809ED">
      <w:pPr>
        <w:pStyle w:val="Normal0"/>
        <w:ind w:firstLine="708"/>
        <w:jc w:val="both"/>
        <w:rPr>
          <w:lang w:val="de-DE"/>
        </w:rPr>
      </w:pPr>
    </w:p>
    <w:tbl>
      <w:tblPr>
        <w:tblW w:w="10223" w:type="dxa"/>
        <w:tblInd w:w="55" w:type="dxa"/>
        <w:tblCellMar>
          <w:left w:w="70" w:type="dxa"/>
          <w:right w:w="70" w:type="dxa"/>
        </w:tblCellMar>
        <w:tblLook w:val="04A0"/>
      </w:tblPr>
      <w:tblGrid>
        <w:gridCol w:w="1596"/>
        <w:gridCol w:w="7107"/>
        <w:gridCol w:w="1520"/>
      </w:tblGrid>
      <w:tr w:rsidR="004809ED" w:rsidTr="006561B6">
        <w:trPr>
          <w:trHeight w:val="299"/>
        </w:trPr>
        <w:tc>
          <w:tcPr>
            <w:tcW w:w="10223" w:type="dxa"/>
            <w:gridSpan w:val="3"/>
            <w:tcBorders>
              <w:top w:val="single" w:sz="4" w:space="0" w:color="auto"/>
              <w:left w:val="single" w:sz="4" w:space="0" w:color="auto"/>
              <w:bottom w:val="single" w:sz="4" w:space="0" w:color="auto"/>
              <w:right w:val="single" w:sz="4" w:space="0" w:color="auto"/>
            </w:tcBorders>
            <w:noWrap/>
            <w:vAlign w:val="bottom"/>
            <w:hideMark/>
          </w:tcPr>
          <w:p w:rsidR="004809ED" w:rsidRDefault="004809ED" w:rsidP="006561B6">
            <w:pPr>
              <w:jc w:val="center"/>
              <w:rPr>
                <w:b/>
                <w:bCs/>
                <w:color w:val="000000"/>
              </w:rPr>
            </w:pPr>
            <w:r>
              <w:rPr>
                <w:b/>
                <w:bCs/>
                <w:color w:val="000000"/>
              </w:rPr>
              <w:t>EKSİLTİLEN GELİR TÜRÜ</w:t>
            </w:r>
          </w:p>
        </w:tc>
      </w:tr>
      <w:tr w:rsidR="004809ED" w:rsidTr="006561B6">
        <w:trPr>
          <w:trHeight w:val="925"/>
        </w:trPr>
        <w:tc>
          <w:tcPr>
            <w:tcW w:w="1596" w:type="dxa"/>
            <w:tcBorders>
              <w:top w:val="nil"/>
              <w:left w:val="single" w:sz="4" w:space="0" w:color="auto"/>
              <w:bottom w:val="single" w:sz="4" w:space="0" w:color="auto"/>
              <w:right w:val="single" w:sz="4" w:space="0" w:color="auto"/>
            </w:tcBorders>
            <w:vAlign w:val="center"/>
            <w:hideMark/>
          </w:tcPr>
          <w:p w:rsidR="004809ED" w:rsidRDefault="004809ED" w:rsidP="006561B6">
            <w:pPr>
              <w:jc w:val="center"/>
              <w:rPr>
                <w:b/>
                <w:bCs/>
                <w:color w:val="000000"/>
              </w:rPr>
            </w:pPr>
            <w:r>
              <w:rPr>
                <w:b/>
                <w:bCs/>
                <w:color w:val="000000"/>
              </w:rPr>
              <w:t>Ekonomik Kod</w:t>
            </w:r>
          </w:p>
        </w:tc>
        <w:tc>
          <w:tcPr>
            <w:tcW w:w="7107" w:type="dxa"/>
            <w:tcBorders>
              <w:top w:val="nil"/>
              <w:left w:val="nil"/>
              <w:bottom w:val="single" w:sz="4" w:space="0" w:color="auto"/>
              <w:right w:val="single" w:sz="4" w:space="0" w:color="auto"/>
            </w:tcBorders>
            <w:noWrap/>
            <w:vAlign w:val="center"/>
            <w:hideMark/>
          </w:tcPr>
          <w:p w:rsidR="004809ED" w:rsidRDefault="004809ED" w:rsidP="006561B6">
            <w:pPr>
              <w:jc w:val="center"/>
              <w:rPr>
                <w:b/>
                <w:bCs/>
                <w:color w:val="000000"/>
              </w:rPr>
            </w:pPr>
            <w:r>
              <w:rPr>
                <w:b/>
                <w:bCs/>
                <w:color w:val="000000"/>
              </w:rPr>
              <w:t>Gelir Türü</w:t>
            </w:r>
          </w:p>
        </w:tc>
        <w:tc>
          <w:tcPr>
            <w:tcW w:w="1520" w:type="dxa"/>
            <w:tcBorders>
              <w:top w:val="nil"/>
              <w:left w:val="nil"/>
              <w:bottom w:val="single" w:sz="4" w:space="0" w:color="auto"/>
              <w:right w:val="single" w:sz="4" w:space="0" w:color="auto"/>
            </w:tcBorders>
            <w:vAlign w:val="center"/>
            <w:hideMark/>
          </w:tcPr>
          <w:p w:rsidR="004809ED" w:rsidRDefault="004809ED" w:rsidP="006561B6">
            <w:pPr>
              <w:jc w:val="center"/>
              <w:rPr>
                <w:b/>
                <w:bCs/>
                <w:color w:val="000000"/>
              </w:rPr>
            </w:pPr>
            <w:r>
              <w:rPr>
                <w:b/>
                <w:bCs/>
                <w:color w:val="000000"/>
              </w:rPr>
              <w:t>Ödenek Miktarı</w:t>
            </w:r>
          </w:p>
        </w:tc>
      </w:tr>
      <w:tr w:rsidR="004809ED" w:rsidTr="006561B6">
        <w:trPr>
          <w:trHeight w:val="299"/>
        </w:trPr>
        <w:tc>
          <w:tcPr>
            <w:tcW w:w="1596" w:type="dxa"/>
            <w:tcBorders>
              <w:top w:val="nil"/>
              <w:left w:val="single" w:sz="4" w:space="0" w:color="auto"/>
              <w:bottom w:val="single" w:sz="4" w:space="0" w:color="auto"/>
              <w:right w:val="single" w:sz="4" w:space="0" w:color="auto"/>
            </w:tcBorders>
            <w:noWrap/>
            <w:vAlign w:val="center"/>
            <w:hideMark/>
          </w:tcPr>
          <w:p w:rsidR="004809ED" w:rsidRDefault="004809ED" w:rsidP="006561B6">
            <w:pPr>
              <w:jc w:val="center"/>
              <w:rPr>
                <w:color w:val="000000"/>
              </w:rPr>
            </w:pPr>
            <w:r>
              <w:rPr>
                <w:color w:val="000000"/>
              </w:rPr>
              <w:t>03.01.09.52</w:t>
            </w:r>
          </w:p>
        </w:tc>
        <w:tc>
          <w:tcPr>
            <w:tcW w:w="7107" w:type="dxa"/>
            <w:tcBorders>
              <w:top w:val="nil"/>
              <w:left w:val="nil"/>
              <w:bottom w:val="single" w:sz="4" w:space="0" w:color="auto"/>
              <w:right w:val="single" w:sz="4" w:space="0" w:color="auto"/>
            </w:tcBorders>
            <w:noWrap/>
            <w:vAlign w:val="center"/>
            <w:hideMark/>
          </w:tcPr>
          <w:p w:rsidR="004809ED" w:rsidRDefault="004809ED" w:rsidP="006561B6">
            <w:pPr>
              <w:rPr>
                <w:color w:val="000000"/>
              </w:rPr>
            </w:pPr>
            <w:r>
              <w:rPr>
                <w:color w:val="000000"/>
              </w:rPr>
              <w:t>Yangın Sigorta Vergisi</w:t>
            </w:r>
          </w:p>
        </w:tc>
        <w:tc>
          <w:tcPr>
            <w:tcW w:w="1520" w:type="dxa"/>
            <w:tcBorders>
              <w:top w:val="nil"/>
              <w:left w:val="nil"/>
              <w:bottom w:val="single" w:sz="4" w:space="0" w:color="auto"/>
              <w:right w:val="single" w:sz="4" w:space="0" w:color="auto"/>
            </w:tcBorders>
            <w:noWrap/>
            <w:vAlign w:val="center"/>
            <w:hideMark/>
          </w:tcPr>
          <w:p w:rsidR="004809ED" w:rsidRDefault="004809ED" w:rsidP="006561B6">
            <w:pPr>
              <w:jc w:val="right"/>
              <w:rPr>
                <w:color w:val="000000"/>
              </w:rPr>
            </w:pPr>
            <w:r>
              <w:rPr>
                <w:color w:val="000000"/>
              </w:rPr>
              <w:t>2.500,00</w:t>
            </w:r>
          </w:p>
        </w:tc>
      </w:tr>
      <w:tr w:rsidR="004809ED" w:rsidTr="006561B6">
        <w:trPr>
          <w:trHeight w:val="299"/>
        </w:trPr>
        <w:tc>
          <w:tcPr>
            <w:tcW w:w="1596" w:type="dxa"/>
            <w:tcBorders>
              <w:top w:val="nil"/>
              <w:left w:val="single" w:sz="4" w:space="0" w:color="auto"/>
              <w:bottom w:val="single" w:sz="4" w:space="0" w:color="auto"/>
              <w:right w:val="single" w:sz="4" w:space="0" w:color="auto"/>
            </w:tcBorders>
            <w:noWrap/>
            <w:vAlign w:val="center"/>
            <w:hideMark/>
          </w:tcPr>
          <w:p w:rsidR="004809ED" w:rsidRDefault="004809ED" w:rsidP="006561B6">
            <w:pPr>
              <w:jc w:val="center"/>
              <w:rPr>
                <w:color w:val="000000"/>
              </w:rPr>
            </w:pPr>
            <w:r>
              <w:rPr>
                <w:color w:val="000000"/>
              </w:rPr>
              <w:t>01.06.09.52</w:t>
            </w:r>
          </w:p>
        </w:tc>
        <w:tc>
          <w:tcPr>
            <w:tcW w:w="7107" w:type="dxa"/>
            <w:tcBorders>
              <w:top w:val="nil"/>
              <w:left w:val="nil"/>
              <w:bottom w:val="single" w:sz="4" w:space="0" w:color="auto"/>
              <w:right w:val="single" w:sz="4" w:space="0" w:color="auto"/>
            </w:tcBorders>
            <w:noWrap/>
            <w:vAlign w:val="center"/>
            <w:hideMark/>
          </w:tcPr>
          <w:p w:rsidR="004809ED" w:rsidRDefault="004809ED" w:rsidP="006561B6">
            <w:pPr>
              <w:rPr>
                <w:color w:val="000000"/>
              </w:rPr>
            </w:pPr>
            <w:r>
              <w:rPr>
                <w:color w:val="000000"/>
              </w:rPr>
              <w:t>Hayvan Kesimi Muayene ve Denetleme Harcı</w:t>
            </w:r>
          </w:p>
        </w:tc>
        <w:tc>
          <w:tcPr>
            <w:tcW w:w="1520" w:type="dxa"/>
            <w:tcBorders>
              <w:top w:val="nil"/>
              <w:left w:val="nil"/>
              <w:bottom w:val="single" w:sz="4" w:space="0" w:color="auto"/>
              <w:right w:val="single" w:sz="4" w:space="0" w:color="auto"/>
            </w:tcBorders>
            <w:noWrap/>
            <w:vAlign w:val="center"/>
            <w:hideMark/>
          </w:tcPr>
          <w:p w:rsidR="004809ED" w:rsidRDefault="004809ED" w:rsidP="006561B6">
            <w:pPr>
              <w:jc w:val="right"/>
              <w:rPr>
                <w:color w:val="000000"/>
              </w:rPr>
            </w:pPr>
            <w:r>
              <w:rPr>
                <w:color w:val="000000"/>
              </w:rPr>
              <w:t>1.000,00</w:t>
            </w:r>
          </w:p>
        </w:tc>
      </w:tr>
      <w:tr w:rsidR="004809ED" w:rsidTr="006561B6">
        <w:trPr>
          <w:trHeight w:val="299"/>
        </w:trPr>
        <w:tc>
          <w:tcPr>
            <w:tcW w:w="1596" w:type="dxa"/>
            <w:tcBorders>
              <w:top w:val="nil"/>
              <w:left w:val="single" w:sz="4" w:space="0" w:color="auto"/>
              <w:bottom w:val="single" w:sz="4" w:space="0" w:color="auto"/>
              <w:right w:val="single" w:sz="4" w:space="0" w:color="auto"/>
            </w:tcBorders>
            <w:noWrap/>
            <w:vAlign w:val="center"/>
            <w:hideMark/>
          </w:tcPr>
          <w:p w:rsidR="004809ED" w:rsidRDefault="004809ED" w:rsidP="006561B6">
            <w:pPr>
              <w:jc w:val="center"/>
              <w:rPr>
                <w:color w:val="000000"/>
              </w:rPr>
            </w:pPr>
            <w:r>
              <w:rPr>
                <w:color w:val="000000"/>
              </w:rPr>
              <w:t>05.02.04.51</w:t>
            </w:r>
          </w:p>
        </w:tc>
        <w:tc>
          <w:tcPr>
            <w:tcW w:w="7107" w:type="dxa"/>
            <w:tcBorders>
              <w:top w:val="nil"/>
              <w:left w:val="nil"/>
              <w:bottom w:val="single" w:sz="4" w:space="0" w:color="auto"/>
              <w:right w:val="single" w:sz="4" w:space="0" w:color="auto"/>
            </w:tcBorders>
            <w:noWrap/>
            <w:vAlign w:val="center"/>
            <w:hideMark/>
          </w:tcPr>
          <w:p w:rsidR="004809ED" w:rsidRDefault="004809ED" w:rsidP="006561B6">
            <w:pPr>
              <w:rPr>
                <w:color w:val="000000"/>
              </w:rPr>
            </w:pPr>
            <w:r>
              <w:rPr>
                <w:color w:val="000000"/>
              </w:rPr>
              <w:t>Kanalizasyon Harcamalarına Katılma Payı</w:t>
            </w:r>
          </w:p>
        </w:tc>
        <w:tc>
          <w:tcPr>
            <w:tcW w:w="1520" w:type="dxa"/>
            <w:tcBorders>
              <w:top w:val="nil"/>
              <w:left w:val="nil"/>
              <w:bottom w:val="single" w:sz="4" w:space="0" w:color="auto"/>
              <w:right w:val="single" w:sz="4" w:space="0" w:color="auto"/>
            </w:tcBorders>
            <w:noWrap/>
            <w:vAlign w:val="center"/>
            <w:hideMark/>
          </w:tcPr>
          <w:p w:rsidR="004809ED" w:rsidRDefault="004809ED" w:rsidP="006561B6">
            <w:pPr>
              <w:jc w:val="right"/>
              <w:rPr>
                <w:color w:val="000000"/>
              </w:rPr>
            </w:pPr>
            <w:r>
              <w:rPr>
                <w:color w:val="000000"/>
              </w:rPr>
              <w:t>111.000,00</w:t>
            </w:r>
          </w:p>
        </w:tc>
      </w:tr>
      <w:tr w:rsidR="004809ED" w:rsidTr="006561B6">
        <w:trPr>
          <w:trHeight w:val="299"/>
        </w:trPr>
        <w:tc>
          <w:tcPr>
            <w:tcW w:w="1596" w:type="dxa"/>
            <w:tcBorders>
              <w:top w:val="nil"/>
              <w:left w:val="single" w:sz="4" w:space="0" w:color="auto"/>
              <w:bottom w:val="single" w:sz="4" w:space="0" w:color="auto"/>
              <w:right w:val="single" w:sz="4" w:space="0" w:color="auto"/>
            </w:tcBorders>
            <w:noWrap/>
            <w:vAlign w:val="center"/>
            <w:hideMark/>
          </w:tcPr>
          <w:p w:rsidR="004809ED" w:rsidRDefault="004809ED" w:rsidP="006561B6">
            <w:pPr>
              <w:jc w:val="center"/>
              <w:rPr>
                <w:color w:val="000000"/>
              </w:rPr>
            </w:pPr>
            <w:r>
              <w:rPr>
                <w:color w:val="000000"/>
              </w:rPr>
              <w:t>05.02.04.52</w:t>
            </w:r>
          </w:p>
        </w:tc>
        <w:tc>
          <w:tcPr>
            <w:tcW w:w="7107" w:type="dxa"/>
            <w:tcBorders>
              <w:top w:val="nil"/>
              <w:left w:val="nil"/>
              <w:bottom w:val="single" w:sz="4" w:space="0" w:color="auto"/>
              <w:right w:val="single" w:sz="4" w:space="0" w:color="auto"/>
            </w:tcBorders>
            <w:noWrap/>
            <w:vAlign w:val="center"/>
            <w:hideMark/>
          </w:tcPr>
          <w:p w:rsidR="004809ED" w:rsidRDefault="004809ED" w:rsidP="006561B6">
            <w:pPr>
              <w:rPr>
                <w:color w:val="000000"/>
              </w:rPr>
            </w:pPr>
            <w:r>
              <w:rPr>
                <w:color w:val="000000"/>
              </w:rPr>
              <w:t>Su Tesisleri Harcamalarına Katılma Payı</w:t>
            </w:r>
          </w:p>
        </w:tc>
        <w:tc>
          <w:tcPr>
            <w:tcW w:w="1520" w:type="dxa"/>
            <w:tcBorders>
              <w:top w:val="nil"/>
              <w:left w:val="nil"/>
              <w:bottom w:val="single" w:sz="4" w:space="0" w:color="auto"/>
              <w:right w:val="single" w:sz="4" w:space="0" w:color="auto"/>
            </w:tcBorders>
            <w:noWrap/>
            <w:vAlign w:val="center"/>
            <w:hideMark/>
          </w:tcPr>
          <w:p w:rsidR="004809ED" w:rsidRDefault="004809ED" w:rsidP="006561B6">
            <w:pPr>
              <w:jc w:val="right"/>
              <w:rPr>
                <w:color w:val="000000"/>
              </w:rPr>
            </w:pPr>
            <w:r>
              <w:rPr>
                <w:color w:val="000000"/>
              </w:rPr>
              <w:t>120.000,00</w:t>
            </w:r>
          </w:p>
        </w:tc>
      </w:tr>
      <w:tr w:rsidR="004809ED" w:rsidTr="006561B6">
        <w:trPr>
          <w:trHeight w:val="299"/>
        </w:trPr>
        <w:tc>
          <w:tcPr>
            <w:tcW w:w="1596" w:type="dxa"/>
            <w:tcBorders>
              <w:top w:val="nil"/>
              <w:left w:val="single" w:sz="4" w:space="0" w:color="auto"/>
              <w:bottom w:val="single" w:sz="4" w:space="0" w:color="auto"/>
              <w:right w:val="single" w:sz="4" w:space="0" w:color="auto"/>
            </w:tcBorders>
            <w:noWrap/>
            <w:vAlign w:val="center"/>
            <w:hideMark/>
          </w:tcPr>
          <w:p w:rsidR="004809ED" w:rsidRDefault="004809ED" w:rsidP="006561B6">
            <w:pPr>
              <w:jc w:val="center"/>
              <w:rPr>
                <w:color w:val="000000"/>
              </w:rPr>
            </w:pPr>
            <w:r>
              <w:rPr>
                <w:color w:val="000000"/>
              </w:rPr>
              <w:t>05.02.08.54</w:t>
            </w:r>
          </w:p>
        </w:tc>
        <w:tc>
          <w:tcPr>
            <w:tcW w:w="7107" w:type="dxa"/>
            <w:tcBorders>
              <w:top w:val="nil"/>
              <w:left w:val="nil"/>
              <w:bottom w:val="single" w:sz="4" w:space="0" w:color="auto"/>
              <w:right w:val="single" w:sz="4" w:space="0" w:color="auto"/>
            </w:tcBorders>
            <w:noWrap/>
            <w:vAlign w:val="center"/>
            <w:hideMark/>
          </w:tcPr>
          <w:p w:rsidR="004809ED" w:rsidRDefault="004809ED" w:rsidP="006561B6">
            <w:pPr>
              <w:rPr>
                <w:color w:val="000000"/>
              </w:rPr>
            </w:pPr>
            <w:r>
              <w:rPr>
                <w:color w:val="000000"/>
              </w:rPr>
              <w:t>Otopark Gelirlerinden İlçe ve İlk Kademe Belediye Payları</w:t>
            </w:r>
          </w:p>
        </w:tc>
        <w:tc>
          <w:tcPr>
            <w:tcW w:w="1520" w:type="dxa"/>
            <w:tcBorders>
              <w:top w:val="nil"/>
              <w:left w:val="nil"/>
              <w:bottom w:val="single" w:sz="4" w:space="0" w:color="auto"/>
              <w:right w:val="single" w:sz="4" w:space="0" w:color="auto"/>
            </w:tcBorders>
            <w:noWrap/>
            <w:vAlign w:val="center"/>
            <w:hideMark/>
          </w:tcPr>
          <w:p w:rsidR="004809ED" w:rsidRDefault="004809ED" w:rsidP="006561B6">
            <w:pPr>
              <w:jc w:val="right"/>
              <w:rPr>
                <w:color w:val="000000"/>
              </w:rPr>
            </w:pPr>
            <w:r>
              <w:rPr>
                <w:color w:val="000000"/>
              </w:rPr>
              <w:t>75.000,00</w:t>
            </w:r>
          </w:p>
        </w:tc>
      </w:tr>
      <w:tr w:rsidR="004809ED" w:rsidTr="006561B6">
        <w:trPr>
          <w:trHeight w:val="299"/>
        </w:trPr>
        <w:tc>
          <w:tcPr>
            <w:tcW w:w="1596" w:type="dxa"/>
            <w:tcBorders>
              <w:top w:val="nil"/>
              <w:left w:val="single" w:sz="4" w:space="0" w:color="auto"/>
              <w:bottom w:val="single" w:sz="4" w:space="0" w:color="auto"/>
              <w:right w:val="single" w:sz="4" w:space="0" w:color="auto"/>
            </w:tcBorders>
            <w:noWrap/>
            <w:vAlign w:val="center"/>
            <w:hideMark/>
          </w:tcPr>
          <w:p w:rsidR="004809ED" w:rsidRDefault="004809ED" w:rsidP="006561B6">
            <w:pPr>
              <w:jc w:val="center"/>
              <w:rPr>
                <w:color w:val="000000"/>
              </w:rPr>
            </w:pPr>
            <w:r>
              <w:rPr>
                <w:color w:val="000000"/>
              </w:rPr>
              <w:t>05.09.01.51</w:t>
            </w:r>
          </w:p>
        </w:tc>
        <w:tc>
          <w:tcPr>
            <w:tcW w:w="7107" w:type="dxa"/>
            <w:tcBorders>
              <w:top w:val="nil"/>
              <w:left w:val="nil"/>
              <w:bottom w:val="single" w:sz="4" w:space="0" w:color="auto"/>
              <w:right w:val="single" w:sz="4" w:space="0" w:color="auto"/>
            </w:tcBorders>
            <w:noWrap/>
            <w:vAlign w:val="center"/>
            <w:hideMark/>
          </w:tcPr>
          <w:p w:rsidR="004809ED" w:rsidRDefault="004809ED" w:rsidP="006561B6">
            <w:pPr>
              <w:rPr>
                <w:color w:val="000000"/>
              </w:rPr>
            </w:pPr>
            <w:r>
              <w:rPr>
                <w:color w:val="000000"/>
              </w:rPr>
              <w:t>Otopark Yönetmeliği Uyarınca Alınan Otopark Bedeli</w:t>
            </w:r>
          </w:p>
        </w:tc>
        <w:tc>
          <w:tcPr>
            <w:tcW w:w="1520" w:type="dxa"/>
            <w:tcBorders>
              <w:top w:val="nil"/>
              <w:left w:val="nil"/>
              <w:bottom w:val="single" w:sz="4" w:space="0" w:color="auto"/>
              <w:right w:val="single" w:sz="4" w:space="0" w:color="auto"/>
            </w:tcBorders>
            <w:noWrap/>
            <w:vAlign w:val="center"/>
            <w:hideMark/>
          </w:tcPr>
          <w:p w:rsidR="004809ED" w:rsidRDefault="004809ED" w:rsidP="006561B6">
            <w:pPr>
              <w:jc w:val="right"/>
              <w:rPr>
                <w:color w:val="000000"/>
              </w:rPr>
            </w:pPr>
            <w:r>
              <w:rPr>
                <w:color w:val="000000"/>
              </w:rPr>
              <w:t>15.000,00</w:t>
            </w:r>
          </w:p>
        </w:tc>
      </w:tr>
      <w:tr w:rsidR="004809ED" w:rsidTr="006561B6">
        <w:trPr>
          <w:trHeight w:val="299"/>
        </w:trPr>
        <w:tc>
          <w:tcPr>
            <w:tcW w:w="8703" w:type="dxa"/>
            <w:gridSpan w:val="2"/>
            <w:tcBorders>
              <w:top w:val="single" w:sz="4" w:space="0" w:color="auto"/>
              <w:left w:val="single" w:sz="4" w:space="0" w:color="auto"/>
              <w:bottom w:val="single" w:sz="4" w:space="0" w:color="auto"/>
              <w:right w:val="single" w:sz="4" w:space="0" w:color="auto"/>
            </w:tcBorders>
            <w:noWrap/>
            <w:vAlign w:val="center"/>
            <w:hideMark/>
          </w:tcPr>
          <w:p w:rsidR="004809ED" w:rsidRDefault="004809ED" w:rsidP="006561B6">
            <w:pPr>
              <w:jc w:val="center"/>
              <w:rPr>
                <w:color w:val="000000"/>
              </w:rPr>
            </w:pPr>
            <w:r>
              <w:rPr>
                <w:color w:val="000000"/>
              </w:rPr>
              <w:t>TOPLAM</w:t>
            </w:r>
          </w:p>
        </w:tc>
        <w:tc>
          <w:tcPr>
            <w:tcW w:w="1520" w:type="dxa"/>
            <w:tcBorders>
              <w:top w:val="nil"/>
              <w:left w:val="nil"/>
              <w:bottom w:val="single" w:sz="4" w:space="0" w:color="auto"/>
              <w:right w:val="single" w:sz="4" w:space="0" w:color="auto"/>
            </w:tcBorders>
            <w:noWrap/>
            <w:vAlign w:val="center"/>
            <w:hideMark/>
          </w:tcPr>
          <w:p w:rsidR="004809ED" w:rsidRDefault="004809ED" w:rsidP="006561B6">
            <w:pPr>
              <w:jc w:val="right"/>
              <w:rPr>
                <w:color w:val="000000"/>
              </w:rPr>
            </w:pPr>
            <w:r>
              <w:rPr>
                <w:color w:val="000000"/>
              </w:rPr>
              <w:t>324.500,00</w:t>
            </w:r>
          </w:p>
        </w:tc>
      </w:tr>
      <w:tr w:rsidR="004809ED" w:rsidTr="006561B6">
        <w:trPr>
          <w:trHeight w:val="299"/>
        </w:trPr>
        <w:tc>
          <w:tcPr>
            <w:tcW w:w="1596" w:type="dxa"/>
            <w:noWrap/>
            <w:vAlign w:val="center"/>
            <w:hideMark/>
          </w:tcPr>
          <w:p w:rsidR="004809ED" w:rsidRDefault="004809ED" w:rsidP="006561B6">
            <w:pPr>
              <w:spacing w:line="276" w:lineRule="auto"/>
              <w:rPr>
                <w:sz w:val="22"/>
                <w:szCs w:val="22"/>
                <w:lang w:eastAsia="en-US"/>
              </w:rPr>
            </w:pPr>
          </w:p>
        </w:tc>
        <w:tc>
          <w:tcPr>
            <w:tcW w:w="7107" w:type="dxa"/>
            <w:noWrap/>
            <w:vAlign w:val="center"/>
            <w:hideMark/>
          </w:tcPr>
          <w:p w:rsidR="004809ED" w:rsidRDefault="004809ED" w:rsidP="006561B6">
            <w:pPr>
              <w:spacing w:line="276" w:lineRule="auto"/>
              <w:rPr>
                <w:sz w:val="22"/>
                <w:szCs w:val="22"/>
                <w:lang w:eastAsia="en-US"/>
              </w:rPr>
            </w:pPr>
          </w:p>
        </w:tc>
        <w:tc>
          <w:tcPr>
            <w:tcW w:w="1520" w:type="dxa"/>
            <w:noWrap/>
            <w:vAlign w:val="center"/>
            <w:hideMark/>
          </w:tcPr>
          <w:p w:rsidR="004809ED" w:rsidRDefault="004809ED" w:rsidP="006561B6">
            <w:pPr>
              <w:spacing w:line="276" w:lineRule="auto"/>
              <w:rPr>
                <w:sz w:val="22"/>
                <w:szCs w:val="22"/>
                <w:lang w:eastAsia="en-US"/>
              </w:rPr>
            </w:pPr>
          </w:p>
        </w:tc>
      </w:tr>
      <w:tr w:rsidR="004809ED" w:rsidTr="006561B6">
        <w:trPr>
          <w:trHeight w:val="299"/>
        </w:trPr>
        <w:tc>
          <w:tcPr>
            <w:tcW w:w="10223" w:type="dxa"/>
            <w:gridSpan w:val="3"/>
            <w:tcBorders>
              <w:top w:val="single" w:sz="4" w:space="0" w:color="auto"/>
              <w:left w:val="single" w:sz="4" w:space="0" w:color="auto"/>
              <w:bottom w:val="single" w:sz="4" w:space="0" w:color="auto"/>
              <w:right w:val="single" w:sz="4" w:space="0" w:color="auto"/>
            </w:tcBorders>
            <w:noWrap/>
            <w:vAlign w:val="bottom"/>
            <w:hideMark/>
          </w:tcPr>
          <w:p w:rsidR="004809ED" w:rsidRDefault="004809ED" w:rsidP="006561B6">
            <w:pPr>
              <w:jc w:val="center"/>
              <w:rPr>
                <w:b/>
                <w:bCs/>
                <w:color w:val="000000"/>
              </w:rPr>
            </w:pPr>
            <w:r>
              <w:rPr>
                <w:b/>
                <w:bCs/>
                <w:color w:val="000000"/>
              </w:rPr>
              <w:t>ARTIRILAN GELİR TÜRÜ</w:t>
            </w:r>
          </w:p>
        </w:tc>
      </w:tr>
      <w:tr w:rsidR="004809ED" w:rsidTr="006561B6">
        <w:trPr>
          <w:trHeight w:val="925"/>
        </w:trPr>
        <w:tc>
          <w:tcPr>
            <w:tcW w:w="1596" w:type="dxa"/>
            <w:tcBorders>
              <w:top w:val="nil"/>
              <w:left w:val="single" w:sz="4" w:space="0" w:color="auto"/>
              <w:bottom w:val="single" w:sz="4" w:space="0" w:color="auto"/>
              <w:right w:val="single" w:sz="4" w:space="0" w:color="auto"/>
            </w:tcBorders>
            <w:vAlign w:val="center"/>
            <w:hideMark/>
          </w:tcPr>
          <w:p w:rsidR="004809ED" w:rsidRDefault="004809ED" w:rsidP="006561B6">
            <w:pPr>
              <w:jc w:val="center"/>
              <w:rPr>
                <w:b/>
                <w:bCs/>
                <w:color w:val="000000"/>
              </w:rPr>
            </w:pPr>
            <w:r>
              <w:rPr>
                <w:b/>
                <w:bCs/>
                <w:color w:val="000000"/>
              </w:rPr>
              <w:t>Ekonomik Kod</w:t>
            </w:r>
          </w:p>
        </w:tc>
        <w:tc>
          <w:tcPr>
            <w:tcW w:w="7107" w:type="dxa"/>
            <w:tcBorders>
              <w:top w:val="nil"/>
              <w:left w:val="nil"/>
              <w:bottom w:val="single" w:sz="4" w:space="0" w:color="auto"/>
              <w:right w:val="single" w:sz="4" w:space="0" w:color="auto"/>
            </w:tcBorders>
            <w:noWrap/>
            <w:vAlign w:val="center"/>
            <w:hideMark/>
          </w:tcPr>
          <w:p w:rsidR="004809ED" w:rsidRDefault="004809ED" w:rsidP="006561B6">
            <w:pPr>
              <w:jc w:val="center"/>
              <w:rPr>
                <w:b/>
                <w:bCs/>
                <w:color w:val="000000"/>
              </w:rPr>
            </w:pPr>
            <w:r>
              <w:rPr>
                <w:b/>
                <w:bCs/>
                <w:color w:val="000000"/>
              </w:rPr>
              <w:t>Gelir Türü</w:t>
            </w:r>
          </w:p>
        </w:tc>
        <w:tc>
          <w:tcPr>
            <w:tcW w:w="1520" w:type="dxa"/>
            <w:tcBorders>
              <w:top w:val="nil"/>
              <w:left w:val="nil"/>
              <w:bottom w:val="single" w:sz="4" w:space="0" w:color="auto"/>
              <w:right w:val="single" w:sz="4" w:space="0" w:color="auto"/>
            </w:tcBorders>
            <w:vAlign w:val="center"/>
            <w:hideMark/>
          </w:tcPr>
          <w:p w:rsidR="004809ED" w:rsidRDefault="004809ED" w:rsidP="006561B6">
            <w:pPr>
              <w:jc w:val="center"/>
              <w:rPr>
                <w:b/>
                <w:bCs/>
                <w:color w:val="000000"/>
              </w:rPr>
            </w:pPr>
            <w:r>
              <w:rPr>
                <w:b/>
                <w:bCs/>
                <w:color w:val="000000"/>
              </w:rPr>
              <w:t>Ödenek Miktarı</w:t>
            </w:r>
          </w:p>
        </w:tc>
      </w:tr>
      <w:tr w:rsidR="004809ED" w:rsidTr="006561B6">
        <w:trPr>
          <w:trHeight w:val="299"/>
        </w:trPr>
        <w:tc>
          <w:tcPr>
            <w:tcW w:w="1596" w:type="dxa"/>
            <w:tcBorders>
              <w:top w:val="nil"/>
              <w:left w:val="single" w:sz="4" w:space="0" w:color="auto"/>
              <w:bottom w:val="single" w:sz="4" w:space="0" w:color="auto"/>
              <w:right w:val="single" w:sz="4" w:space="0" w:color="auto"/>
            </w:tcBorders>
            <w:noWrap/>
            <w:vAlign w:val="center"/>
            <w:hideMark/>
          </w:tcPr>
          <w:p w:rsidR="004809ED" w:rsidRDefault="004809ED" w:rsidP="006561B6">
            <w:pPr>
              <w:jc w:val="center"/>
              <w:rPr>
                <w:color w:val="000000"/>
              </w:rPr>
            </w:pPr>
            <w:r>
              <w:rPr>
                <w:color w:val="000000"/>
              </w:rPr>
              <w:t>05.09.01.99</w:t>
            </w:r>
          </w:p>
        </w:tc>
        <w:tc>
          <w:tcPr>
            <w:tcW w:w="7107" w:type="dxa"/>
            <w:tcBorders>
              <w:top w:val="nil"/>
              <w:left w:val="nil"/>
              <w:bottom w:val="single" w:sz="4" w:space="0" w:color="auto"/>
              <w:right w:val="single" w:sz="4" w:space="0" w:color="auto"/>
            </w:tcBorders>
            <w:noWrap/>
            <w:vAlign w:val="center"/>
            <w:hideMark/>
          </w:tcPr>
          <w:p w:rsidR="004809ED" w:rsidRDefault="004809ED" w:rsidP="006561B6">
            <w:pPr>
              <w:rPr>
                <w:color w:val="000000"/>
              </w:rPr>
            </w:pPr>
            <w:r>
              <w:rPr>
                <w:color w:val="000000"/>
              </w:rPr>
              <w:t>Diğer Gelirler</w:t>
            </w:r>
          </w:p>
        </w:tc>
        <w:tc>
          <w:tcPr>
            <w:tcW w:w="1520" w:type="dxa"/>
            <w:tcBorders>
              <w:top w:val="nil"/>
              <w:left w:val="nil"/>
              <w:bottom w:val="single" w:sz="4" w:space="0" w:color="auto"/>
              <w:right w:val="single" w:sz="4" w:space="0" w:color="auto"/>
            </w:tcBorders>
            <w:noWrap/>
            <w:vAlign w:val="center"/>
            <w:hideMark/>
          </w:tcPr>
          <w:p w:rsidR="004809ED" w:rsidRDefault="004809ED" w:rsidP="006561B6">
            <w:pPr>
              <w:jc w:val="right"/>
              <w:rPr>
                <w:color w:val="000000"/>
              </w:rPr>
            </w:pPr>
            <w:r>
              <w:rPr>
                <w:color w:val="000000"/>
              </w:rPr>
              <w:t>324.500,00</w:t>
            </w:r>
          </w:p>
        </w:tc>
      </w:tr>
      <w:tr w:rsidR="004809ED" w:rsidTr="006561B6">
        <w:trPr>
          <w:trHeight w:val="299"/>
        </w:trPr>
        <w:tc>
          <w:tcPr>
            <w:tcW w:w="8703" w:type="dxa"/>
            <w:gridSpan w:val="2"/>
            <w:tcBorders>
              <w:top w:val="single" w:sz="4" w:space="0" w:color="auto"/>
              <w:left w:val="single" w:sz="4" w:space="0" w:color="auto"/>
              <w:bottom w:val="single" w:sz="4" w:space="0" w:color="auto"/>
              <w:right w:val="single" w:sz="4" w:space="0" w:color="auto"/>
            </w:tcBorders>
            <w:noWrap/>
            <w:vAlign w:val="center"/>
            <w:hideMark/>
          </w:tcPr>
          <w:p w:rsidR="004809ED" w:rsidRDefault="004809ED" w:rsidP="006561B6">
            <w:pPr>
              <w:jc w:val="center"/>
              <w:rPr>
                <w:color w:val="000000"/>
              </w:rPr>
            </w:pPr>
            <w:r>
              <w:rPr>
                <w:color w:val="000000"/>
              </w:rPr>
              <w:t>TOPLAM</w:t>
            </w:r>
          </w:p>
        </w:tc>
        <w:tc>
          <w:tcPr>
            <w:tcW w:w="1520" w:type="dxa"/>
            <w:tcBorders>
              <w:top w:val="nil"/>
              <w:left w:val="nil"/>
              <w:bottom w:val="single" w:sz="4" w:space="0" w:color="auto"/>
              <w:right w:val="single" w:sz="4" w:space="0" w:color="auto"/>
            </w:tcBorders>
            <w:noWrap/>
            <w:vAlign w:val="center"/>
            <w:hideMark/>
          </w:tcPr>
          <w:p w:rsidR="004809ED" w:rsidRDefault="004809ED" w:rsidP="006561B6">
            <w:pPr>
              <w:jc w:val="right"/>
              <w:rPr>
                <w:color w:val="000000"/>
              </w:rPr>
            </w:pPr>
            <w:r>
              <w:rPr>
                <w:color w:val="000000"/>
              </w:rPr>
              <w:t>324.500,00</w:t>
            </w:r>
          </w:p>
        </w:tc>
      </w:tr>
    </w:tbl>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r w:rsidRPr="00504A7E">
        <w:rPr>
          <w:sz w:val="22"/>
          <w:szCs w:val="22"/>
        </w:rPr>
        <w:t xml:space="preserve">Bahse konu İlgili mevzuat hükümleri doğrultusunda, eksiltilen ödeneklerin İlçe Belediye Başkanlığının gelir kalemleri arasında olmaması nedeniyle, ekonomik sınıflandırmanın ilgili kodları arasında gerekli ödenek aktarımlarının yapılması sonucunda </w:t>
      </w:r>
      <w:r>
        <w:rPr>
          <w:sz w:val="22"/>
          <w:szCs w:val="22"/>
        </w:rPr>
        <w:t>kabulüne OYBİRLİĞİ karar verildi.</w:t>
      </w:r>
    </w:p>
    <w:p w:rsidR="004809ED" w:rsidRDefault="004809ED" w:rsidP="004809ED">
      <w:pPr>
        <w:pStyle w:val="Normal0"/>
        <w:ind w:firstLine="708"/>
        <w:jc w:val="both"/>
        <w:rPr>
          <w:sz w:val="22"/>
          <w:szCs w:val="22"/>
        </w:rPr>
      </w:pPr>
    </w:p>
    <w:p w:rsidR="004809ED" w:rsidRDefault="004809ED" w:rsidP="004809ED">
      <w:pPr>
        <w:pStyle w:val="Normal0"/>
        <w:ind w:firstLine="708"/>
        <w:jc w:val="both"/>
        <w:rPr>
          <w:sz w:val="22"/>
          <w:szCs w:val="22"/>
        </w:rPr>
      </w:pP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515</w:t>
      </w:r>
    </w:p>
    <w:p w:rsidR="006561B6" w:rsidRDefault="006561B6" w:rsidP="006561B6">
      <w:pPr>
        <w:pStyle w:val="Normal0"/>
        <w:ind w:firstLine="708"/>
        <w:jc w:val="both"/>
        <w:rPr>
          <w:sz w:val="22"/>
          <w:szCs w:val="22"/>
        </w:rPr>
      </w:pPr>
      <w:proofErr w:type="spellStart"/>
      <w:r w:rsidRPr="00DF1919">
        <w:rPr>
          <w:sz w:val="22"/>
          <w:szCs w:val="22"/>
          <w:lang w:val="de-DE"/>
        </w:rPr>
        <w:t>Gölmarmara</w:t>
      </w:r>
      <w:proofErr w:type="spellEnd"/>
      <w:r w:rsidRPr="00DF1919">
        <w:rPr>
          <w:sz w:val="22"/>
          <w:szCs w:val="22"/>
          <w:lang w:val="de-DE"/>
        </w:rPr>
        <w:t xml:space="preserve"> </w:t>
      </w:r>
      <w:proofErr w:type="spellStart"/>
      <w:r w:rsidRPr="00DF1919">
        <w:rPr>
          <w:sz w:val="22"/>
          <w:szCs w:val="22"/>
          <w:lang w:val="de-DE"/>
        </w:rPr>
        <w:t>Belediyesi</w:t>
      </w:r>
      <w:proofErr w:type="spellEnd"/>
      <w:r w:rsidRPr="00DF1919">
        <w:rPr>
          <w:sz w:val="22"/>
          <w:szCs w:val="22"/>
          <w:lang w:val="de-DE"/>
        </w:rPr>
        <w:t xml:space="preserve"> </w:t>
      </w:r>
      <w:proofErr w:type="spellStart"/>
      <w:r w:rsidRPr="00DF1919">
        <w:rPr>
          <w:sz w:val="22"/>
          <w:szCs w:val="22"/>
          <w:lang w:val="de-DE"/>
        </w:rPr>
        <w:t>Meclisi</w:t>
      </w:r>
      <w:proofErr w:type="spellEnd"/>
      <w:r w:rsidRPr="00DF1919">
        <w:rPr>
          <w:sz w:val="22"/>
          <w:szCs w:val="22"/>
          <w:lang w:val="de-DE"/>
        </w:rPr>
        <w:t xml:space="preserve"> </w:t>
      </w:r>
      <w:proofErr w:type="spellStart"/>
      <w:r w:rsidRPr="00DF1919">
        <w:rPr>
          <w:sz w:val="22"/>
          <w:szCs w:val="22"/>
          <w:lang w:val="de-DE"/>
        </w:rPr>
        <w:t>Başkanlığı’nın</w:t>
      </w:r>
      <w:proofErr w:type="spellEnd"/>
      <w:r w:rsidRPr="00DF1919">
        <w:rPr>
          <w:sz w:val="22"/>
          <w:szCs w:val="22"/>
          <w:lang w:val="de-DE"/>
        </w:rPr>
        <w:t xml:space="preserve"> 01/10/2014 </w:t>
      </w:r>
      <w:proofErr w:type="spellStart"/>
      <w:r w:rsidRPr="00DF1919">
        <w:rPr>
          <w:sz w:val="22"/>
          <w:szCs w:val="22"/>
          <w:lang w:val="de-DE"/>
        </w:rPr>
        <w:t>tarih</w:t>
      </w:r>
      <w:proofErr w:type="spellEnd"/>
      <w:r w:rsidRPr="00DF1919">
        <w:rPr>
          <w:sz w:val="22"/>
          <w:szCs w:val="22"/>
          <w:lang w:val="de-DE"/>
        </w:rPr>
        <w:t xml:space="preserve"> </w:t>
      </w:r>
      <w:proofErr w:type="spellStart"/>
      <w:r w:rsidRPr="00DF1919">
        <w:rPr>
          <w:sz w:val="22"/>
          <w:szCs w:val="22"/>
          <w:lang w:val="de-DE"/>
        </w:rPr>
        <w:t>ve</w:t>
      </w:r>
      <w:proofErr w:type="spellEnd"/>
      <w:r w:rsidRPr="00DF1919">
        <w:rPr>
          <w:sz w:val="22"/>
          <w:szCs w:val="22"/>
          <w:lang w:val="de-DE"/>
        </w:rPr>
        <w:t xml:space="preserve"> 46 </w:t>
      </w:r>
      <w:proofErr w:type="spellStart"/>
      <w:r w:rsidRPr="00DF1919">
        <w:rPr>
          <w:sz w:val="22"/>
          <w:szCs w:val="22"/>
          <w:lang w:val="de-DE"/>
        </w:rPr>
        <w:t>sayılı</w:t>
      </w:r>
      <w:proofErr w:type="spellEnd"/>
      <w:r w:rsidRPr="00DF1919">
        <w:rPr>
          <w:sz w:val="22"/>
          <w:szCs w:val="22"/>
          <w:lang w:val="de-DE"/>
        </w:rPr>
        <w:t xml:space="preserve"> </w:t>
      </w:r>
      <w:proofErr w:type="spellStart"/>
      <w:r w:rsidRPr="00DF1919">
        <w:rPr>
          <w:sz w:val="22"/>
          <w:szCs w:val="22"/>
          <w:lang w:val="de-DE"/>
        </w:rPr>
        <w:t>kararında</w:t>
      </w:r>
      <w:proofErr w:type="spellEnd"/>
      <w:r w:rsidRPr="00DF1919">
        <w:rPr>
          <w:sz w:val="22"/>
          <w:szCs w:val="22"/>
          <w:lang w:val="de-DE"/>
        </w:rPr>
        <w:t xml:space="preserve">, 2015 Mali </w:t>
      </w:r>
      <w:proofErr w:type="spellStart"/>
      <w:r w:rsidRPr="00DF1919">
        <w:rPr>
          <w:sz w:val="22"/>
          <w:szCs w:val="22"/>
          <w:lang w:val="de-DE"/>
        </w:rPr>
        <w:t>Yılı</w:t>
      </w:r>
      <w:proofErr w:type="spellEnd"/>
      <w:r w:rsidRPr="00DF1919">
        <w:rPr>
          <w:sz w:val="22"/>
          <w:szCs w:val="22"/>
          <w:lang w:val="de-DE"/>
        </w:rPr>
        <w:t xml:space="preserve"> </w:t>
      </w:r>
      <w:proofErr w:type="spellStart"/>
      <w:r w:rsidRPr="00DF1919">
        <w:rPr>
          <w:sz w:val="22"/>
          <w:szCs w:val="22"/>
          <w:lang w:val="de-DE"/>
        </w:rPr>
        <w:t>Bütçesi</w:t>
      </w:r>
      <w:proofErr w:type="spellEnd"/>
      <w:r w:rsidRPr="00DF1919">
        <w:rPr>
          <w:sz w:val="22"/>
          <w:szCs w:val="22"/>
          <w:lang w:val="de-DE"/>
        </w:rPr>
        <w:t xml:space="preserve">, </w:t>
      </w:r>
      <w:r w:rsidRPr="00DF1919">
        <w:rPr>
          <w:sz w:val="22"/>
          <w:szCs w:val="22"/>
        </w:rPr>
        <w:t>5393 Sayılı Belediye Kanunu`</w:t>
      </w:r>
      <w:proofErr w:type="spellStart"/>
      <w:r w:rsidRPr="00DF1919">
        <w:rPr>
          <w:sz w:val="22"/>
          <w:szCs w:val="22"/>
        </w:rPr>
        <w:t>nun</w:t>
      </w:r>
      <w:proofErr w:type="spellEnd"/>
      <w:r w:rsidRPr="00DF1919">
        <w:rPr>
          <w:sz w:val="22"/>
          <w:szCs w:val="22"/>
        </w:rPr>
        <w:t xml:space="preserve"> 62`</w:t>
      </w:r>
      <w:proofErr w:type="spellStart"/>
      <w:r w:rsidRPr="00DF1919">
        <w:rPr>
          <w:sz w:val="22"/>
          <w:szCs w:val="22"/>
        </w:rPr>
        <w:t>nci</w:t>
      </w:r>
      <w:proofErr w:type="spellEnd"/>
      <w:r w:rsidRPr="00DF1919">
        <w:rPr>
          <w:sz w:val="22"/>
          <w:szCs w:val="22"/>
        </w:rPr>
        <w:t xml:space="preserve"> maddesince hazırlanan, Mahalli İdareler Bütçe ve Muhasebe Yönetmeliğinin 27, 28 ve 29’uncu</w:t>
      </w:r>
      <w:r>
        <w:rPr>
          <w:sz w:val="22"/>
          <w:szCs w:val="22"/>
        </w:rPr>
        <w:t xml:space="preserve"> maddeleri hükümleri kapsamında incelenmesi sonucunda kabulüne OYBİRLİĞİ ile karar verildi.</w:t>
      </w:r>
    </w:p>
    <w:p w:rsidR="003D15D0" w:rsidRDefault="003D15D0" w:rsidP="003D15D0">
      <w:pPr>
        <w:pStyle w:val="Normal0"/>
        <w:jc w:val="both"/>
        <w:rPr>
          <w:b/>
        </w:rPr>
      </w:pP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516</w:t>
      </w:r>
    </w:p>
    <w:p w:rsidR="006561B6" w:rsidRDefault="006561B6" w:rsidP="006561B6">
      <w:pPr>
        <w:pStyle w:val="Normal0"/>
        <w:ind w:firstLine="708"/>
        <w:jc w:val="both"/>
        <w:rPr>
          <w:sz w:val="22"/>
          <w:szCs w:val="22"/>
        </w:rPr>
      </w:pPr>
      <w:r>
        <w:rPr>
          <w:b/>
        </w:rPr>
        <w:tab/>
      </w:r>
      <w:r w:rsidRPr="00643773">
        <w:rPr>
          <w:sz w:val="22"/>
          <w:szCs w:val="22"/>
          <w:lang w:val="de-DE"/>
        </w:rPr>
        <w:t xml:space="preserve">Gördes </w:t>
      </w:r>
      <w:proofErr w:type="spellStart"/>
      <w:r w:rsidRPr="00643773">
        <w:rPr>
          <w:sz w:val="22"/>
          <w:szCs w:val="22"/>
          <w:lang w:val="de-DE"/>
        </w:rPr>
        <w:t>Belediyesi</w:t>
      </w:r>
      <w:proofErr w:type="spellEnd"/>
      <w:r w:rsidRPr="00643773">
        <w:rPr>
          <w:sz w:val="22"/>
          <w:szCs w:val="22"/>
          <w:lang w:val="de-DE"/>
        </w:rPr>
        <w:t xml:space="preserve"> </w:t>
      </w:r>
      <w:proofErr w:type="spellStart"/>
      <w:r w:rsidRPr="00643773">
        <w:rPr>
          <w:sz w:val="22"/>
          <w:szCs w:val="22"/>
          <w:lang w:val="de-DE"/>
        </w:rPr>
        <w:t>Meclisi</w:t>
      </w:r>
      <w:proofErr w:type="spellEnd"/>
      <w:r w:rsidRPr="00643773">
        <w:rPr>
          <w:sz w:val="22"/>
          <w:szCs w:val="22"/>
          <w:lang w:val="de-DE"/>
        </w:rPr>
        <w:t xml:space="preserve"> </w:t>
      </w:r>
      <w:proofErr w:type="spellStart"/>
      <w:r w:rsidRPr="00643773">
        <w:rPr>
          <w:sz w:val="22"/>
          <w:szCs w:val="22"/>
          <w:lang w:val="de-DE"/>
        </w:rPr>
        <w:t>Başkanlığı’nın</w:t>
      </w:r>
      <w:proofErr w:type="spellEnd"/>
      <w:r w:rsidRPr="00643773">
        <w:rPr>
          <w:sz w:val="22"/>
          <w:szCs w:val="22"/>
          <w:lang w:val="de-DE"/>
        </w:rPr>
        <w:t xml:space="preserve"> 30/10/2014 </w:t>
      </w:r>
      <w:proofErr w:type="spellStart"/>
      <w:r w:rsidRPr="00643773">
        <w:rPr>
          <w:sz w:val="22"/>
          <w:szCs w:val="22"/>
          <w:lang w:val="de-DE"/>
        </w:rPr>
        <w:t>tarih</w:t>
      </w:r>
      <w:proofErr w:type="spellEnd"/>
      <w:r w:rsidRPr="00643773">
        <w:rPr>
          <w:sz w:val="22"/>
          <w:szCs w:val="22"/>
          <w:lang w:val="de-DE"/>
        </w:rPr>
        <w:t xml:space="preserve"> </w:t>
      </w:r>
      <w:proofErr w:type="spellStart"/>
      <w:r w:rsidRPr="00643773">
        <w:rPr>
          <w:sz w:val="22"/>
          <w:szCs w:val="22"/>
          <w:lang w:val="de-DE"/>
        </w:rPr>
        <w:t>ve</w:t>
      </w:r>
      <w:proofErr w:type="spellEnd"/>
      <w:r w:rsidRPr="00643773">
        <w:rPr>
          <w:sz w:val="22"/>
          <w:szCs w:val="22"/>
          <w:lang w:val="de-DE"/>
        </w:rPr>
        <w:t xml:space="preserve"> 115 </w:t>
      </w:r>
      <w:proofErr w:type="spellStart"/>
      <w:r w:rsidRPr="00643773">
        <w:rPr>
          <w:sz w:val="22"/>
          <w:szCs w:val="22"/>
          <w:lang w:val="de-DE"/>
        </w:rPr>
        <w:t>sayılı</w:t>
      </w:r>
      <w:proofErr w:type="spellEnd"/>
      <w:r w:rsidRPr="00643773">
        <w:rPr>
          <w:sz w:val="22"/>
          <w:szCs w:val="22"/>
          <w:lang w:val="de-DE"/>
        </w:rPr>
        <w:t xml:space="preserve"> </w:t>
      </w:r>
      <w:proofErr w:type="spellStart"/>
      <w:r w:rsidRPr="00643773">
        <w:rPr>
          <w:sz w:val="22"/>
          <w:szCs w:val="22"/>
          <w:lang w:val="de-DE"/>
        </w:rPr>
        <w:t>kararında</w:t>
      </w:r>
      <w:proofErr w:type="spellEnd"/>
      <w:r w:rsidRPr="00643773">
        <w:rPr>
          <w:sz w:val="22"/>
          <w:szCs w:val="22"/>
          <w:lang w:val="de-DE"/>
        </w:rPr>
        <w:t xml:space="preserve">, 2015 Mali </w:t>
      </w:r>
      <w:proofErr w:type="spellStart"/>
      <w:r w:rsidRPr="00643773">
        <w:rPr>
          <w:sz w:val="22"/>
          <w:szCs w:val="22"/>
          <w:lang w:val="de-DE"/>
        </w:rPr>
        <w:t>Yılı</w:t>
      </w:r>
      <w:proofErr w:type="spellEnd"/>
      <w:r w:rsidRPr="00643773">
        <w:rPr>
          <w:sz w:val="22"/>
          <w:szCs w:val="22"/>
          <w:lang w:val="de-DE"/>
        </w:rPr>
        <w:t xml:space="preserve"> </w:t>
      </w:r>
      <w:proofErr w:type="spellStart"/>
      <w:r w:rsidRPr="00643773">
        <w:rPr>
          <w:sz w:val="22"/>
          <w:szCs w:val="22"/>
          <w:lang w:val="de-DE"/>
        </w:rPr>
        <w:t>Bütçesi</w:t>
      </w:r>
      <w:proofErr w:type="spellEnd"/>
      <w:r w:rsidRPr="00643773">
        <w:rPr>
          <w:sz w:val="22"/>
          <w:szCs w:val="22"/>
          <w:lang w:val="de-DE"/>
        </w:rPr>
        <w:t xml:space="preserve">, </w:t>
      </w:r>
      <w:r w:rsidRPr="00643773">
        <w:rPr>
          <w:sz w:val="22"/>
          <w:szCs w:val="22"/>
        </w:rPr>
        <w:t>5393 Sayılı Belediye Kanunu`</w:t>
      </w:r>
      <w:proofErr w:type="spellStart"/>
      <w:r w:rsidRPr="00643773">
        <w:rPr>
          <w:sz w:val="22"/>
          <w:szCs w:val="22"/>
        </w:rPr>
        <w:t>nun</w:t>
      </w:r>
      <w:proofErr w:type="spellEnd"/>
      <w:r w:rsidRPr="00643773">
        <w:rPr>
          <w:sz w:val="22"/>
          <w:szCs w:val="22"/>
        </w:rPr>
        <w:t xml:space="preserve"> 62`</w:t>
      </w:r>
      <w:proofErr w:type="spellStart"/>
      <w:r w:rsidRPr="00643773">
        <w:rPr>
          <w:sz w:val="22"/>
          <w:szCs w:val="22"/>
        </w:rPr>
        <w:t>nci</w:t>
      </w:r>
      <w:proofErr w:type="spellEnd"/>
      <w:r w:rsidRPr="00643773">
        <w:rPr>
          <w:sz w:val="22"/>
          <w:szCs w:val="22"/>
        </w:rPr>
        <w:t xml:space="preserve"> maddesince hazırlanan, Mahalli İdareler Bütçe ve Muhasebe Yönetmeliğinin 27, 28 ve 29’uncu maddeleri hükümleri kapsamında incelenmiştir.  Aşağıda tespit edilmiş olan hususlarda;</w:t>
      </w:r>
    </w:p>
    <w:p w:rsidR="006561B6" w:rsidRDefault="006561B6" w:rsidP="006561B6">
      <w:pPr>
        <w:pStyle w:val="Normal0"/>
        <w:ind w:firstLine="708"/>
        <w:jc w:val="both"/>
      </w:pPr>
    </w:p>
    <w:tbl>
      <w:tblPr>
        <w:tblW w:w="10336" w:type="dxa"/>
        <w:tblInd w:w="55" w:type="dxa"/>
        <w:tblCellMar>
          <w:left w:w="70" w:type="dxa"/>
          <w:right w:w="70" w:type="dxa"/>
        </w:tblCellMar>
        <w:tblLook w:val="04A0"/>
      </w:tblPr>
      <w:tblGrid>
        <w:gridCol w:w="1796"/>
        <w:gridCol w:w="6849"/>
        <w:gridCol w:w="1691"/>
      </w:tblGrid>
      <w:tr w:rsidR="006561B6" w:rsidTr="006561B6">
        <w:trPr>
          <w:trHeight w:val="200"/>
        </w:trPr>
        <w:tc>
          <w:tcPr>
            <w:tcW w:w="10336" w:type="dxa"/>
            <w:gridSpan w:val="3"/>
            <w:tcBorders>
              <w:top w:val="single" w:sz="4" w:space="0" w:color="auto"/>
              <w:left w:val="single" w:sz="4" w:space="0" w:color="auto"/>
              <w:bottom w:val="single" w:sz="4" w:space="0" w:color="auto"/>
              <w:right w:val="single" w:sz="4" w:space="0" w:color="auto"/>
            </w:tcBorders>
            <w:noWrap/>
            <w:vAlign w:val="bottom"/>
            <w:hideMark/>
          </w:tcPr>
          <w:p w:rsidR="006561B6" w:rsidRDefault="006561B6" w:rsidP="006561B6">
            <w:pPr>
              <w:jc w:val="center"/>
              <w:rPr>
                <w:b/>
                <w:bCs/>
                <w:color w:val="000000"/>
              </w:rPr>
            </w:pPr>
            <w:r>
              <w:rPr>
                <w:b/>
                <w:bCs/>
                <w:color w:val="000000"/>
              </w:rPr>
              <w:t>EKSİLTİLEN GELİR TÜRÜ</w:t>
            </w:r>
          </w:p>
        </w:tc>
      </w:tr>
      <w:tr w:rsidR="006561B6" w:rsidTr="006561B6">
        <w:trPr>
          <w:trHeight w:val="620"/>
        </w:trPr>
        <w:tc>
          <w:tcPr>
            <w:tcW w:w="1796" w:type="dxa"/>
            <w:tcBorders>
              <w:top w:val="nil"/>
              <w:left w:val="single" w:sz="4" w:space="0" w:color="auto"/>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Ekonomik Kod</w:t>
            </w:r>
          </w:p>
        </w:tc>
        <w:tc>
          <w:tcPr>
            <w:tcW w:w="6849" w:type="dxa"/>
            <w:tcBorders>
              <w:top w:val="nil"/>
              <w:left w:val="nil"/>
              <w:bottom w:val="single" w:sz="4" w:space="0" w:color="auto"/>
              <w:right w:val="single" w:sz="4" w:space="0" w:color="auto"/>
            </w:tcBorders>
            <w:noWrap/>
            <w:vAlign w:val="center"/>
            <w:hideMark/>
          </w:tcPr>
          <w:p w:rsidR="006561B6" w:rsidRDefault="006561B6" w:rsidP="006561B6">
            <w:pPr>
              <w:jc w:val="center"/>
              <w:rPr>
                <w:b/>
                <w:bCs/>
                <w:color w:val="000000"/>
              </w:rPr>
            </w:pPr>
            <w:r>
              <w:rPr>
                <w:b/>
                <w:bCs/>
                <w:color w:val="000000"/>
              </w:rPr>
              <w:t>Gelir Türü</w:t>
            </w:r>
          </w:p>
        </w:tc>
        <w:tc>
          <w:tcPr>
            <w:tcW w:w="1691" w:type="dxa"/>
            <w:tcBorders>
              <w:top w:val="nil"/>
              <w:left w:val="nil"/>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Ödenek Miktarı</w:t>
            </w:r>
          </w:p>
        </w:tc>
      </w:tr>
      <w:tr w:rsidR="006561B6" w:rsidTr="006561B6">
        <w:trPr>
          <w:trHeight w:val="200"/>
        </w:trPr>
        <w:tc>
          <w:tcPr>
            <w:tcW w:w="1796"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05.09.01.51</w:t>
            </w:r>
          </w:p>
        </w:tc>
        <w:tc>
          <w:tcPr>
            <w:tcW w:w="6849"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Otopark Yönetmeliği Uyarınca Alınan Otopark Bedeli</w:t>
            </w:r>
          </w:p>
        </w:tc>
        <w:tc>
          <w:tcPr>
            <w:tcW w:w="1691" w:type="dxa"/>
            <w:tcBorders>
              <w:top w:val="nil"/>
              <w:left w:val="nil"/>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50.000,00</w:t>
            </w:r>
          </w:p>
        </w:tc>
      </w:tr>
      <w:tr w:rsidR="006561B6" w:rsidTr="006561B6">
        <w:trPr>
          <w:trHeight w:val="200"/>
        </w:trPr>
        <w:tc>
          <w:tcPr>
            <w:tcW w:w="8645" w:type="dxa"/>
            <w:gridSpan w:val="2"/>
            <w:tcBorders>
              <w:top w:val="single" w:sz="4" w:space="0" w:color="auto"/>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TOPLAM</w:t>
            </w:r>
          </w:p>
        </w:tc>
        <w:tc>
          <w:tcPr>
            <w:tcW w:w="1691" w:type="dxa"/>
            <w:tcBorders>
              <w:top w:val="nil"/>
              <w:left w:val="nil"/>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50.000,00</w:t>
            </w:r>
          </w:p>
        </w:tc>
      </w:tr>
      <w:tr w:rsidR="006561B6" w:rsidTr="006561B6">
        <w:trPr>
          <w:trHeight w:val="200"/>
        </w:trPr>
        <w:tc>
          <w:tcPr>
            <w:tcW w:w="1796" w:type="dxa"/>
            <w:noWrap/>
            <w:vAlign w:val="center"/>
            <w:hideMark/>
          </w:tcPr>
          <w:p w:rsidR="006561B6" w:rsidRDefault="006561B6" w:rsidP="006561B6">
            <w:pPr>
              <w:spacing w:line="276" w:lineRule="auto"/>
              <w:rPr>
                <w:sz w:val="22"/>
                <w:szCs w:val="22"/>
                <w:lang w:eastAsia="en-US"/>
              </w:rPr>
            </w:pPr>
          </w:p>
        </w:tc>
        <w:tc>
          <w:tcPr>
            <w:tcW w:w="6849" w:type="dxa"/>
            <w:noWrap/>
            <w:vAlign w:val="center"/>
            <w:hideMark/>
          </w:tcPr>
          <w:p w:rsidR="006561B6" w:rsidRDefault="006561B6" w:rsidP="006561B6">
            <w:pPr>
              <w:spacing w:line="276" w:lineRule="auto"/>
              <w:rPr>
                <w:sz w:val="22"/>
                <w:szCs w:val="22"/>
                <w:lang w:eastAsia="en-US"/>
              </w:rPr>
            </w:pPr>
          </w:p>
        </w:tc>
        <w:tc>
          <w:tcPr>
            <w:tcW w:w="1691" w:type="dxa"/>
            <w:noWrap/>
            <w:vAlign w:val="center"/>
            <w:hideMark/>
          </w:tcPr>
          <w:p w:rsidR="006561B6" w:rsidRDefault="006561B6" w:rsidP="006561B6">
            <w:pPr>
              <w:spacing w:line="276" w:lineRule="auto"/>
              <w:rPr>
                <w:sz w:val="22"/>
                <w:szCs w:val="22"/>
                <w:lang w:eastAsia="en-US"/>
              </w:rPr>
            </w:pPr>
          </w:p>
        </w:tc>
      </w:tr>
      <w:tr w:rsidR="006561B6" w:rsidTr="006561B6">
        <w:trPr>
          <w:trHeight w:val="200"/>
        </w:trPr>
        <w:tc>
          <w:tcPr>
            <w:tcW w:w="10336" w:type="dxa"/>
            <w:gridSpan w:val="3"/>
            <w:tcBorders>
              <w:top w:val="single" w:sz="4" w:space="0" w:color="auto"/>
              <w:left w:val="single" w:sz="4" w:space="0" w:color="auto"/>
              <w:bottom w:val="single" w:sz="4" w:space="0" w:color="auto"/>
              <w:right w:val="single" w:sz="4" w:space="0" w:color="auto"/>
            </w:tcBorders>
            <w:noWrap/>
            <w:vAlign w:val="bottom"/>
            <w:hideMark/>
          </w:tcPr>
          <w:p w:rsidR="006561B6" w:rsidRDefault="006561B6" w:rsidP="006561B6">
            <w:pPr>
              <w:jc w:val="center"/>
              <w:rPr>
                <w:b/>
                <w:bCs/>
                <w:color w:val="000000"/>
              </w:rPr>
            </w:pPr>
            <w:r>
              <w:rPr>
                <w:b/>
                <w:bCs/>
                <w:color w:val="000000"/>
              </w:rPr>
              <w:t>ARTIRILAN GELİR TÜRÜ</w:t>
            </w:r>
          </w:p>
        </w:tc>
      </w:tr>
      <w:tr w:rsidR="006561B6" w:rsidTr="006561B6">
        <w:trPr>
          <w:trHeight w:val="620"/>
        </w:trPr>
        <w:tc>
          <w:tcPr>
            <w:tcW w:w="1796" w:type="dxa"/>
            <w:tcBorders>
              <w:top w:val="nil"/>
              <w:left w:val="single" w:sz="4" w:space="0" w:color="auto"/>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Ekonomik Kod</w:t>
            </w:r>
          </w:p>
        </w:tc>
        <w:tc>
          <w:tcPr>
            <w:tcW w:w="6849" w:type="dxa"/>
            <w:tcBorders>
              <w:top w:val="nil"/>
              <w:left w:val="nil"/>
              <w:bottom w:val="single" w:sz="4" w:space="0" w:color="auto"/>
              <w:right w:val="single" w:sz="4" w:space="0" w:color="auto"/>
            </w:tcBorders>
            <w:noWrap/>
            <w:vAlign w:val="center"/>
            <w:hideMark/>
          </w:tcPr>
          <w:p w:rsidR="006561B6" w:rsidRDefault="006561B6" w:rsidP="006561B6">
            <w:pPr>
              <w:jc w:val="center"/>
              <w:rPr>
                <w:b/>
                <w:bCs/>
                <w:color w:val="000000"/>
              </w:rPr>
            </w:pPr>
            <w:r>
              <w:rPr>
                <w:b/>
                <w:bCs/>
                <w:color w:val="000000"/>
              </w:rPr>
              <w:t>Gelir Türü</w:t>
            </w:r>
          </w:p>
        </w:tc>
        <w:tc>
          <w:tcPr>
            <w:tcW w:w="1691" w:type="dxa"/>
            <w:tcBorders>
              <w:top w:val="nil"/>
              <w:left w:val="nil"/>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Ödenek Miktarı</w:t>
            </w:r>
          </w:p>
        </w:tc>
      </w:tr>
      <w:tr w:rsidR="006561B6" w:rsidTr="006561B6">
        <w:trPr>
          <w:trHeight w:val="200"/>
        </w:trPr>
        <w:tc>
          <w:tcPr>
            <w:tcW w:w="1796"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05.02.02.51</w:t>
            </w:r>
          </w:p>
        </w:tc>
        <w:tc>
          <w:tcPr>
            <w:tcW w:w="6849"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Merkezi İdare Vergi Gelirlerinde Alınan Paylar</w:t>
            </w:r>
          </w:p>
        </w:tc>
        <w:tc>
          <w:tcPr>
            <w:tcW w:w="1691" w:type="dxa"/>
            <w:tcBorders>
              <w:top w:val="nil"/>
              <w:left w:val="nil"/>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50.000,00</w:t>
            </w:r>
          </w:p>
        </w:tc>
      </w:tr>
      <w:tr w:rsidR="006561B6" w:rsidTr="006561B6">
        <w:trPr>
          <w:trHeight w:val="200"/>
        </w:trPr>
        <w:tc>
          <w:tcPr>
            <w:tcW w:w="8645" w:type="dxa"/>
            <w:gridSpan w:val="2"/>
            <w:tcBorders>
              <w:top w:val="single" w:sz="4" w:space="0" w:color="auto"/>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TOPLAM</w:t>
            </w:r>
          </w:p>
        </w:tc>
        <w:tc>
          <w:tcPr>
            <w:tcW w:w="1691" w:type="dxa"/>
            <w:tcBorders>
              <w:top w:val="nil"/>
              <w:left w:val="nil"/>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50.000,00</w:t>
            </w:r>
          </w:p>
        </w:tc>
      </w:tr>
    </w:tbl>
    <w:p w:rsidR="006561B6" w:rsidRDefault="006561B6" w:rsidP="006561B6">
      <w:pPr>
        <w:pStyle w:val="Normal0"/>
        <w:ind w:firstLine="708"/>
        <w:jc w:val="both"/>
        <w:rPr>
          <w:sz w:val="22"/>
          <w:szCs w:val="22"/>
        </w:rPr>
      </w:pPr>
    </w:p>
    <w:p w:rsidR="006561B6" w:rsidRDefault="006561B6" w:rsidP="006561B6">
      <w:pPr>
        <w:pStyle w:val="Normal0"/>
        <w:ind w:firstLine="708"/>
        <w:jc w:val="both"/>
        <w:rPr>
          <w:sz w:val="22"/>
          <w:szCs w:val="22"/>
        </w:rPr>
      </w:pPr>
      <w:r w:rsidRPr="00643773">
        <w:rPr>
          <w:sz w:val="22"/>
          <w:szCs w:val="22"/>
        </w:rPr>
        <w:t>Bahse konu İlgili mevzuat hükümleri doğrultusunda, eksiltilen ödeneklerin İlçe Belediye Başkanlığının gelir kalemleri arasında olmaması nedeniyle, ekonomik sınıflandırmanın ilgili kodları arasında gerekli ödenek aktarımları yapılmıştır.</w:t>
      </w: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517</w:t>
      </w:r>
    </w:p>
    <w:p w:rsidR="006561B6" w:rsidRDefault="006561B6" w:rsidP="006561B6">
      <w:pPr>
        <w:pStyle w:val="Normal0"/>
        <w:ind w:firstLine="708"/>
        <w:jc w:val="both"/>
        <w:rPr>
          <w:sz w:val="22"/>
          <w:szCs w:val="22"/>
        </w:rPr>
      </w:pPr>
      <w:r>
        <w:rPr>
          <w:b/>
        </w:rPr>
        <w:tab/>
      </w:r>
      <w:proofErr w:type="spellStart"/>
      <w:r w:rsidRPr="00687298">
        <w:rPr>
          <w:sz w:val="22"/>
          <w:szCs w:val="22"/>
          <w:lang w:val="de-DE"/>
        </w:rPr>
        <w:t>Köprübaşı</w:t>
      </w:r>
      <w:proofErr w:type="spellEnd"/>
      <w:r w:rsidRPr="00687298">
        <w:rPr>
          <w:sz w:val="22"/>
          <w:szCs w:val="22"/>
          <w:lang w:val="de-DE"/>
        </w:rPr>
        <w:t xml:space="preserve"> </w:t>
      </w:r>
      <w:proofErr w:type="spellStart"/>
      <w:r w:rsidRPr="00687298">
        <w:rPr>
          <w:sz w:val="22"/>
          <w:szCs w:val="22"/>
          <w:lang w:val="de-DE"/>
        </w:rPr>
        <w:t>Belediyesi</w:t>
      </w:r>
      <w:proofErr w:type="spellEnd"/>
      <w:r w:rsidRPr="00687298">
        <w:rPr>
          <w:sz w:val="22"/>
          <w:szCs w:val="22"/>
          <w:lang w:val="de-DE"/>
        </w:rPr>
        <w:t xml:space="preserve"> </w:t>
      </w:r>
      <w:proofErr w:type="spellStart"/>
      <w:r w:rsidRPr="00687298">
        <w:rPr>
          <w:sz w:val="22"/>
          <w:szCs w:val="22"/>
          <w:lang w:val="de-DE"/>
        </w:rPr>
        <w:t>Meclisi</w:t>
      </w:r>
      <w:proofErr w:type="spellEnd"/>
      <w:r w:rsidRPr="00687298">
        <w:rPr>
          <w:sz w:val="22"/>
          <w:szCs w:val="22"/>
          <w:lang w:val="de-DE"/>
        </w:rPr>
        <w:t xml:space="preserve"> </w:t>
      </w:r>
      <w:proofErr w:type="spellStart"/>
      <w:r w:rsidRPr="00687298">
        <w:rPr>
          <w:sz w:val="22"/>
          <w:szCs w:val="22"/>
          <w:lang w:val="de-DE"/>
        </w:rPr>
        <w:t>Başkanlığı’nın</w:t>
      </w:r>
      <w:proofErr w:type="spellEnd"/>
      <w:r w:rsidRPr="00687298">
        <w:rPr>
          <w:sz w:val="22"/>
          <w:szCs w:val="22"/>
          <w:lang w:val="de-DE"/>
        </w:rPr>
        <w:t xml:space="preserve"> 02/10/2014 </w:t>
      </w:r>
      <w:proofErr w:type="spellStart"/>
      <w:r w:rsidRPr="00687298">
        <w:rPr>
          <w:sz w:val="22"/>
          <w:szCs w:val="22"/>
          <w:lang w:val="de-DE"/>
        </w:rPr>
        <w:t>tarih</w:t>
      </w:r>
      <w:proofErr w:type="spellEnd"/>
      <w:r w:rsidRPr="00687298">
        <w:rPr>
          <w:sz w:val="22"/>
          <w:szCs w:val="22"/>
          <w:lang w:val="de-DE"/>
        </w:rPr>
        <w:t xml:space="preserve"> </w:t>
      </w:r>
      <w:proofErr w:type="spellStart"/>
      <w:r w:rsidRPr="00687298">
        <w:rPr>
          <w:sz w:val="22"/>
          <w:szCs w:val="22"/>
          <w:lang w:val="de-DE"/>
        </w:rPr>
        <w:t>ve</w:t>
      </w:r>
      <w:proofErr w:type="spellEnd"/>
      <w:r w:rsidRPr="00687298">
        <w:rPr>
          <w:sz w:val="22"/>
          <w:szCs w:val="22"/>
          <w:lang w:val="de-DE"/>
        </w:rPr>
        <w:t xml:space="preserve"> 10 </w:t>
      </w:r>
      <w:proofErr w:type="spellStart"/>
      <w:r w:rsidRPr="00687298">
        <w:rPr>
          <w:sz w:val="22"/>
          <w:szCs w:val="22"/>
          <w:lang w:val="de-DE"/>
        </w:rPr>
        <w:t>sayılı</w:t>
      </w:r>
      <w:proofErr w:type="spellEnd"/>
      <w:r w:rsidRPr="00687298">
        <w:rPr>
          <w:sz w:val="22"/>
          <w:szCs w:val="22"/>
          <w:lang w:val="de-DE"/>
        </w:rPr>
        <w:t xml:space="preserve"> </w:t>
      </w:r>
      <w:proofErr w:type="spellStart"/>
      <w:r w:rsidRPr="00687298">
        <w:rPr>
          <w:sz w:val="22"/>
          <w:szCs w:val="22"/>
          <w:lang w:val="de-DE"/>
        </w:rPr>
        <w:t>kararında</w:t>
      </w:r>
      <w:proofErr w:type="spellEnd"/>
      <w:r w:rsidRPr="00687298">
        <w:rPr>
          <w:sz w:val="22"/>
          <w:szCs w:val="22"/>
          <w:lang w:val="de-DE"/>
        </w:rPr>
        <w:t xml:space="preserve">, 2015 Mali </w:t>
      </w:r>
      <w:proofErr w:type="spellStart"/>
      <w:r w:rsidRPr="00687298">
        <w:rPr>
          <w:sz w:val="22"/>
          <w:szCs w:val="22"/>
          <w:lang w:val="de-DE"/>
        </w:rPr>
        <w:t>Yılı</w:t>
      </w:r>
      <w:proofErr w:type="spellEnd"/>
      <w:r w:rsidRPr="00687298">
        <w:rPr>
          <w:sz w:val="22"/>
          <w:szCs w:val="22"/>
          <w:lang w:val="de-DE"/>
        </w:rPr>
        <w:t xml:space="preserve"> </w:t>
      </w:r>
      <w:proofErr w:type="spellStart"/>
      <w:r w:rsidRPr="00687298">
        <w:rPr>
          <w:sz w:val="22"/>
          <w:szCs w:val="22"/>
          <w:lang w:val="de-DE"/>
        </w:rPr>
        <w:t>Bütçesi</w:t>
      </w:r>
      <w:proofErr w:type="spellEnd"/>
      <w:r w:rsidRPr="00687298">
        <w:rPr>
          <w:sz w:val="22"/>
          <w:szCs w:val="22"/>
          <w:lang w:val="de-DE"/>
        </w:rPr>
        <w:t xml:space="preserve">, </w:t>
      </w:r>
      <w:r w:rsidRPr="00687298">
        <w:rPr>
          <w:sz w:val="22"/>
          <w:szCs w:val="22"/>
        </w:rPr>
        <w:t>5393 Sayılı Belediye Kanunu`</w:t>
      </w:r>
      <w:proofErr w:type="spellStart"/>
      <w:r w:rsidRPr="00687298">
        <w:rPr>
          <w:sz w:val="22"/>
          <w:szCs w:val="22"/>
        </w:rPr>
        <w:t>nun</w:t>
      </w:r>
      <w:proofErr w:type="spellEnd"/>
      <w:r w:rsidRPr="00687298">
        <w:rPr>
          <w:sz w:val="22"/>
          <w:szCs w:val="22"/>
        </w:rPr>
        <w:t xml:space="preserve"> 62`</w:t>
      </w:r>
      <w:proofErr w:type="spellStart"/>
      <w:r w:rsidRPr="00687298">
        <w:rPr>
          <w:sz w:val="22"/>
          <w:szCs w:val="22"/>
        </w:rPr>
        <w:t>nci</w:t>
      </w:r>
      <w:proofErr w:type="spellEnd"/>
      <w:r w:rsidRPr="00687298">
        <w:rPr>
          <w:sz w:val="22"/>
          <w:szCs w:val="22"/>
        </w:rPr>
        <w:t xml:space="preserve"> maddesince hazırlanan, Mahalli İdareler Bütçe ve Muhasebe Yönetmeliğinin 27, 28 ve 29’uncu maddeleri hükümleri kapsamında incelenmiştir.  Aşağıda tespit edilmiş olan hususlarda;</w:t>
      </w:r>
    </w:p>
    <w:p w:rsidR="006561B6" w:rsidRDefault="006561B6" w:rsidP="006561B6">
      <w:pPr>
        <w:spacing w:line="360" w:lineRule="auto"/>
        <w:jc w:val="both"/>
      </w:pPr>
    </w:p>
    <w:tbl>
      <w:tblPr>
        <w:tblW w:w="10068" w:type="dxa"/>
        <w:tblInd w:w="55" w:type="dxa"/>
        <w:tblCellMar>
          <w:left w:w="70" w:type="dxa"/>
          <w:right w:w="70" w:type="dxa"/>
        </w:tblCellMar>
        <w:tblLook w:val="04A0"/>
      </w:tblPr>
      <w:tblGrid>
        <w:gridCol w:w="1749"/>
        <w:gridCol w:w="6671"/>
        <w:gridCol w:w="1648"/>
      </w:tblGrid>
      <w:tr w:rsidR="006561B6" w:rsidTr="006561B6">
        <w:trPr>
          <w:trHeight w:val="301"/>
        </w:trPr>
        <w:tc>
          <w:tcPr>
            <w:tcW w:w="10068" w:type="dxa"/>
            <w:gridSpan w:val="3"/>
            <w:tcBorders>
              <w:top w:val="single" w:sz="4" w:space="0" w:color="auto"/>
              <w:left w:val="single" w:sz="4" w:space="0" w:color="auto"/>
              <w:bottom w:val="single" w:sz="4" w:space="0" w:color="auto"/>
              <w:right w:val="single" w:sz="4" w:space="0" w:color="auto"/>
            </w:tcBorders>
            <w:noWrap/>
            <w:vAlign w:val="bottom"/>
            <w:hideMark/>
          </w:tcPr>
          <w:p w:rsidR="006561B6" w:rsidRDefault="006561B6" w:rsidP="006561B6">
            <w:pPr>
              <w:jc w:val="center"/>
              <w:rPr>
                <w:b/>
                <w:bCs/>
                <w:color w:val="000000"/>
              </w:rPr>
            </w:pPr>
            <w:r>
              <w:rPr>
                <w:b/>
                <w:bCs/>
                <w:color w:val="000000"/>
              </w:rPr>
              <w:t>EKSİLTİLEN GELİR TÜRÜ</w:t>
            </w:r>
          </w:p>
        </w:tc>
      </w:tr>
      <w:tr w:rsidR="006561B6" w:rsidTr="006561B6">
        <w:trPr>
          <w:trHeight w:val="932"/>
        </w:trPr>
        <w:tc>
          <w:tcPr>
            <w:tcW w:w="1749" w:type="dxa"/>
            <w:tcBorders>
              <w:top w:val="nil"/>
              <w:left w:val="single" w:sz="4" w:space="0" w:color="auto"/>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Ekonomik Kod</w:t>
            </w:r>
          </w:p>
        </w:tc>
        <w:tc>
          <w:tcPr>
            <w:tcW w:w="6671" w:type="dxa"/>
            <w:tcBorders>
              <w:top w:val="nil"/>
              <w:left w:val="nil"/>
              <w:bottom w:val="single" w:sz="4" w:space="0" w:color="auto"/>
              <w:right w:val="single" w:sz="4" w:space="0" w:color="auto"/>
            </w:tcBorders>
            <w:noWrap/>
            <w:vAlign w:val="center"/>
            <w:hideMark/>
          </w:tcPr>
          <w:p w:rsidR="006561B6" w:rsidRDefault="006561B6" w:rsidP="006561B6">
            <w:pPr>
              <w:jc w:val="center"/>
              <w:rPr>
                <w:b/>
                <w:bCs/>
                <w:color w:val="000000"/>
              </w:rPr>
            </w:pPr>
            <w:r>
              <w:rPr>
                <w:b/>
                <w:bCs/>
                <w:color w:val="000000"/>
              </w:rPr>
              <w:t>Gelir Türü</w:t>
            </w:r>
          </w:p>
        </w:tc>
        <w:tc>
          <w:tcPr>
            <w:tcW w:w="1648" w:type="dxa"/>
            <w:tcBorders>
              <w:top w:val="nil"/>
              <w:left w:val="nil"/>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Ödenek Miktarı</w:t>
            </w:r>
          </w:p>
        </w:tc>
      </w:tr>
      <w:tr w:rsidR="006561B6" w:rsidTr="006561B6">
        <w:trPr>
          <w:trHeight w:val="301"/>
        </w:trPr>
        <w:tc>
          <w:tcPr>
            <w:tcW w:w="1749" w:type="dxa"/>
            <w:tcBorders>
              <w:top w:val="nil"/>
              <w:left w:val="single" w:sz="4" w:space="0" w:color="auto"/>
              <w:bottom w:val="single" w:sz="4" w:space="0" w:color="auto"/>
              <w:right w:val="single" w:sz="4" w:space="0" w:color="auto"/>
            </w:tcBorders>
            <w:noWrap/>
            <w:vAlign w:val="center"/>
            <w:hideMark/>
          </w:tcPr>
          <w:p w:rsidR="006561B6" w:rsidRDefault="006561B6" w:rsidP="006561B6">
            <w:pPr>
              <w:rPr>
                <w:color w:val="000000"/>
              </w:rPr>
            </w:pPr>
            <w:r>
              <w:rPr>
                <w:color w:val="000000"/>
              </w:rPr>
              <w:t>03.01.09.52</w:t>
            </w:r>
          </w:p>
        </w:tc>
        <w:tc>
          <w:tcPr>
            <w:tcW w:w="6671"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Yangın Sigorta Vergisi</w:t>
            </w:r>
          </w:p>
        </w:tc>
        <w:tc>
          <w:tcPr>
            <w:tcW w:w="1648"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3.000,00</w:t>
            </w:r>
          </w:p>
        </w:tc>
      </w:tr>
      <w:tr w:rsidR="006561B6" w:rsidTr="006561B6">
        <w:trPr>
          <w:trHeight w:val="301"/>
        </w:trPr>
        <w:tc>
          <w:tcPr>
            <w:tcW w:w="1749" w:type="dxa"/>
            <w:tcBorders>
              <w:top w:val="nil"/>
              <w:left w:val="single" w:sz="4" w:space="0" w:color="auto"/>
              <w:bottom w:val="single" w:sz="4" w:space="0" w:color="auto"/>
              <w:right w:val="single" w:sz="4" w:space="0" w:color="auto"/>
            </w:tcBorders>
            <w:noWrap/>
            <w:vAlign w:val="center"/>
            <w:hideMark/>
          </w:tcPr>
          <w:p w:rsidR="006561B6" w:rsidRDefault="006561B6" w:rsidP="006561B6">
            <w:pPr>
              <w:rPr>
                <w:color w:val="000000"/>
              </w:rPr>
            </w:pPr>
            <w:r>
              <w:rPr>
                <w:color w:val="000000"/>
              </w:rPr>
              <w:t>01.06.09.52</w:t>
            </w:r>
          </w:p>
        </w:tc>
        <w:tc>
          <w:tcPr>
            <w:tcW w:w="6671"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Hayvan Kesimi Muayene ve Denetleme Harcı</w:t>
            </w:r>
          </w:p>
        </w:tc>
        <w:tc>
          <w:tcPr>
            <w:tcW w:w="1648"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2.000,00</w:t>
            </w:r>
          </w:p>
        </w:tc>
      </w:tr>
      <w:tr w:rsidR="006561B6" w:rsidTr="006561B6">
        <w:trPr>
          <w:trHeight w:val="301"/>
        </w:trPr>
        <w:tc>
          <w:tcPr>
            <w:tcW w:w="1749" w:type="dxa"/>
            <w:tcBorders>
              <w:top w:val="nil"/>
              <w:left w:val="single" w:sz="4" w:space="0" w:color="auto"/>
              <w:bottom w:val="single" w:sz="4" w:space="0" w:color="auto"/>
              <w:right w:val="single" w:sz="4" w:space="0" w:color="auto"/>
            </w:tcBorders>
            <w:noWrap/>
            <w:vAlign w:val="center"/>
            <w:hideMark/>
          </w:tcPr>
          <w:p w:rsidR="006561B6" w:rsidRDefault="006561B6" w:rsidP="006561B6">
            <w:pPr>
              <w:rPr>
                <w:color w:val="000000"/>
              </w:rPr>
            </w:pPr>
            <w:r>
              <w:rPr>
                <w:color w:val="000000"/>
              </w:rPr>
              <w:t>03.04.05.58</w:t>
            </w:r>
          </w:p>
        </w:tc>
        <w:tc>
          <w:tcPr>
            <w:tcW w:w="6671"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 xml:space="preserve">Su Hizmetlerine İlişkin Kurumlar </w:t>
            </w:r>
            <w:proofErr w:type="gramStart"/>
            <w:r>
              <w:rPr>
                <w:color w:val="000000"/>
              </w:rPr>
              <w:t>Hasılatı</w:t>
            </w:r>
            <w:proofErr w:type="gramEnd"/>
          </w:p>
        </w:tc>
        <w:tc>
          <w:tcPr>
            <w:tcW w:w="1648"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1.000,00</w:t>
            </w:r>
          </w:p>
        </w:tc>
      </w:tr>
      <w:tr w:rsidR="006561B6" w:rsidTr="006561B6">
        <w:trPr>
          <w:trHeight w:val="301"/>
        </w:trPr>
        <w:tc>
          <w:tcPr>
            <w:tcW w:w="1749" w:type="dxa"/>
            <w:tcBorders>
              <w:top w:val="nil"/>
              <w:left w:val="single" w:sz="4" w:space="0" w:color="auto"/>
              <w:bottom w:val="single" w:sz="4" w:space="0" w:color="auto"/>
              <w:right w:val="single" w:sz="4" w:space="0" w:color="auto"/>
            </w:tcBorders>
            <w:noWrap/>
            <w:vAlign w:val="center"/>
            <w:hideMark/>
          </w:tcPr>
          <w:p w:rsidR="006561B6" w:rsidRDefault="006561B6" w:rsidP="006561B6">
            <w:pPr>
              <w:rPr>
                <w:color w:val="000000"/>
              </w:rPr>
            </w:pPr>
            <w:r>
              <w:rPr>
                <w:color w:val="000000"/>
              </w:rPr>
              <w:t>05.02.04.51</w:t>
            </w:r>
          </w:p>
        </w:tc>
        <w:tc>
          <w:tcPr>
            <w:tcW w:w="6671"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Kanalizasyon Harcamalarına Katılma Payı</w:t>
            </w:r>
          </w:p>
        </w:tc>
        <w:tc>
          <w:tcPr>
            <w:tcW w:w="1648"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20.000,00</w:t>
            </w:r>
          </w:p>
        </w:tc>
      </w:tr>
      <w:tr w:rsidR="006561B6" w:rsidTr="006561B6">
        <w:trPr>
          <w:trHeight w:val="301"/>
        </w:trPr>
        <w:tc>
          <w:tcPr>
            <w:tcW w:w="1749" w:type="dxa"/>
            <w:tcBorders>
              <w:top w:val="nil"/>
              <w:left w:val="single" w:sz="4" w:space="0" w:color="auto"/>
              <w:bottom w:val="single" w:sz="4" w:space="0" w:color="auto"/>
              <w:right w:val="single" w:sz="4" w:space="0" w:color="auto"/>
            </w:tcBorders>
            <w:noWrap/>
            <w:vAlign w:val="center"/>
            <w:hideMark/>
          </w:tcPr>
          <w:p w:rsidR="006561B6" w:rsidRDefault="006561B6" w:rsidP="006561B6">
            <w:pPr>
              <w:rPr>
                <w:color w:val="000000"/>
              </w:rPr>
            </w:pPr>
            <w:r>
              <w:rPr>
                <w:color w:val="000000"/>
              </w:rPr>
              <w:t>05.02.04.52</w:t>
            </w:r>
          </w:p>
        </w:tc>
        <w:tc>
          <w:tcPr>
            <w:tcW w:w="6671"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Su Tesisleri Harcamalarına Katılma Payı</w:t>
            </w:r>
          </w:p>
        </w:tc>
        <w:tc>
          <w:tcPr>
            <w:tcW w:w="1648"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30.000,00</w:t>
            </w:r>
          </w:p>
        </w:tc>
      </w:tr>
      <w:tr w:rsidR="006561B6" w:rsidTr="006561B6">
        <w:trPr>
          <w:trHeight w:val="301"/>
        </w:trPr>
        <w:tc>
          <w:tcPr>
            <w:tcW w:w="8420" w:type="dxa"/>
            <w:gridSpan w:val="2"/>
            <w:tcBorders>
              <w:top w:val="single" w:sz="4" w:space="0" w:color="auto"/>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TOPLAM</w:t>
            </w:r>
          </w:p>
        </w:tc>
        <w:tc>
          <w:tcPr>
            <w:tcW w:w="1648"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56.000,00</w:t>
            </w:r>
          </w:p>
        </w:tc>
      </w:tr>
      <w:tr w:rsidR="006561B6" w:rsidTr="006561B6">
        <w:trPr>
          <w:trHeight w:val="301"/>
        </w:trPr>
        <w:tc>
          <w:tcPr>
            <w:tcW w:w="1749" w:type="dxa"/>
            <w:noWrap/>
            <w:vAlign w:val="center"/>
            <w:hideMark/>
          </w:tcPr>
          <w:p w:rsidR="006561B6" w:rsidRDefault="006561B6" w:rsidP="006561B6">
            <w:pPr>
              <w:spacing w:line="276" w:lineRule="auto"/>
              <w:rPr>
                <w:sz w:val="22"/>
                <w:szCs w:val="22"/>
                <w:lang w:eastAsia="en-US"/>
              </w:rPr>
            </w:pPr>
          </w:p>
        </w:tc>
        <w:tc>
          <w:tcPr>
            <w:tcW w:w="6671" w:type="dxa"/>
            <w:noWrap/>
            <w:vAlign w:val="center"/>
            <w:hideMark/>
          </w:tcPr>
          <w:p w:rsidR="006561B6" w:rsidRDefault="006561B6" w:rsidP="006561B6">
            <w:pPr>
              <w:spacing w:line="276" w:lineRule="auto"/>
              <w:rPr>
                <w:sz w:val="22"/>
                <w:szCs w:val="22"/>
                <w:lang w:eastAsia="en-US"/>
              </w:rPr>
            </w:pPr>
          </w:p>
        </w:tc>
        <w:tc>
          <w:tcPr>
            <w:tcW w:w="1648" w:type="dxa"/>
            <w:noWrap/>
            <w:vAlign w:val="center"/>
            <w:hideMark/>
          </w:tcPr>
          <w:p w:rsidR="006561B6" w:rsidRDefault="006561B6" w:rsidP="006561B6">
            <w:pPr>
              <w:spacing w:line="276" w:lineRule="auto"/>
              <w:rPr>
                <w:sz w:val="22"/>
                <w:szCs w:val="22"/>
                <w:lang w:eastAsia="en-US"/>
              </w:rPr>
            </w:pPr>
          </w:p>
        </w:tc>
      </w:tr>
      <w:tr w:rsidR="006561B6" w:rsidTr="006561B6">
        <w:trPr>
          <w:trHeight w:val="301"/>
        </w:trPr>
        <w:tc>
          <w:tcPr>
            <w:tcW w:w="10068" w:type="dxa"/>
            <w:gridSpan w:val="3"/>
            <w:tcBorders>
              <w:top w:val="single" w:sz="4" w:space="0" w:color="auto"/>
              <w:left w:val="single" w:sz="4" w:space="0" w:color="auto"/>
              <w:bottom w:val="single" w:sz="4" w:space="0" w:color="auto"/>
              <w:right w:val="single" w:sz="4" w:space="0" w:color="auto"/>
            </w:tcBorders>
            <w:noWrap/>
            <w:vAlign w:val="bottom"/>
            <w:hideMark/>
          </w:tcPr>
          <w:p w:rsidR="006561B6" w:rsidRDefault="006561B6" w:rsidP="006561B6">
            <w:pPr>
              <w:jc w:val="center"/>
              <w:rPr>
                <w:b/>
                <w:bCs/>
                <w:color w:val="000000"/>
              </w:rPr>
            </w:pPr>
            <w:r>
              <w:rPr>
                <w:b/>
                <w:bCs/>
                <w:color w:val="000000"/>
              </w:rPr>
              <w:t>ARTIRILAN GELİR TÜRÜ</w:t>
            </w:r>
          </w:p>
        </w:tc>
      </w:tr>
      <w:tr w:rsidR="006561B6" w:rsidTr="006561B6">
        <w:trPr>
          <w:trHeight w:val="932"/>
        </w:trPr>
        <w:tc>
          <w:tcPr>
            <w:tcW w:w="1749" w:type="dxa"/>
            <w:tcBorders>
              <w:top w:val="nil"/>
              <w:left w:val="single" w:sz="4" w:space="0" w:color="auto"/>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Ekonomik Kod</w:t>
            </w:r>
          </w:p>
        </w:tc>
        <w:tc>
          <w:tcPr>
            <w:tcW w:w="6671" w:type="dxa"/>
            <w:tcBorders>
              <w:top w:val="nil"/>
              <w:left w:val="nil"/>
              <w:bottom w:val="single" w:sz="4" w:space="0" w:color="auto"/>
              <w:right w:val="single" w:sz="4" w:space="0" w:color="auto"/>
            </w:tcBorders>
            <w:noWrap/>
            <w:vAlign w:val="center"/>
            <w:hideMark/>
          </w:tcPr>
          <w:p w:rsidR="006561B6" w:rsidRDefault="006561B6" w:rsidP="006561B6">
            <w:pPr>
              <w:jc w:val="center"/>
              <w:rPr>
                <w:b/>
                <w:bCs/>
                <w:color w:val="000000"/>
              </w:rPr>
            </w:pPr>
            <w:r>
              <w:rPr>
                <w:b/>
                <w:bCs/>
                <w:color w:val="000000"/>
              </w:rPr>
              <w:t>Gelir Türü</w:t>
            </w:r>
          </w:p>
        </w:tc>
        <w:tc>
          <w:tcPr>
            <w:tcW w:w="1648" w:type="dxa"/>
            <w:tcBorders>
              <w:top w:val="nil"/>
              <w:left w:val="nil"/>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Ödenek Miktarı</w:t>
            </w:r>
          </w:p>
        </w:tc>
      </w:tr>
      <w:tr w:rsidR="006561B6" w:rsidTr="006561B6">
        <w:trPr>
          <w:trHeight w:val="301"/>
        </w:trPr>
        <w:tc>
          <w:tcPr>
            <w:tcW w:w="1749" w:type="dxa"/>
            <w:tcBorders>
              <w:top w:val="nil"/>
              <w:left w:val="single" w:sz="4" w:space="0" w:color="auto"/>
              <w:bottom w:val="single" w:sz="4" w:space="0" w:color="auto"/>
              <w:right w:val="single" w:sz="4" w:space="0" w:color="auto"/>
            </w:tcBorders>
            <w:noWrap/>
            <w:vAlign w:val="center"/>
            <w:hideMark/>
          </w:tcPr>
          <w:p w:rsidR="006561B6" w:rsidRDefault="006561B6" w:rsidP="006561B6">
            <w:pPr>
              <w:rPr>
                <w:color w:val="000000"/>
              </w:rPr>
            </w:pPr>
            <w:r>
              <w:rPr>
                <w:color w:val="000000"/>
              </w:rPr>
              <w:t>05.02.02.51</w:t>
            </w:r>
          </w:p>
        </w:tc>
        <w:tc>
          <w:tcPr>
            <w:tcW w:w="6671"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Merkezi İdare Vergi Gelirlerinde Alınan Paylar</w:t>
            </w:r>
          </w:p>
        </w:tc>
        <w:tc>
          <w:tcPr>
            <w:tcW w:w="1648"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56.000,00</w:t>
            </w:r>
          </w:p>
        </w:tc>
      </w:tr>
      <w:tr w:rsidR="006561B6" w:rsidTr="006561B6">
        <w:trPr>
          <w:trHeight w:val="301"/>
        </w:trPr>
        <w:tc>
          <w:tcPr>
            <w:tcW w:w="8420" w:type="dxa"/>
            <w:gridSpan w:val="2"/>
            <w:tcBorders>
              <w:top w:val="single" w:sz="4" w:space="0" w:color="auto"/>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TOPLAM</w:t>
            </w:r>
          </w:p>
        </w:tc>
        <w:tc>
          <w:tcPr>
            <w:tcW w:w="1648"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56.000,00</w:t>
            </w:r>
          </w:p>
        </w:tc>
      </w:tr>
    </w:tbl>
    <w:p w:rsidR="006561B6" w:rsidRDefault="006561B6" w:rsidP="006561B6">
      <w:pPr>
        <w:spacing w:line="360" w:lineRule="auto"/>
        <w:ind w:firstLine="708"/>
        <w:jc w:val="both"/>
      </w:pPr>
    </w:p>
    <w:p w:rsidR="006561B6" w:rsidRDefault="006561B6" w:rsidP="006561B6">
      <w:pPr>
        <w:pStyle w:val="Normal0"/>
        <w:ind w:firstLine="708"/>
        <w:jc w:val="both"/>
        <w:rPr>
          <w:sz w:val="22"/>
          <w:szCs w:val="22"/>
        </w:rPr>
      </w:pPr>
      <w:r w:rsidRPr="00687298">
        <w:rPr>
          <w:sz w:val="22"/>
          <w:szCs w:val="22"/>
        </w:rPr>
        <w:t>Bahse konu İlgili mevzuat hükümleri doğrultusunda, eksiltilen ödeneklerin İlçe Belediye Başkanlığının gelir kalemleri arasında olmaması nedeniyle, ekonomik sınıflandırmanın ilgili kodları arasında gerekli ödenek aktarımları yapılmıştır.</w:t>
      </w: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518</w:t>
      </w:r>
    </w:p>
    <w:p w:rsidR="006561B6" w:rsidRDefault="006561B6" w:rsidP="006561B6">
      <w:pPr>
        <w:pStyle w:val="Normal0"/>
        <w:ind w:firstLine="708"/>
        <w:jc w:val="both"/>
        <w:rPr>
          <w:sz w:val="22"/>
          <w:szCs w:val="22"/>
        </w:rPr>
      </w:pPr>
      <w:r>
        <w:rPr>
          <w:b/>
        </w:rPr>
        <w:tab/>
      </w:r>
      <w:r w:rsidRPr="00356AA2">
        <w:rPr>
          <w:sz w:val="22"/>
          <w:szCs w:val="22"/>
          <w:lang w:val="de-DE"/>
        </w:rPr>
        <w:t xml:space="preserve">Kula </w:t>
      </w:r>
      <w:proofErr w:type="spellStart"/>
      <w:r w:rsidRPr="00356AA2">
        <w:rPr>
          <w:sz w:val="22"/>
          <w:szCs w:val="22"/>
          <w:lang w:val="de-DE"/>
        </w:rPr>
        <w:t>Belediyesi</w:t>
      </w:r>
      <w:proofErr w:type="spellEnd"/>
      <w:r w:rsidRPr="00356AA2">
        <w:rPr>
          <w:sz w:val="22"/>
          <w:szCs w:val="22"/>
          <w:lang w:val="de-DE"/>
        </w:rPr>
        <w:t xml:space="preserve"> </w:t>
      </w:r>
      <w:proofErr w:type="spellStart"/>
      <w:r w:rsidRPr="00356AA2">
        <w:rPr>
          <w:sz w:val="22"/>
          <w:szCs w:val="22"/>
          <w:lang w:val="de-DE"/>
        </w:rPr>
        <w:t>Meclisi</w:t>
      </w:r>
      <w:proofErr w:type="spellEnd"/>
      <w:r w:rsidRPr="00356AA2">
        <w:rPr>
          <w:sz w:val="22"/>
          <w:szCs w:val="22"/>
          <w:lang w:val="de-DE"/>
        </w:rPr>
        <w:t xml:space="preserve"> </w:t>
      </w:r>
      <w:proofErr w:type="spellStart"/>
      <w:r w:rsidRPr="00356AA2">
        <w:rPr>
          <w:sz w:val="22"/>
          <w:szCs w:val="22"/>
          <w:lang w:val="de-DE"/>
        </w:rPr>
        <w:t>Başkanlığı’nın</w:t>
      </w:r>
      <w:proofErr w:type="spellEnd"/>
      <w:r w:rsidRPr="00356AA2">
        <w:rPr>
          <w:sz w:val="22"/>
          <w:szCs w:val="22"/>
          <w:lang w:val="de-DE"/>
        </w:rPr>
        <w:t xml:space="preserve"> 11/12/2014 </w:t>
      </w:r>
      <w:proofErr w:type="spellStart"/>
      <w:r w:rsidRPr="00356AA2">
        <w:rPr>
          <w:sz w:val="22"/>
          <w:szCs w:val="22"/>
          <w:lang w:val="de-DE"/>
        </w:rPr>
        <w:t>tarih</w:t>
      </w:r>
      <w:proofErr w:type="spellEnd"/>
      <w:r w:rsidRPr="00356AA2">
        <w:rPr>
          <w:sz w:val="22"/>
          <w:szCs w:val="22"/>
          <w:lang w:val="de-DE"/>
        </w:rPr>
        <w:t xml:space="preserve"> </w:t>
      </w:r>
      <w:proofErr w:type="spellStart"/>
      <w:r w:rsidRPr="00356AA2">
        <w:rPr>
          <w:sz w:val="22"/>
          <w:szCs w:val="22"/>
          <w:lang w:val="de-DE"/>
        </w:rPr>
        <w:t>ve</w:t>
      </w:r>
      <w:proofErr w:type="spellEnd"/>
      <w:r w:rsidRPr="00356AA2">
        <w:rPr>
          <w:sz w:val="22"/>
          <w:szCs w:val="22"/>
          <w:lang w:val="de-DE"/>
        </w:rPr>
        <w:t xml:space="preserve"> 168 </w:t>
      </w:r>
      <w:proofErr w:type="spellStart"/>
      <w:r w:rsidRPr="00356AA2">
        <w:rPr>
          <w:sz w:val="22"/>
          <w:szCs w:val="22"/>
          <w:lang w:val="de-DE"/>
        </w:rPr>
        <w:t>sayılı</w:t>
      </w:r>
      <w:proofErr w:type="spellEnd"/>
      <w:r w:rsidRPr="00356AA2">
        <w:rPr>
          <w:sz w:val="22"/>
          <w:szCs w:val="22"/>
          <w:lang w:val="de-DE"/>
        </w:rPr>
        <w:t xml:space="preserve"> </w:t>
      </w:r>
      <w:proofErr w:type="spellStart"/>
      <w:r w:rsidRPr="00356AA2">
        <w:rPr>
          <w:sz w:val="22"/>
          <w:szCs w:val="22"/>
          <w:lang w:val="de-DE"/>
        </w:rPr>
        <w:t>kararında</w:t>
      </w:r>
      <w:proofErr w:type="spellEnd"/>
      <w:r w:rsidRPr="00356AA2">
        <w:rPr>
          <w:sz w:val="22"/>
          <w:szCs w:val="22"/>
          <w:lang w:val="de-DE"/>
        </w:rPr>
        <w:t xml:space="preserve">, 2015 Mali </w:t>
      </w:r>
      <w:proofErr w:type="spellStart"/>
      <w:r w:rsidRPr="00356AA2">
        <w:rPr>
          <w:sz w:val="22"/>
          <w:szCs w:val="22"/>
          <w:lang w:val="de-DE"/>
        </w:rPr>
        <w:t>Yılı</w:t>
      </w:r>
      <w:proofErr w:type="spellEnd"/>
      <w:r w:rsidRPr="00356AA2">
        <w:rPr>
          <w:sz w:val="22"/>
          <w:szCs w:val="22"/>
          <w:lang w:val="de-DE"/>
        </w:rPr>
        <w:t xml:space="preserve"> </w:t>
      </w:r>
      <w:proofErr w:type="spellStart"/>
      <w:r w:rsidRPr="00356AA2">
        <w:rPr>
          <w:sz w:val="22"/>
          <w:szCs w:val="22"/>
          <w:lang w:val="de-DE"/>
        </w:rPr>
        <w:t>Bütçesi</w:t>
      </w:r>
      <w:proofErr w:type="spellEnd"/>
      <w:r w:rsidRPr="00356AA2">
        <w:rPr>
          <w:sz w:val="22"/>
          <w:szCs w:val="22"/>
          <w:lang w:val="de-DE"/>
        </w:rPr>
        <w:t xml:space="preserve">, </w:t>
      </w:r>
      <w:r w:rsidRPr="00356AA2">
        <w:rPr>
          <w:sz w:val="22"/>
          <w:szCs w:val="22"/>
        </w:rPr>
        <w:t>5393 Sayılı Belediye Kanunu`</w:t>
      </w:r>
      <w:proofErr w:type="spellStart"/>
      <w:r w:rsidRPr="00356AA2">
        <w:rPr>
          <w:sz w:val="22"/>
          <w:szCs w:val="22"/>
        </w:rPr>
        <w:t>nun</w:t>
      </w:r>
      <w:proofErr w:type="spellEnd"/>
      <w:r w:rsidRPr="00356AA2">
        <w:rPr>
          <w:sz w:val="22"/>
          <w:szCs w:val="22"/>
        </w:rPr>
        <w:t xml:space="preserve"> 62`</w:t>
      </w:r>
      <w:proofErr w:type="spellStart"/>
      <w:r w:rsidRPr="00356AA2">
        <w:rPr>
          <w:sz w:val="22"/>
          <w:szCs w:val="22"/>
        </w:rPr>
        <w:t>nci</w:t>
      </w:r>
      <w:proofErr w:type="spellEnd"/>
      <w:r w:rsidRPr="00356AA2">
        <w:rPr>
          <w:sz w:val="22"/>
          <w:szCs w:val="22"/>
        </w:rPr>
        <w:t xml:space="preserve"> maddesince hazırlanan, Mahalli İdareler Bütçe ve Muhasebe Yönetmeliğinin 27, 28 ve 29’uncu maddeleri hükümleri kapsamında incelenmiştir.  Aşağıda tespit edilmiş olan hususlarda;</w:t>
      </w:r>
    </w:p>
    <w:p w:rsidR="006561B6" w:rsidRDefault="006561B6" w:rsidP="006561B6">
      <w:pPr>
        <w:spacing w:line="360" w:lineRule="auto"/>
        <w:ind w:firstLine="709"/>
        <w:jc w:val="both"/>
      </w:pPr>
    </w:p>
    <w:tbl>
      <w:tblPr>
        <w:tblW w:w="10109" w:type="dxa"/>
        <w:tblInd w:w="55" w:type="dxa"/>
        <w:tblCellMar>
          <w:left w:w="70" w:type="dxa"/>
          <w:right w:w="70" w:type="dxa"/>
        </w:tblCellMar>
        <w:tblLook w:val="04A0"/>
      </w:tblPr>
      <w:tblGrid>
        <w:gridCol w:w="1599"/>
        <w:gridCol w:w="6935"/>
        <w:gridCol w:w="1575"/>
      </w:tblGrid>
      <w:tr w:rsidR="006561B6" w:rsidTr="006561B6">
        <w:trPr>
          <w:trHeight w:val="302"/>
        </w:trPr>
        <w:tc>
          <w:tcPr>
            <w:tcW w:w="10109" w:type="dxa"/>
            <w:gridSpan w:val="3"/>
            <w:tcBorders>
              <w:top w:val="single" w:sz="4" w:space="0" w:color="auto"/>
              <w:left w:val="single" w:sz="4" w:space="0" w:color="auto"/>
              <w:bottom w:val="single" w:sz="4" w:space="0" w:color="auto"/>
              <w:right w:val="single" w:sz="4" w:space="0" w:color="auto"/>
            </w:tcBorders>
            <w:noWrap/>
            <w:vAlign w:val="bottom"/>
            <w:hideMark/>
          </w:tcPr>
          <w:p w:rsidR="006561B6" w:rsidRDefault="006561B6" w:rsidP="006561B6">
            <w:pPr>
              <w:jc w:val="center"/>
              <w:rPr>
                <w:b/>
                <w:bCs/>
                <w:color w:val="000000"/>
              </w:rPr>
            </w:pPr>
            <w:r>
              <w:rPr>
                <w:b/>
                <w:bCs/>
                <w:color w:val="000000"/>
              </w:rPr>
              <w:t>EKSİLTİLEN GELİR TÜRÜ</w:t>
            </w:r>
          </w:p>
        </w:tc>
      </w:tr>
      <w:tr w:rsidR="006561B6" w:rsidTr="006561B6">
        <w:trPr>
          <w:trHeight w:val="936"/>
        </w:trPr>
        <w:tc>
          <w:tcPr>
            <w:tcW w:w="1599" w:type="dxa"/>
            <w:tcBorders>
              <w:top w:val="nil"/>
              <w:left w:val="single" w:sz="4" w:space="0" w:color="auto"/>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Ekonomik Kod</w:t>
            </w:r>
          </w:p>
        </w:tc>
        <w:tc>
          <w:tcPr>
            <w:tcW w:w="6935" w:type="dxa"/>
            <w:tcBorders>
              <w:top w:val="nil"/>
              <w:left w:val="nil"/>
              <w:bottom w:val="single" w:sz="4" w:space="0" w:color="auto"/>
              <w:right w:val="single" w:sz="4" w:space="0" w:color="auto"/>
            </w:tcBorders>
            <w:noWrap/>
            <w:vAlign w:val="center"/>
            <w:hideMark/>
          </w:tcPr>
          <w:p w:rsidR="006561B6" w:rsidRDefault="006561B6" w:rsidP="006561B6">
            <w:pPr>
              <w:jc w:val="center"/>
              <w:rPr>
                <w:b/>
                <w:bCs/>
                <w:color w:val="000000"/>
              </w:rPr>
            </w:pPr>
            <w:r>
              <w:rPr>
                <w:b/>
                <w:bCs/>
                <w:color w:val="000000"/>
              </w:rPr>
              <w:t>Gelir Türü</w:t>
            </w:r>
          </w:p>
        </w:tc>
        <w:tc>
          <w:tcPr>
            <w:tcW w:w="1575" w:type="dxa"/>
            <w:tcBorders>
              <w:top w:val="nil"/>
              <w:left w:val="nil"/>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Ödenek Miktarı</w:t>
            </w:r>
          </w:p>
        </w:tc>
      </w:tr>
      <w:tr w:rsidR="006561B6" w:rsidTr="006561B6">
        <w:trPr>
          <w:trHeight w:val="302"/>
        </w:trPr>
        <w:tc>
          <w:tcPr>
            <w:tcW w:w="1599"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03.01.09.52</w:t>
            </w:r>
          </w:p>
        </w:tc>
        <w:tc>
          <w:tcPr>
            <w:tcW w:w="6935"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Yangın Sigorta Vergisi</w:t>
            </w:r>
          </w:p>
        </w:tc>
        <w:tc>
          <w:tcPr>
            <w:tcW w:w="1575" w:type="dxa"/>
            <w:tcBorders>
              <w:top w:val="nil"/>
              <w:left w:val="nil"/>
              <w:bottom w:val="single" w:sz="4" w:space="0" w:color="auto"/>
              <w:right w:val="single" w:sz="4" w:space="0" w:color="auto"/>
            </w:tcBorders>
            <w:noWrap/>
            <w:vAlign w:val="center"/>
            <w:hideMark/>
          </w:tcPr>
          <w:p w:rsidR="006561B6" w:rsidRDefault="006561B6" w:rsidP="006561B6">
            <w:pPr>
              <w:jc w:val="right"/>
              <w:rPr>
                <w:color w:val="000000"/>
              </w:rPr>
            </w:pPr>
            <w:r>
              <w:rPr>
                <w:color w:val="000000"/>
              </w:rPr>
              <w:t>5.000,00</w:t>
            </w:r>
          </w:p>
        </w:tc>
      </w:tr>
      <w:tr w:rsidR="006561B6" w:rsidTr="006561B6">
        <w:trPr>
          <w:trHeight w:val="302"/>
        </w:trPr>
        <w:tc>
          <w:tcPr>
            <w:tcW w:w="1599"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01.06.09.52</w:t>
            </w:r>
          </w:p>
        </w:tc>
        <w:tc>
          <w:tcPr>
            <w:tcW w:w="6935"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Hayvan Kesimi Muayene ve Denetleme Harcı</w:t>
            </w:r>
          </w:p>
        </w:tc>
        <w:tc>
          <w:tcPr>
            <w:tcW w:w="1575" w:type="dxa"/>
            <w:tcBorders>
              <w:top w:val="nil"/>
              <w:left w:val="nil"/>
              <w:bottom w:val="single" w:sz="4" w:space="0" w:color="auto"/>
              <w:right w:val="single" w:sz="4" w:space="0" w:color="auto"/>
            </w:tcBorders>
            <w:noWrap/>
            <w:vAlign w:val="center"/>
            <w:hideMark/>
          </w:tcPr>
          <w:p w:rsidR="006561B6" w:rsidRDefault="006561B6" w:rsidP="006561B6">
            <w:pPr>
              <w:jc w:val="right"/>
              <w:rPr>
                <w:color w:val="000000"/>
              </w:rPr>
            </w:pPr>
            <w:r>
              <w:rPr>
                <w:color w:val="000000"/>
              </w:rPr>
              <w:t>1.000,00</w:t>
            </w:r>
          </w:p>
        </w:tc>
      </w:tr>
      <w:tr w:rsidR="006561B6" w:rsidTr="006561B6">
        <w:trPr>
          <w:trHeight w:val="302"/>
        </w:trPr>
        <w:tc>
          <w:tcPr>
            <w:tcW w:w="1599"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03.01.02.40</w:t>
            </w:r>
          </w:p>
        </w:tc>
        <w:tc>
          <w:tcPr>
            <w:tcW w:w="6935"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Otopark İşletmesi Gelirleri</w:t>
            </w:r>
          </w:p>
        </w:tc>
        <w:tc>
          <w:tcPr>
            <w:tcW w:w="1575" w:type="dxa"/>
            <w:tcBorders>
              <w:top w:val="nil"/>
              <w:left w:val="nil"/>
              <w:bottom w:val="single" w:sz="4" w:space="0" w:color="auto"/>
              <w:right w:val="single" w:sz="4" w:space="0" w:color="auto"/>
            </w:tcBorders>
            <w:noWrap/>
            <w:vAlign w:val="center"/>
            <w:hideMark/>
          </w:tcPr>
          <w:p w:rsidR="006561B6" w:rsidRDefault="006561B6" w:rsidP="006561B6">
            <w:pPr>
              <w:jc w:val="right"/>
              <w:rPr>
                <w:color w:val="000000"/>
              </w:rPr>
            </w:pPr>
            <w:r>
              <w:rPr>
                <w:color w:val="000000"/>
              </w:rPr>
              <w:t>10.000,00</w:t>
            </w:r>
          </w:p>
        </w:tc>
      </w:tr>
      <w:tr w:rsidR="006561B6" w:rsidTr="006561B6">
        <w:trPr>
          <w:trHeight w:val="302"/>
        </w:trPr>
        <w:tc>
          <w:tcPr>
            <w:tcW w:w="1599"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03.01.02.59</w:t>
            </w:r>
          </w:p>
        </w:tc>
        <w:tc>
          <w:tcPr>
            <w:tcW w:w="6935"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Ulaştırma Hizmetlerine İlişkin Gelirler</w:t>
            </w:r>
          </w:p>
        </w:tc>
        <w:tc>
          <w:tcPr>
            <w:tcW w:w="1575" w:type="dxa"/>
            <w:tcBorders>
              <w:top w:val="nil"/>
              <w:left w:val="nil"/>
              <w:bottom w:val="single" w:sz="4" w:space="0" w:color="auto"/>
              <w:right w:val="single" w:sz="4" w:space="0" w:color="auto"/>
            </w:tcBorders>
            <w:noWrap/>
            <w:vAlign w:val="center"/>
            <w:hideMark/>
          </w:tcPr>
          <w:p w:rsidR="006561B6" w:rsidRDefault="006561B6" w:rsidP="006561B6">
            <w:pPr>
              <w:jc w:val="right"/>
              <w:rPr>
                <w:color w:val="000000"/>
              </w:rPr>
            </w:pPr>
            <w:r>
              <w:rPr>
                <w:color w:val="000000"/>
              </w:rPr>
              <w:t>120.000,00</w:t>
            </w:r>
          </w:p>
        </w:tc>
      </w:tr>
      <w:tr w:rsidR="006561B6" w:rsidTr="006561B6">
        <w:trPr>
          <w:trHeight w:val="302"/>
        </w:trPr>
        <w:tc>
          <w:tcPr>
            <w:tcW w:w="1599"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05.02.04.51</w:t>
            </w:r>
          </w:p>
        </w:tc>
        <w:tc>
          <w:tcPr>
            <w:tcW w:w="6935"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Kanalizasyon Harcamalarına Katılma Payı</w:t>
            </w:r>
          </w:p>
        </w:tc>
        <w:tc>
          <w:tcPr>
            <w:tcW w:w="1575" w:type="dxa"/>
            <w:tcBorders>
              <w:top w:val="nil"/>
              <w:left w:val="nil"/>
              <w:bottom w:val="single" w:sz="4" w:space="0" w:color="auto"/>
              <w:right w:val="single" w:sz="4" w:space="0" w:color="auto"/>
            </w:tcBorders>
            <w:noWrap/>
            <w:vAlign w:val="center"/>
            <w:hideMark/>
          </w:tcPr>
          <w:p w:rsidR="006561B6" w:rsidRDefault="006561B6" w:rsidP="006561B6">
            <w:pPr>
              <w:jc w:val="right"/>
              <w:rPr>
                <w:color w:val="000000"/>
              </w:rPr>
            </w:pPr>
            <w:r>
              <w:rPr>
                <w:color w:val="000000"/>
              </w:rPr>
              <w:t>100.000,00</w:t>
            </w:r>
          </w:p>
        </w:tc>
      </w:tr>
      <w:tr w:rsidR="006561B6" w:rsidTr="006561B6">
        <w:trPr>
          <w:trHeight w:val="302"/>
        </w:trPr>
        <w:tc>
          <w:tcPr>
            <w:tcW w:w="1599"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05.09.01.51</w:t>
            </w:r>
          </w:p>
        </w:tc>
        <w:tc>
          <w:tcPr>
            <w:tcW w:w="6935"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Otopark Yönetmeliği Uyarınca Alınan Otopark Bedeli</w:t>
            </w:r>
          </w:p>
        </w:tc>
        <w:tc>
          <w:tcPr>
            <w:tcW w:w="1575" w:type="dxa"/>
            <w:tcBorders>
              <w:top w:val="nil"/>
              <w:left w:val="nil"/>
              <w:bottom w:val="single" w:sz="4" w:space="0" w:color="auto"/>
              <w:right w:val="single" w:sz="4" w:space="0" w:color="auto"/>
            </w:tcBorders>
            <w:noWrap/>
            <w:vAlign w:val="center"/>
            <w:hideMark/>
          </w:tcPr>
          <w:p w:rsidR="006561B6" w:rsidRDefault="006561B6" w:rsidP="006561B6">
            <w:pPr>
              <w:jc w:val="right"/>
              <w:rPr>
                <w:color w:val="000000"/>
              </w:rPr>
            </w:pPr>
            <w:r>
              <w:rPr>
                <w:color w:val="000000"/>
              </w:rPr>
              <w:t>200.000,00</w:t>
            </w:r>
          </w:p>
        </w:tc>
      </w:tr>
      <w:tr w:rsidR="006561B6" w:rsidTr="006561B6">
        <w:trPr>
          <w:trHeight w:val="302"/>
        </w:trPr>
        <w:tc>
          <w:tcPr>
            <w:tcW w:w="8534" w:type="dxa"/>
            <w:gridSpan w:val="2"/>
            <w:tcBorders>
              <w:top w:val="single" w:sz="4" w:space="0" w:color="auto"/>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TOPLAM</w:t>
            </w:r>
          </w:p>
        </w:tc>
        <w:tc>
          <w:tcPr>
            <w:tcW w:w="1575" w:type="dxa"/>
            <w:tcBorders>
              <w:top w:val="nil"/>
              <w:left w:val="nil"/>
              <w:bottom w:val="single" w:sz="4" w:space="0" w:color="auto"/>
              <w:right w:val="single" w:sz="4" w:space="0" w:color="auto"/>
            </w:tcBorders>
            <w:noWrap/>
            <w:vAlign w:val="center"/>
            <w:hideMark/>
          </w:tcPr>
          <w:p w:rsidR="006561B6" w:rsidRDefault="006561B6" w:rsidP="006561B6">
            <w:pPr>
              <w:jc w:val="right"/>
              <w:rPr>
                <w:color w:val="000000"/>
              </w:rPr>
            </w:pPr>
            <w:r>
              <w:rPr>
                <w:color w:val="000000"/>
              </w:rPr>
              <w:t>436.000,00</w:t>
            </w:r>
          </w:p>
        </w:tc>
      </w:tr>
      <w:tr w:rsidR="006561B6" w:rsidTr="006561B6">
        <w:trPr>
          <w:trHeight w:val="302"/>
        </w:trPr>
        <w:tc>
          <w:tcPr>
            <w:tcW w:w="1599" w:type="dxa"/>
            <w:noWrap/>
            <w:vAlign w:val="center"/>
            <w:hideMark/>
          </w:tcPr>
          <w:p w:rsidR="006561B6" w:rsidRDefault="006561B6" w:rsidP="006561B6">
            <w:pPr>
              <w:spacing w:line="276" w:lineRule="auto"/>
              <w:rPr>
                <w:sz w:val="22"/>
                <w:szCs w:val="22"/>
                <w:lang w:eastAsia="en-US"/>
              </w:rPr>
            </w:pPr>
          </w:p>
        </w:tc>
        <w:tc>
          <w:tcPr>
            <w:tcW w:w="6935" w:type="dxa"/>
            <w:noWrap/>
            <w:vAlign w:val="center"/>
            <w:hideMark/>
          </w:tcPr>
          <w:p w:rsidR="006561B6" w:rsidRDefault="006561B6" w:rsidP="006561B6">
            <w:pPr>
              <w:spacing w:line="276" w:lineRule="auto"/>
              <w:rPr>
                <w:sz w:val="22"/>
                <w:szCs w:val="22"/>
                <w:lang w:eastAsia="en-US"/>
              </w:rPr>
            </w:pPr>
          </w:p>
        </w:tc>
        <w:tc>
          <w:tcPr>
            <w:tcW w:w="1575" w:type="dxa"/>
            <w:noWrap/>
            <w:vAlign w:val="center"/>
            <w:hideMark/>
          </w:tcPr>
          <w:p w:rsidR="006561B6" w:rsidRDefault="006561B6" w:rsidP="006561B6">
            <w:pPr>
              <w:spacing w:line="276" w:lineRule="auto"/>
              <w:rPr>
                <w:sz w:val="22"/>
                <w:szCs w:val="22"/>
                <w:lang w:eastAsia="en-US"/>
              </w:rPr>
            </w:pPr>
          </w:p>
        </w:tc>
      </w:tr>
      <w:tr w:rsidR="006561B6" w:rsidTr="006561B6">
        <w:trPr>
          <w:trHeight w:val="302"/>
        </w:trPr>
        <w:tc>
          <w:tcPr>
            <w:tcW w:w="10109" w:type="dxa"/>
            <w:gridSpan w:val="3"/>
            <w:tcBorders>
              <w:top w:val="single" w:sz="4" w:space="0" w:color="auto"/>
              <w:left w:val="single" w:sz="4" w:space="0" w:color="auto"/>
              <w:bottom w:val="single" w:sz="4" w:space="0" w:color="auto"/>
              <w:right w:val="single" w:sz="4" w:space="0" w:color="auto"/>
            </w:tcBorders>
            <w:noWrap/>
            <w:vAlign w:val="bottom"/>
            <w:hideMark/>
          </w:tcPr>
          <w:p w:rsidR="006561B6" w:rsidRDefault="006561B6" w:rsidP="006561B6">
            <w:pPr>
              <w:jc w:val="center"/>
              <w:rPr>
                <w:b/>
                <w:bCs/>
                <w:color w:val="000000"/>
              </w:rPr>
            </w:pPr>
            <w:r>
              <w:rPr>
                <w:b/>
                <w:bCs/>
                <w:color w:val="000000"/>
              </w:rPr>
              <w:t>ARTIRILAN GELİR TÜRÜ</w:t>
            </w:r>
          </w:p>
        </w:tc>
      </w:tr>
      <w:tr w:rsidR="006561B6" w:rsidTr="006561B6">
        <w:trPr>
          <w:trHeight w:val="936"/>
        </w:trPr>
        <w:tc>
          <w:tcPr>
            <w:tcW w:w="1599" w:type="dxa"/>
            <w:tcBorders>
              <w:top w:val="nil"/>
              <w:left w:val="single" w:sz="4" w:space="0" w:color="auto"/>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Ekonomik Kod</w:t>
            </w:r>
          </w:p>
        </w:tc>
        <w:tc>
          <w:tcPr>
            <w:tcW w:w="6935" w:type="dxa"/>
            <w:tcBorders>
              <w:top w:val="nil"/>
              <w:left w:val="nil"/>
              <w:bottom w:val="single" w:sz="4" w:space="0" w:color="auto"/>
              <w:right w:val="single" w:sz="4" w:space="0" w:color="auto"/>
            </w:tcBorders>
            <w:noWrap/>
            <w:vAlign w:val="center"/>
            <w:hideMark/>
          </w:tcPr>
          <w:p w:rsidR="006561B6" w:rsidRDefault="006561B6" w:rsidP="006561B6">
            <w:pPr>
              <w:jc w:val="center"/>
              <w:rPr>
                <w:b/>
                <w:bCs/>
                <w:color w:val="000000"/>
              </w:rPr>
            </w:pPr>
            <w:r>
              <w:rPr>
                <w:b/>
                <w:bCs/>
                <w:color w:val="000000"/>
              </w:rPr>
              <w:t>Gelir Türü</w:t>
            </w:r>
          </w:p>
        </w:tc>
        <w:tc>
          <w:tcPr>
            <w:tcW w:w="1575" w:type="dxa"/>
            <w:tcBorders>
              <w:top w:val="nil"/>
              <w:left w:val="nil"/>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Ödenek Miktarı</w:t>
            </w:r>
          </w:p>
        </w:tc>
      </w:tr>
      <w:tr w:rsidR="006561B6" w:rsidTr="006561B6">
        <w:trPr>
          <w:trHeight w:val="302"/>
        </w:trPr>
        <w:tc>
          <w:tcPr>
            <w:tcW w:w="1599"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05.02.02.51</w:t>
            </w:r>
          </w:p>
        </w:tc>
        <w:tc>
          <w:tcPr>
            <w:tcW w:w="6935"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Merkezi İdare Vergi Gelirlerinde Alınan Paylar</w:t>
            </w:r>
          </w:p>
        </w:tc>
        <w:tc>
          <w:tcPr>
            <w:tcW w:w="1575" w:type="dxa"/>
            <w:tcBorders>
              <w:top w:val="nil"/>
              <w:left w:val="nil"/>
              <w:bottom w:val="single" w:sz="4" w:space="0" w:color="auto"/>
              <w:right w:val="single" w:sz="4" w:space="0" w:color="auto"/>
            </w:tcBorders>
            <w:noWrap/>
            <w:vAlign w:val="center"/>
            <w:hideMark/>
          </w:tcPr>
          <w:p w:rsidR="006561B6" w:rsidRDefault="006561B6" w:rsidP="006561B6">
            <w:pPr>
              <w:jc w:val="right"/>
              <w:rPr>
                <w:color w:val="000000"/>
              </w:rPr>
            </w:pPr>
            <w:r>
              <w:rPr>
                <w:color w:val="000000"/>
              </w:rPr>
              <w:t>436.000,00</w:t>
            </w:r>
          </w:p>
        </w:tc>
      </w:tr>
      <w:tr w:rsidR="006561B6" w:rsidTr="006561B6">
        <w:trPr>
          <w:trHeight w:val="302"/>
        </w:trPr>
        <w:tc>
          <w:tcPr>
            <w:tcW w:w="8534" w:type="dxa"/>
            <w:gridSpan w:val="2"/>
            <w:tcBorders>
              <w:top w:val="single" w:sz="4" w:space="0" w:color="auto"/>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TOPLAM</w:t>
            </w:r>
          </w:p>
        </w:tc>
        <w:tc>
          <w:tcPr>
            <w:tcW w:w="1575" w:type="dxa"/>
            <w:tcBorders>
              <w:top w:val="nil"/>
              <w:left w:val="nil"/>
              <w:bottom w:val="single" w:sz="4" w:space="0" w:color="auto"/>
              <w:right w:val="single" w:sz="4" w:space="0" w:color="auto"/>
            </w:tcBorders>
            <w:noWrap/>
            <w:vAlign w:val="center"/>
            <w:hideMark/>
          </w:tcPr>
          <w:p w:rsidR="006561B6" w:rsidRDefault="006561B6" w:rsidP="006561B6">
            <w:pPr>
              <w:jc w:val="right"/>
              <w:rPr>
                <w:color w:val="000000"/>
              </w:rPr>
            </w:pPr>
            <w:r>
              <w:rPr>
                <w:color w:val="000000"/>
              </w:rPr>
              <w:t>436.000,00</w:t>
            </w:r>
          </w:p>
        </w:tc>
      </w:tr>
    </w:tbl>
    <w:p w:rsidR="006561B6" w:rsidRDefault="006561B6" w:rsidP="006561B6">
      <w:pPr>
        <w:pStyle w:val="Normal0"/>
        <w:ind w:firstLine="708"/>
        <w:jc w:val="both"/>
        <w:rPr>
          <w:sz w:val="22"/>
          <w:szCs w:val="22"/>
        </w:rPr>
      </w:pPr>
    </w:p>
    <w:p w:rsidR="006561B6" w:rsidRDefault="006561B6" w:rsidP="006561B6">
      <w:pPr>
        <w:pStyle w:val="Normal0"/>
        <w:ind w:firstLine="708"/>
        <w:jc w:val="both"/>
        <w:rPr>
          <w:sz w:val="22"/>
          <w:szCs w:val="22"/>
        </w:rPr>
      </w:pPr>
      <w:r w:rsidRPr="00356AA2">
        <w:rPr>
          <w:sz w:val="22"/>
          <w:szCs w:val="22"/>
        </w:rPr>
        <w:t xml:space="preserve">Bahse konu İlgili mevzuat hükümleri doğrultusunda, eksiltilen ödeneklerin İlçe Belediye Başkanlığının gelir kalemleri arasında olmaması nedeniyle, ekonomik sınıflandırmanın ilgili kodları arasında gerekli ödenek aktarımlarının yapılması sonucunda </w:t>
      </w:r>
      <w:r>
        <w:rPr>
          <w:sz w:val="22"/>
          <w:szCs w:val="22"/>
        </w:rPr>
        <w:t>kabulüne OYBİRLİĞİ ile karar verildi.</w:t>
      </w: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519</w:t>
      </w:r>
    </w:p>
    <w:p w:rsidR="006561B6" w:rsidRPr="00FC396C" w:rsidRDefault="006561B6" w:rsidP="006561B6">
      <w:pPr>
        <w:pStyle w:val="Normal0"/>
        <w:ind w:firstLine="708"/>
        <w:jc w:val="both"/>
        <w:rPr>
          <w:sz w:val="22"/>
          <w:szCs w:val="22"/>
        </w:rPr>
      </w:pPr>
      <w:r>
        <w:rPr>
          <w:b/>
        </w:rPr>
        <w:tab/>
      </w:r>
      <w:proofErr w:type="spellStart"/>
      <w:r w:rsidRPr="00FC396C">
        <w:rPr>
          <w:sz w:val="22"/>
          <w:szCs w:val="22"/>
          <w:lang w:val="de-DE"/>
        </w:rPr>
        <w:t>Sarıgöl</w:t>
      </w:r>
      <w:proofErr w:type="spellEnd"/>
      <w:r w:rsidRPr="00FC396C">
        <w:rPr>
          <w:sz w:val="22"/>
          <w:szCs w:val="22"/>
          <w:lang w:val="de-DE"/>
        </w:rPr>
        <w:t xml:space="preserve"> </w:t>
      </w:r>
      <w:proofErr w:type="spellStart"/>
      <w:r w:rsidRPr="00FC396C">
        <w:rPr>
          <w:sz w:val="22"/>
          <w:szCs w:val="22"/>
          <w:lang w:val="de-DE"/>
        </w:rPr>
        <w:t>Belediyesi</w:t>
      </w:r>
      <w:proofErr w:type="spellEnd"/>
      <w:r w:rsidRPr="00FC396C">
        <w:rPr>
          <w:sz w:val="22"/>
          <w:szCs w:val="22"/>
          <w:lang w:val="de-DE"/>
        </w:rPr>
        <w:t xml:space="preserve"> </w:t>
      </w:r>
      <w:proofErr w:type="spellStart"/>
      <w:r w:rsidRPr="00FC396C">
        <w:rPr>
          <w:sz w:val="22"/>
          <w:szCs w:val="22"/>
          <w:lang w:val="de-DE"/>
        </w:rPr>
        <w:t>Meclisi</w:t>
      </w:r>
      <w:proofErr w:type="spellEnd"/>
      <w:r w:rsidRPr="00FC396C">
        <w:rPr>
          <w:sz w:val="22"/>
          <w:szCs w:val="22"/>
          <w:lang w:val="de-DE"/>
        </w:rPr>
        <w:t xml:space="preserve"> </w:t>
      </w:r>
      <w:proofErr w:type="spellStart"/>
      <w:r w:rsidRPr="00FC396C">
        <w:rPr>
          <w:sz w:val="22"/>
          <w:szCs w:val="22"/>
          <w:lang w:val="de-DE"/>
        </w:rPr>
        <w:t>Başkanlığı’nın</w:t>
      </w:r>
      <w:proofErr w:type="spellEnd"/>
      <w:r w:rsidRPr="00FC396C">
        <w:rPr>
          <w:sz w:val="22"/>
          <w:szCs w:val="22"/>
          <w:lang w:val="de-DE"/>
        </w:rPr>
        <w:t xml:space="preserve"> 24/10/2014 </w:t>
      </w:r>
      <w:proofErr w:type="spellStart"/>
      <w:r w:rsidRPr="00FC396C">
        <w:rPr>
          <w:sz w:val="22"/>
          <w:szCs w:val="22"/>
          <w:lang w:val="de-DE"/>
        </w:rPr>
        <w:t>tarih</w:t>
      </w:r>
      <w:proofErr w:type="spellEnd"/>
      <w:r w:rsidRPr="00FC396C">
        <w:rPr>
          <w:sz w:val="22"/>
          <w:szCs w:val="22"/>
          <w:lang w:val="de-DE"/>
        </w:rPr>
        <w:t xml:space="preserve"> </w:t>
      </w:r>
      <w:proofErr w:type="spellStart"/>
      <w:r w:rsidRPr="00FC396C">
        <w:rPr>
          <w:sz w:val="22"/>
          <w:szCs w:val="22"/>
          <w:lang w:val="de-DE"/>
        </w:rPr>
        <w:t>ve</w:t>
      </w:r>
      <w:proofErr w:type="spellEnd"/>
      <w:r w:rsidRPr="00FC396C">
        <w:rPr>
          <w:sz w:val="22"/>
          <w:szCs w:val="22"/>
          <w:lang w:val="de-DE"/>
        </w:rPr>
        <w:t xml:space="preserve"> 67 </w:t>
      </w:r>
      <w:proofErr w:type="spellStart"/>
      <w:r w:rsidRPr="00FC396C">
        <w:rPr>
          <w:sz w:val="22"/>
          <w:szCs w:val="22"/>
          <w:lang w:val="de-DE"/>
        </w:rPr>
        <w:t>sayılı</w:t>
      </w:r>
      <w:proofErr w:type="spellEnd"/>
      <w:r w:rsidRPr="00FC396C">
        <w:rPr>
          <w:sz w:val="22"/>
          <w:szCs w:val="22"/>
          <w:lang w:val="de-DE"/>
        </w:rPr>
        <w:t xml:space="preserve"> </w:t>
      </w:r>
      <w:proofErr w:type="spellStart"/>
      <w:r w:rsidRPr="00FC396C">
        <w:rPr>
          <w:sz w:val="22"/>
          <w:szCs w:val="22"/>
          <w:lang w:val="de-DE"/>
        </w:rPr>
        <w:t>kararında</w:t>
      </w:r>
      <w:proofErr w:type="spellEnd"/>
      <w:r w:rsidRPr="00FC396C">
        <w:rPr>
          <w:sz w:val="22"/>
          <w:szCs w:val="22"/>
          <w:lang w:val="de-DE"/>
        </w:rPr>
        <w:t xml:space="preserve">, 2015 Mali </w:t>
      </w:r>
      <w:proofErr w:type="spellStart"/>
      <w:r w:rsidRPr="00FC396C">
        <w:rPr>
          <w:sz w:val="22"/>
          <w:szCs w:val="22"/>
          <w:lang w:val="de-DE"/>
        </w:rPr>
        <w:t>Yılı</w:t>
      </w:r>
      <w:proofErr w:type="spellEnd"/>
      <w:r w:rsidRPr="00FC396C">
        <w:rPr>
          <w:sz w:val="22"/>
          <w:szCs w:val="22"/>
          <w:lang w:val="de-DE"/>
        </w:rPr>
        <w:t xml:space="preserve"> </w:t>
      </w:r>
      <w:proofErr w:type="spellStart"/>
      <w:r w:rsidRPr="00FC396C">
        <w:rPr>
          <w:sz w:val="22"/>
          <w:szCs w:val="22"/>
          <w:lang w:val="de-DE"/>
        </w:rPr>
        <w:t>Bütçesi</w:t>
      </w:r>
      <w:proofErr w:type="spellEnd"/>
      <w:r w:rsidRPr="00FC396C">
        <w:rPr>
          <w:sz w:val="22"/>
          <w:szCs w:val="22"/>
          <w:lang w:val="de-DE"/>
        </w:rPr>
        <w:t xml:space="preserve">, </w:t>
      </w:r>
      <w:r w:rsidRPr="00FC396C">
        <w:rPr>
          <w:sz w:val="22"/>
          <w:szCs w:val="22"/>
        </w:rPr>
        <w:t>5393 Sayılı Belediye Kanunu`</w:t>
      </w:r>
      <w:proofErr w:type="spellStart"/>
      <w:r w:rsidRPr="00FC396C">
        <w:rPr>
          <w:sz w:val="22"/>
          <w:szCs w:val="22"/>
        </w:rPr>
        <w:t>nun</w:t>
      </w:r>
      <w:proofErr w:type="spellEnd"/>
      <w:r w:rsidRPr="00FC396C">
        <w:rPr>
          <w:sz w:val="22"/>
          <w:szCs w:val="22"/>
        </w:rPr>
        <w:t xml:space="preserve"> 62`</w:t>
      </w:r>
      <w:proofErr w:type="spellStart"/>
      <w:r w:rsidRPr="00FC396C">
        <w:rPr>
          <w:sz w:val="22"/>
          <w:szCs w:val="22"/>
        </w:rPr>
        <w:t>nci</w:t>
      </w:r>
      <w:proofErr w:type="spellEnd"/>
      <w:r w:rsidRPr="00FC396C">
        <w:rPr>
          <w:sz w:val="22"/>
          <w:szCs w:val="22"/>
        </w:rPr>
        <w:t xml:space="preserve"> maddesince hazırlanan, Mahalli İdareler Bütçe ve Muhasebe Yönetmeliğinin 27, 28 ve 29’uncu maddeleri hükümleri kapsamında aşağıdaki düzeltmeler sonucunda </w:t>
      </w:r>
      <w:r>
        <w:rPr>
          <w:sz w:val="22"/>
          <w:szCs w:val="22"/>
        </w:rPr>
        <w:t>kabulüne OYBİRLİĞİ ile karar verildi.</w:t>
      </w:r>
    </w:p>
    <w:p w:rsidR="006561B6" w:rsidRDefault="006561B6" w:rsidP="006561B6">
      <w:pPr>
        <w:pStyle w:val="Normal0"/>
        <w:ind w:firstLine="708"/>
        <w:jc w:val="both"/>
      </w:pPr>
    </w:p>
    <w:tbl>
      <w:tblPr>
        <w:tblW w:w="10003" w:type="dxa"/>
        <w:tblInd w:w="55" w:type="dxa"/>
        <w:tblCellMar>
          <w:left w:w="70" w:type="dxa"/>
          <w:right w:w="70" w:type="dxa"/>
        </w:tblCellMar>
        <w:tblLook w:val="04A0"/>
      </w:tblPr>
      <w:tblGrid>
        <w:gridCol w:w="1655"/>
        <w:gridCol w:w="6659"/>
        <w:gridCol w:w="1689"/>
      </w:tblGrid>
      <w:tr w:rsidR="006561B6" w:rsidRPr="00785493" w:rsidTr="006561B6">
        <w:trPr>
          <w:trHeight w:val="124"/>
        </w:trPr>
        <w:tc>
          <w:tcPr>
            <w:tcW w:w="100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1B6" w:rsidRPr="00785493" w:rsidRDefault="006561B6" w:rsidP="006561B6">
            <w:pPr>
              <w:jc w:val="center"/>
              <w:rPr>
                <w:b/>
                <w:bCs/>
                <w:color w:val="000000"/>
              </w:rPr>
            </w:pPr>
            <w:r w:rsidRPr="00785493">
              <w:rPr>
                <w:b/>
                <w:bCs/>
                <w:color w:val="000000"/>
              </w:rPr>
              <w:t>EKSİLTİLEN GELİR TÜRÜ</w:t>
            </w:r>
          </w:p>
        </w:tc>
      </w:tr>
      <w:tr w:rsidR="006561B6" w:rsidRPr="00785493" w:rsidTr="006561B6">
        <w:trPr>
          <w:trHeight w:val="382"/>
        </w:trPr>
        <w:tc>
          <w:tcPr>
            <w:tcW w:w="1655" w:type="dxa"/>
            <w:tcBorders>
              <w:top w:val="nil"/>
              <w:left w:val="single" w:sz="4" w:space="0" w:color="auto"/>
              <w:bottom w:val="single" w:sz="4" w:space="0" w:color="auto"/>
              <w:right w:val="single" w:sz="4" w:space="0" w:color="auto"/>
            </w:tcBorders>
            <w:shd w:val="clear" w:color="auto" w:fill="auto"/>
            <w:vAlign w:val="center"/>
            <w:hideMark/>
          </w:tcPr>
          <w:p w:rsidR="006561B6" w:rsidRPr="00785493" w:rsidRDefault="006561B6" w:rsidP="006561B6">
            <w:pPr>
              <w:jc w:val="center"/>
              <w:rPr>
                <w:b/>
                <w:bCs/>
                <w:color w:val="000000"/>
              </w:rPr>
            </w:pPr>
            <w:r w:rsidRPr="00785493">
              <w:rPr>
                <w:b/>
                <w:bCs/>
                <w:color w:val="000000"/>
              </w:rPr>
              <w:t>Ekonomik Kod</w:t>
            </w:r>
          </w:p>
        </w:tc>
        <w:tc>
          <w:tcPr>
            <w:tcW w:w="6659" w:type="dxa"/>
            <w:tcBorders>
              <w:top w:val="nil"/>
              <w:left w:val="nil"/>
              <w:bottom w:val="single" w:sz="4" w:space="0" w:color="auto"/>
              <w:right w:val="single" w:sz="4" w:space="0" w:color="auto"/>
            </w:tcBorders>
            <w:shd w:val="clear" w:color="auto" w:fill="auto"/>
            <w:noWrap/>
            <w:vAlign w:val="center"/>
            <w:hideMark/>
          </w:tcPr>
          <w:p w:rsidR="006561B6" w:rsidRPr="00785493" w:rsidRDefault="006561B6" w:rsidP="006561B6">
            <w:pPr>
              <w:jc w:val="center"/>
              <w:rPr>
                <w:b/>
                <w:bCs/>
                <w:color w:val="000000"/>
              </w:rPr>
            </w:pPr>
            <w:r w:rsidRPr="00785493">
              <w:rPr>
                <w:b/>
                <w:bCs/>
                <w:color w:val="000000"/>
              </w:rPr>
              <w:t>Gelir Türü</w:t>
            </w:r>
          </w:p>
        </w:tc>
        <w:tc>
          <w:tcPr>
            <w:tcW w:w="1689" w:type="dxa"/>
            <w:tcBorders>
              <w:top w:val="nil"/>
              <w:left w:val="nil"/>
              <w:bottom w:val="single" w:sz="4" w:space="0" w:color="auto"/>
              <w:right w:val="single" w:sz="4" w:space="0" w:color="auto"/>
            </w:tcBorders>
            <w:shd w:val="clear" w:color="auto" w:fill="auto"/>
            <w:vAlign w:val="center"/>
            <w:hideMark/>
          </w:tcPr>
          <w:p w:rsidR="006561B6" w:rsidRPr="00785493" w:rsidRDefault="006561B6" w:rsidP="006561B6">
            <w:pPr>
              <w:jc w:val="center"/>
              <w:rPr>
                <w:b/>
                <w:bCs/>
                <w:color w:val="000000"/>
              </w:rPr>
            </w:pPr>
            <w:r w:rsidRPr="00785493">
              <w:rPr>
                <w:b/>
                <w:bCs/>
                <w:color w:val="000000"/>
              </w:rPr>
              <w:t>Ödenek Miktarı</w:t>
            </w:r>
          </w:p>
        </w:tc>
      </w:tr>
      <w:tr w:rsidR="006561B6" w:rsidRPr="00785493" w:rsidTr="006561B6">
        <w:trPr>
          <w:trHeight w:val="124"/>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rsidR="006561B6" w:rsidRPr="00785493" w:rsidRDefault="006561B6" w:rsidP="006561B6">
            <w:pPr>
              <w:rPr>
                <w:color w:val="000000"/>
              </w:rPr>
            </w:pPr>
            <w:r w:rsidRPr="00785493">
              <w:rPr>
                <w:color w:val="000000"/>
              </w:rPr>
              <w:t>5.3.1.</w:t>
            </w:r>
          </w:p>
        </w:tc>
        <w:tc>
          <w:tcPr>
            <w:tcW w:w="6659" w:type="dxa"/>
            <w:tcBorders>
              <w:top w:val="nil"/>
              <w:left w:val="nil"/>
              <w:bottom w:val="single" w:sz="4" w:space="0" w:color="auto"/>
              <w:right w:val="single" w:sz="4" w:space="0" w:color="auto"/>
            </w:tcBorders>
            <w:shd w:val="clear" w:color="auto" w:fill="auto"/>
            <w:noWrap/>
            <w:vAlign w:val="center"/>
            <w:hideMark/>
          </w:tcPr>
          <w:p w:rsidR="006561B6" w:rsidRPr="00785493" w:rsidRDefault="006561B6" w:rsidP="006561B6">
            <w:pPr>
              <w:rPr>
                <w:color w:val="000000"/>
              </w:rPr>
            </w:pPr>
            <w:r w:rsidRPr="00785493">
              <w:rPr>
                <w:color w:val="000000"/>
              </w:rPr>
              <w:t>Cari Transfer-Kar Amacı Gütmeyen Kuruluşlara</w:t>
            </w:r>
          </w:p>
        </w:tc>
        <w:tc>
          <w:tcPr>
            <w:tcW w:w="1689" w:type="dxa"/>
            <w:tcBorders>
              <w:top w:val="nil"/>
              <w:left w:val="nil"/>
              <w:bottom w:val="single" w:sz="4" w:space="0" w:color="auto"/>
              <w:right w:val="single" w:sz="4" w:space="0" w:color="auto"/>
            </w:tcBorders>
            <w:shd w:val="clear" w:color="auto" w:fill="auto"/>
            <w:noWrap/>
            <w:vAlign w:val="center"/>
            <w:hideMark/>
          </w:tcPr>
          <w:p w:rsidR="006561B6" w:rsidRPr="00785493" w:rsidRDefault="006561B6" w:rsidP="006561B6">
            <w:pPr>
              <w:jc w:val="right"/>
              <w:rPr>
                <w:color w:val="000000"/>
              </w:rPr>
            </w:pPr>
            <w:r w:rsidRPr="00785493">
              <w:rPr>
                <w:color w:val="000000"/>
              </w:rPr>
              <w:t>165.000,00</w:t>
            </w:r>
          </w:p>
        </w:tc>
      </w:tr>
      <w:tr w:rsidR="006561B6" w:rsidRPr="00785493" w:rsidTr="006561B6">
        <w:trPr>
          <w:trHeight w:val="124"/>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rsidR="006561B6" w:rsidRPr="00785493" w:rsidRDefault="006561B6" w:rsidP="006561B6">
            <w:pPr>
              <w:rPr>
                <w:color w:val="000000"/>
              </w:rPr>
            </w:pPr>
            <w:r w:rsidRPr="00785493">
              <w:rPr>
                <w:color w:val="000000"/>
              </w:rPr>
              <w:t>5.8.9.51</w:t>
            </w:r>
          </w:p>
        </w:tc>
        <w:tc>
          <w:tcPr>
            <w:tcW w:w="6659" w:type="dxa"/>
            <w:tcBorders>
              <w:top w:val="nil"/>
              <w:left w:val="nil"/>
              <w:bottom w:val="single" w:sz="4" w:space="0" w:color="auto"/>
              <w:right w:val="single" w:sz="4" w:space="0" w:color="auto"/>
            </w:tcBorders>
            <w:shd w:val="clear" w:color="auto" w:fill="auto"/>
            <w:noWrap/>
            <w:vAlign w:val="center"/>
            <w:hideMark/>
          </w:tcPr>
          <w:p w:rsidR="006561B6" w:rsidRPr="00785493" w:rsidRDefault="006561B6" w:rsidP="006561B6">
            <w:pPr>
              <w:rPr>
                <w:color w:val="000000"/>
              </w:rPr>
            </w:pPr>
            <w:r w:rsidRPr="00785493">
              <w:rPr>
                <w:color w:val="000000"/>
              </w:rPr>
              <w:t>İller Bankasına Verilen Paylar</w:t>
            </w:r>
          </w:p>
        </w:tc>
        <w:tc>
          <w:tcPr>
            <w:tcW w:w="1689" w:type="dxa"/>
            <w:tcBorders>
              <w:top w:val="nil"/>
              <w:left w:val="nil"/>
              <w:bottom w:val="single" w:sz="4" w:space="0" w:color="auto"/>
              <w:right w:val="single" w:sz="4" w:space="0" w:color="auto"/>
            </w:tcBorders>
            <w:shd w:val="clear" w:color="auto" w:fill="auto"/>
            <w:noWrap/>
            <w:vAlign w:val="center"/>
            <w:hideMark/>
          </w:tcPr>
          <w:p w:rsidR="006561B6" w:rsidRPr="00785493" w:rsidRDefault="006561B6" w:rsidP="006561B6">
            <w:pPr>
              <w:jc w:val="right"/>
              <w:rPr>
                <w:color w:val="000000"/>
              </w:rPr>
            </w:pPr>
            <w:r w:rsidRPr="00785493">
              <w:rPr>
                <w:color w:val="000000"/>
              </w:rPr>
              <w:t>165.000,00</w:t>
            </w:r>
          </w:p>
        </w:tc>
      </w:tr>
      <w:tr w:rsidR="006561B6" w:rsidRPr="00785493" w:rsidTr="006561B6">
        <w:trPr>
          <w:trHeight w:val="124"/>
        </w:trPr>
        <w:tc>
          <w:tcPr>
            <w:tcW w:w="83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1B6" w:rsidRPr="00785493" w:rsidRDefault="006561B6" w:rsidP="006561B6">
            <w:pPr>
              <w:jc w:val="center"/>
              <w:rPr>
                <w:color w:val="000000"/>
              </w:rPr>
            </w:pPr>
            <w:r w:rsidRPr="00785493">
              <w:rPr>
                <w:color w:val="000000"/>
              </w:rPr>
              <w:t>TOPLAM</w:t>
            </w:r>
          </w:p>
        </w:tc>
        <w:tc>
          <w:tcPr>
            <w:tcW w:w="1689" w:type="dxa"/>
            <w:tcBorders>
              <w:top w:val="nil"/>
              <w:left w:val="nil"/>
              <w:bottom w:val="single" w:sz="4" w:space="0" w:color="auto"/>
              <w:right w:val="single" w:sz="4" w:space="0" w:color="auto"/>
            </w:tcBorders>
            <w:shd w:val="clear" w:color="auto" w:fill="auto"/>
            <w:noWrap/>
            <w:vAlign w:val="center"/>
            <w:hideMark/>
          </w:tcPr>
          <w:p w:rsidR="006561B6" w:rsidRPr="00785493" w:rsidRDefault="006561B6" w:rsidP="006561B6">
            <w:pPr>
              <w:jc w:val="right"/>
              <w:rPr>
                <w:color w:val="000000"/>
              </w:rPr>
            </w:pPr>
            <w:r w:rsidRPr="00785493">
              <w:rPr>
                <w:color w:val="000000"/>
              </w:rPr>
              <w:t>330.000,00</w:t>
            </w:r>
          </w:p>
        </w:tc>
      </w:tr>
      <w:tr w:rsidR="006561B6" w:rsidRPr="00785493" w:rsidTr="006561B6">
        <w:trPr>
          <w:trHeight w:val="124"/>
        </w:trPr>
        <w:tc>
          <w:tcPr>
            <w:tcW w:w="1655" w:type="dxa"/>
            <w:tcBorders>
              <w:top w:val="nil"/>
              <w:left w:val="nil"/>
              <w:bottom w:val="nil"/>
              <w:right w:val="nil"/>
            </w:tcBorders>
            <w:shd w:val="clear" w:color="auto" w:fill="auto"/>
            <w:noWrap/>
            <w:vAlign w:val="center"/>
            <w:hideMark/>
          </w:tcPr>
          <w:p w:rsidR="006561B6" w:rsidRPr="00785493" w:rsidRDefault="006561B6" w:rsidP="006561B6">
            <w:pPr>
              <w:jc w:val="center"/>
              <w:rPr>
                <w:color w:val="000000"/>
              </w:rPr>
            </w:pPr>
          </w:p>
        </w:tc>
        <w:tc>
          <w:tcPr>
            <w:tcW w:w="6659" w:type="dxa"/>
            <w:tcBorders>
              <w:top w:val="nil"/>
              <w:left w:val="nil"/>
              <w:bottom w:val="nil"/>
              <w:right w:val="nil"/>
            </w:tcBorders>
            <w:shd w:val="clear" w:color="auto" w:fill="auto"/>
            <w:noWrap/>
            <w:vAlign w:val="center"/>
            <w:hideMark/>
          </w:tcPr>
          <w:p w:rsidR="006561B6" w:rsidRPr="00785493" w:rsidRDefault="006561B6" w:rsidP="006561B6">
            <w:pPr>
              <w:jc w:val="center"/>
              <w:rPr>
                <w:color w:val="000000"/>
              </w:rPr>
            </w:pPr>
          </w:p>
        </w:tc>
        <w:tc>
          <w:tcPr>
            <w:tcW w:w="1689" w:type="dxa"/>
            <w:tcBorders>
              <w:top w:val="nil"/>
              <w:left w:val="nil"/>
              <w:bottom w:val="nil"/>
              <w:right w:val="nil"/>
            </w:tcBorders>
            <w:shd w:val="clear" w:color="auto" w:fill="auto"/>
            <w:noWrap/>
            <w:vAlign w:val="center"/>
            <w:hideMark/>
          </w:tcPr>
          <w:p w:rsidR="006561B6" w:rsidRPr="00785493" w:rsidRDefault="006561B6" w:rsidP="006561B6">
            <w:pPr>
              <w:jc w:val="right"/>
              <w:rPr>
                <w:color w:val="000000"/>
              </w:rPr>
            </w:pPr>
          </w:p>
        </w:tc>
      </w:tr>
      <w:tr w:rsidR="006561B6" w:rsidRPr="00785493" w:rsidTr="006561B6">
        <w:trPr>
          <w:trHeight w:val="124"/>
        </w:trPr>
        <w:tc>
          <w:tcPr>
            <w:tcW w:w="1000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61B6" w:rsidRPr="00785493" w:rsidRDefault="006561B6" w:rsidP="006561B6">
            <w:pPr>
              <w:jc w:val="center"/>
              <w:rPr>
                <w:b/>
                <w:bCs/>
                <w:color w:val="000000"/>
              </w:rPr>
            </w:pPr>
            <w:r w:rsidRPr="00785493">
              <w:rPr>
                <w:b/>
                <w:bCs/>
                <w:color w:val="000000"/>
              </w:rPr>
              <w:t>ARTIRILAN GELİR TÜRÜ</w:t>
            </w:r>
          </w:p>
        </w:tc>
      </w:tr>
      <w:tr w:rsidR="006561B6" w:rsidRPr="00785493" w:rsidTr="006561B6">
        <w:trPr>
          <w:trHeight w:val="382"/>
        </w:trPr>
        <w:tc>
          <w:tcPr>
            <w:tcW w:w="1655" w:type="dxa"/>
            <w:tcBorders>
              <w:top w:val="nil"/>
              <w:left w:val="single" w:sz="4" w:space="0" w:color="auto"/>
              <w:bottom w:val="single" w:sz="4" w:space="0" w:color="auto"/>
              <w:right w:val="single" w:sz="4" w:space="0" w:color="auto"/>
            </w:tcBorders>
            <w:shd w:val="clear" w:color="auto" w:fill="auto"/>
            <w:vAlign w:val="center"/>
            <w:hideMark/>
          </w:tcPr>
          <w:p w:rsidR="006561B6" w:rsidRPr="00785493" w:rsidRDefault="006561B6" w:rsidP="006561B6">
            <w:pPr>
              <w:jc w:val="center"/>
              <w:rPr>
                <w:b/>
                <w:bCs/>
                <w:color w:val="000000"/>
              </w:rPr>
            </w:pPr>
            <w:r w:rsidRPr="00785493">
              <w:rPr>
                <w:b/>
                <w:bCs/>
                <w:color w:val="000000"/>
              </w:rPr>
              <w:t>Ekonomik Kod</w:t>
            </w:r>
          </w:p>
        </w:tc>
        <w:tc>
          <w:tcPr>
            <w:tcW w:w="6659" w:type="dxa"/>
            <w:tcBorders>
              <w:top w:val="nil"/>
              <w:left w:val="nil"/>
              <w:bottom w:val="single" w:sz="4" w:space="0" w:color="auto"/>
              <w:right w:val="single" w:sz="4" w:space="0" w:color="auto"/>
            </w:tcBorders>
            <w:shd w:val="clear" w:color="auto" w:fill="auto"/>
            <w:noWrap/>
            <w:vAlign w:val="center"/>
            <w:hideMark/>
          </w:tcPr>
          <w:p w:rsidR="006561B6" w:rsidRPr="00785493" w:rsidRDefault="006561B6" w:rsidP="006561B6">
            <w:pPr>
              <w:jc w:val="center"/>
              <w:rPr>
                <w:b/>
                <w:bCs/>
                <w:color w:val="000000"/>
              </w:rPr>
            </w:pPr>
            <w:r w:rsidRPr="00785493">
              <w:rPr>
                <w:b/>
                <w:bCs/>
                <w:color w:val="000000"/>
              </w:rPr>
              <w:t>Gelir Türü</w:t>
            </w:r>
          </w:p>
        </w:tc>
        <w:tc>
          <w:tcPr>
            <w:tcW w:w="1689" w:type="dxa"/>
            <w:tcBorders>
              <w:top w:val="nil"/>
              <w:left w:val="nil"/>
              <w:bottom w:val="single" w:sz="4" w:space="0" w:color="auto"/>
              <w:right w:val="single" w:sz="4" w:space="0" w:color="auto"/>
            </w:tcBorders>
            <w:shd w:val="clear" w:color="auto" w:fill="auto"/>
            <w:vAlign w:val="center"/>
            <w:hideMark/>
          </w:tcPr>
          <w:p w:rsidR="006561B6" w:rsidRPr="00785493" w:rsidRDefault="006561B6" w:rsidP="006561B6">
            <w:pPr>
              <w:jc w:val="right"/>
              <w:rPr>
                <w:b/>
                <w:bCs/>
                <w:color w:val="000000"/>
              </w:rPr>
            </w:pPr>
            <w:r w:rsidRPr="00785493">
              <w:rPr>
                <w:b/>
                <w:bCs/>
                <w:color w:val="000000"/>
              </w:rPr>
              <w:t>Ödenek Miktarı</w:t>
            </w:r>
          </w:p>
        </w:tc>
      </w:tr>
      <w:tr w:rsidR="006561B6" w:rsidRPr="00785493" w:rsidTr="006561B6">
        <w:trPr>
          <w:trHeight w:val="124"/>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rsidR="006561B6" w:rsidRPr="00785493" w:rsidRDefault="006561B6" w:rsidP="006561B6">
            <w:pPr>
              <w:rPr>
                <w:color w:val="000000"/>
              </w:rPr>
            </w:pPr>
            <w:r w:rsidRPr="00785493">
              <w:rPr>
                <w:color w:val="000000"/>
              </w:rPr>
              <w:t>05.09.3.</w:t>
            </w:r>
          </w:p>
        </w:tc>
        <w:tc>
          <w:tcPr>
            <w:tcW w:w="6659" w:type="dxa"/>
            <w:tcBorders>
              <w:top w:val="nil"/>
              <w:left w:val="nil"/>
              <w:bottom w:val="single" w:sz="4" w:space="0" w:color="auto"/>
              <w:right w:val="single" w:sz="4" w:space="0" w:color="auto"/>
            </w:tcBorders>
            <w:shd w:val="clear" w:color="auto" w:fill="auto"/>
            <w:noWrap/>
            <w:vAlign w:val="center"/>
            <w:hideMark/>
          </w:tcPr>
          <w:p w:rsidR="006561B6" w:rsidRPr="00785493" w:rsidRDefault="006561B6" w:rsidP="006561B6">
            <w:pPr>
              <w:rPr>
                <w:color w:val="000000"/>
              </w:rPr>
            </w:pPr>
            <w:r w:rsidRPr="00785493">
              <w:rPr>
                <w:color w:val="000000"/>
              </w:rPr>
              <w:t>Yatırımları Hızlandırma Ödeneği</w:t>
            </w:r>
          </w:p>
        </w:tc>
        <w:tc>
          <w:tcPr>
            <w:tcW w:w="1689" w:type="dxa"/>
            <w:tcBorders>
              <w:top w:val="nil"/>
              <w:left w:val="nil"/>
              <w:bottom w:val="single" w:sz="4" w:space="0" w:color="auto"/>
              <w:right w:val="single" w:sz="4" w:space="0" w:color="auto"/>
            </w:tcBorders>
            <w:shd w:val="clear" w:color="auto" w:fill="auto"/>
            <w:noWrap/>
            <w:vAlign w:val="center"/>
            <w:hideMark/>
          </w:tcPr>
          <w:p w:rsidR="006561B6" w:rsidRPr="00785493" w:rsidRDefault="006561B6" w:rsidP="006561B6">
            <w:pPr>
              <w:jc w:val="right"/>
              <w:rPr>
                <w:color w:val="000000"/>
              </w:rPr>
            </w:pPr>
            <w:r w:rsidRPr="00785493">
              <w:rPr>
                <w:color w:val="000000"/>
              </w:rPr>
              <w:t>130.000,00</w:t>
            </w:r>
          </w:p>
        </w:tc>
      </w:tr>
      <w:tr w:rsidR="006561B6" w:rsidRPr="00785493" w:rsidTr="006561B6">
        <w:trPr>
          <w:trHeight w:val="124"/>
        </w:trPr>
        <w:tc>
          <w:tcPr>
            <w:tcW w:w="1655" w:type="dxa"/>
            <w:tcBorders>
              <w:top w:val="nil"/>
              <w:left w:val="single" w:sz="4" w:space="0" w:color="auto"/>
              <w:bottom w:val="single" w:sz="4" w:space="0" w:color="auto"/>
              <w:right w:val="single" w:sz="4" w:space="0" w:color="auto"/>
            </w:tcBorders>
            <w:shd w:val="clear" w:color="auto" w:fill="auto"/>
            <w:noWrap/>
            <w:vAlign w:val="center"/>
            <w:hideMark/>
          </w:tcPr>
          <w:p w:rsidR="006561B6" w:rsidRPr="00785493" w:rsidRDefault="006561B6" w:rsidP="006561B6">
            <w:pPr>
              <w:rPr>
                <w:color w:val="000000"/>
              </w:rPr>
            </w:pPr>
            <w:r w:rsidRPr="00785493">
              <w:rPr>
                <w:color w:val="000000"/>
              </w:rPr>
              <w:t>05.09.6.</w:t>
            </w:r>
          </w:p>
        </w:tc>
        <w:tc>
          <w:tcPr>
            <w:tcW w:w="6659" w:type="dxa"/>
            <w:tcBorders>
              <w:top w:val="nil"/>
              <w:left w:val="nil"/>
              <w:bottom w:val="single" w:sz="4" w:space="0" w:color="auto"/>
              <w:right w:val="single" w:sz="4" w:space="0" w:color="auto"/>
            </w:tcBorders>
            <w:shd w:val="clear" w:color="auto" w:fill="auto"/>
            <w:noWrap/>
            <w:vAlign w:val="center"/>
            <w:hideMark/>
          </w:tcPr>
          <w:p w:rsidR="006561B6" w:rsidRPr="00785493" w:rsidRDefault="006561B6" w:rsidP="006561B6">
            <w:pPr>
              <w:rPr>
                <w:color w:val="000000"/>
              </w:rPr>
            </w:pPr>
            <w:r w:rsidRPr="00785493">
              <w:rPr>
                <w:color w:val="000000"/>
              </w:rPr>
              <w:t>Yedek Ödenek</w:t>
            </w:r>
          </w:p>
        </w:tc>
        <w:tc>
          <w:tcPr>
            <w:tcW w:w="1689" w:type="dxa"/>
            <w:tcBorders>
              <w:top w:val="nil"/>
              <w:left w:val="nil"/>
              <w:bottom w:val="single" w:sz="4" w:space="0" w:color="auto"/>
              <w:right w:val="single" w:sz="4" w:space="0" w:color="auto"/>
            </w:tcBorders>
            <w:shd w:val="clear" w:color="auto" w:fill="auto"/>
            <w:noWrap/>
            <w:vAlign w:val="center"/>
            <w:hideMark/>
          </w:tcPr>
          <w:p w:rsidR="006561B6" w:rsidRPr="00785493" w:rsidRDefault="006561B6" w:rsidP="006561B6">
            <w:pPr>
              <w:jc w:val="right"/>
              <w:rPr>
                <w:color w:val="000000"/>
              </w:rPr>
            </w:pPr>
            <w:r w:rsidRPr="00785493">
              <w:rPr>
                <w:color w:val="000000"/>
              </w:rPr>
              <w:t>200.000,00</w:t>
            </w:r>
          </w:p>
        </w:tc>
      </w:tr>
      <w:tr w:rsidR="006561B6" w:rsidRPr="00785493" w:rsidTr="006561B6">
        <w:trPr>
          <w:trHeight w:val="124"/>
        </w:trPr>
        <w:tc>
          <w:tcPr>
            <w:tcW w:w="83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61B6" w:rsidRPr="00785493" w:rsidRDefault="006561B6" w:rsidP="006561B6">
            <w:pPr>
              <w:jc w:val="center"/>
              <w:rPr>
                <w:color w:val="000000"/>
              </w:rPr>
            </w:pPr>
            <w:r w:rsidRPr="00785493">
              <w:rPr>
                <w:color w:val="000000"/>
              </w:rPr>
              <w:t>TOPLAM</w:t>
            </w:r>
          </w:p>
        </w:tc>
        <w:tc>
          <w:tcPr>
            <w:tcW w:w="1689" w:type="dxa"/>
            <w:tcBorders>
              <w:top w:val="nil"/>
              <w:left w:val="nil"/>
              <w:bottom w:val="single" w:sz="4" w:space="0" w:color="auto"/>
              <w:right w:val="single" w:sz="4" w:space="0" w:color="auto"/>
            </w:tcBorders>
            <w:shd w:val="clear" w:color="auto" w:fill="auto"/>
            <w:noWrap/>
            <w:vAlign w:val="center"/>
            <w:hideMark/>
          </w:tcPr>
          <w:p w:rsidR="006561B6" w:rsidRPr="00785493" w:rsidRDefault="006561B6" w:rsidP="006561B6">
            <w:pPr>
              <w:jc w:val="right"/>
              <w:rPr>
                <w:color w:val="000000"/>
              </w:rPr>
            </w:pPr>
            <w:r w:rsidRPr="00785493">
              <w:rPr>
                <w:color w:val="000000"/>
              </w:rPr>
              <w:t>330.000,00</w:t>
            </w:r>
          </w:p>
        </w:tc>
      </w:tr>
    </w:tbl>
    <w:p w:rsidR="006561B6" w:rsidRDefault="006561B6" w:rsidP="006561B6">
      <w:pPr>
        <w:spacing w:line="360" w:lineRule="auto"/>
        <w:ind w:firstLine="708"/>
        <w:jc w:val="both"/>
        <w:rPr>
          <w:lang w:val="de-DE"/>
        </w:rPr>
      </w:pPr>
    </w:p>
    <w:p w:rsidR="006561B6" w:rsidRDefault="006561B6" w:rsidP="006561B6">
      <w:pPr>
        <w:spacing w:line="360" w:lineRule="auto"/>
        <w:ind w:firstLine="708"/>
        <w:jc w:val="both"/>
        <w:rPr>
          <w:lang w:val="de-DE"/>
        </w:rPr>
      </w:pPr>
    </w:p>
    <w:p w:rsidR="003D15D0" w:rsidRDefault="003D15D0" w:rsidP="003D15D0">
      <w:pPr>
        <w:pStyle w:val="Normal0"/>
        <w:jc w:val="both"/>
        <w:rPr>
          <w:b/>
        </w:rPr>
      </w:pPr>
      <w:r>
        <w:rPr>
          <w:b/>
        </w:rPr>
        <w:tab/>
      </w:r>
    </w:p>
    <w:p w:rsidR="006561B6" w:rsidRDefault="006561B6" w:rsidP="003D15D0">
      <w:pPr>
        <w:pStyle w:val="Normal0"/>
        <w:jc w:val="both"/>
        <w:rPr>
          <w:b/>
        </w:rPr>
      </w:pP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520</w:t>
      </w:r>
    </w:p>
    <w:p w:rsidR="006561B6" w:rsidRDefault="006561B6" w:rsidP="006561B6">
      <w:pPr>
        <w:pStyle w:val="Normal0"/>
        <w:ind w:firstLine="708"/>
        <w:jc w:val="both"/>
        <w:rPr>
          <w:sz w:val="22"/>
          <w:szCs w:val="22"/>
        </w:rPr>
      </w:pPr>
      <w:proofErr w:type="spellStart"/>
      <w:r w:rsidRPr="00B122BF">
        <w:rPr>
          <w:sz w:val="22"/>
          <w:szCs w:val="22"/>
          <w:lang w:val="de-DE"/>
        </w:rPr>
        <w:t>Saruhanlı</w:t>
      </w:r>
      <w:proofErr w:type="spellEnd"/>
      <w:r w:rsidRPr="00B122BF">
        <w:rPr>
          <w:sz w:val="22"/>
          <w:szCs w:val="22"/>
          <w:lang w:val="de-DE"/>
        </w:rPr>
        <w:t xml:space="preserve"> </w:t>
      </w:r>
      <w:proofErr w:type="spellStart"/>
      <w:r w:rsidRPr="00B122BF">
        <w:rPr>
          <w:sz w:val="22"/>
          <w:szCs w:val="22"/>
          <w:lang w:val="de-DE"/>
        </w:rPr>
        <w:t>Belediyesi</w:t>
      </w:r>
      <w:proofErr w:type="spellEnd"/>
      <w:r w:rsidRPr="00B122BF">
        <w:rPr>
          <w:sz w:val="22"/>
          <w:szCs w:val="22"/>
          <w:lang w:val="de-DE"/>
        </w:rPr>
        <w:t xml:space="preserve"> </w:t>
      </w:r>
      <w:proofErr w:type="spellStart"/>
      <w:r w:rsidRPr="00B122BF">
        <w:rPr>
          <w:sz w:val="22"/>
          <w:szCs w:val="22"/>
          <w:lang w:val="de-DE"/>
        </w:rPr>
        <w:t>Meclisi</w:t>
      </w:r>
      <w:proofErr w:type="spellEnd"/>
      <w:r w:rsidRPr="00B122BF">
        <w:rPr>
          <w:sz w:val="22"/>
          <w:szCs w:val="22"/>
          <w:lang w:val="de-DE"/>
        </w:rPr>
        <w:t xml:space="preserve"> </w:t>
      </w:r>
      <w:proofErr w:type="spellStart"/>
      <w:r w:rsidRPr="00B122BF">
        <w:rPr>
          <w:sz w:val="22"/>
          <w:szCs w:val="22"/>
          <w:lang w:val="de-DE"/>
        </w:rPr>
        <w:t>Başkanlığı’nın</w:t>
      </w:r>
      <w:proofErr w:type="spellEnd"/>
      <w:r w:rsidRPr="00B122BF">
        <w:rPr>
          <w:sz w:val="22"/>
          <w:szCs w:val="22"/>
          <w:lang w:val="de-DE"/>
        </w:rPr>
        <w:t xml:space="preserve"> 01/10/2014 </w:t>
      </w:r>
      <w:proofErr w:type="spellStart"/>
      <w:r w:rsidRPr="00B122BF">
        <w:rPr>
          <w:sz w:val="22"/>
          <w:szCs w:val="22"/>
          <w:lang w:val="de-DE"/>
        </w:rPr>
        <w:t>tarih</w:t>
      </w:r>
      <w:proofErr w:type="spellEnd"/>
      <w:r w:rsidRPr="00B122BF">
        <w:rPr>
          <w:sz w:val="22"/>
          <w:szCs w:val="22"/>
          <w:lang w:val="de-DE"/>
        </w:rPr>
        <w:t xml:space="preserve"> </w:t>
      </w:r>
      <w:proofErr w:type="spellStart"/>
      <w:r w:rsidRPr="00B122BF">
        <w:rPr>
          <w:sz w:val="22"/>
          <w:szCs w:val="22"/>
          <w:lang w:val="de-DE"/>
        </w:rPr>
        <w:t>ve</w:t>
      </w:r>
      <w:proofErr w:type="spellEnd"/>
      <w:r w:rsidRPr="00B122BF">
        <w:rPr>
          <w:sz w:val="22"/>
          <w:szCs w:val="22"/>
          <w:lang w:val="de-DE"/>
        </w:rPr>
        <w:t xml:space="preserve"> 87 </w:t>
      </w:r>
      <w:proofErr w:type="spellStart"/>
      <w:r w:rsidRPr="00B122BF">
        <w:rPr>
          <w:sz w:val="22"/>
          <w:szCs w:val="22"/>
          <w:lang w:val="de-DE"/>
        </w:rPr>
        <w:t>sayılı</w:t>
      </w:r>
      <w:proofErr w:type="spellEnd"/>
      <w:r w:rsidRPr="00B122BF">
        <w:rPr>
          <w:sz w:val="22"/>
          <w:szCs w:val="22"/>
          <w:lang w:val="de-DE"/>
        </w:rPr>
        <w:t xml:space="preserve"> </w:t>
      </w:r>
      <w:proofErr w:type="spellStart"/>
      <w:r w:rsidRPr="00B122BF">
        <w:rPr>
          <w:sz w:val="22"/>
          <w:szCs w:val="22"/>
          <w:lang w:val="de-DE"/>
        </w:rPr>
        <w:t>kararında</w:t>
      </w:r>
      <w:proofErr w:type="spellEnd"/>
      <w:r w:rsidRPr="00B122BF">
        <w:rPr>
          <w:sz w:val="22"/>
          <w:szCs w:val="22"/>
          <w:lang w:val="de-DE"/>
        </w:rPr>
        <w:t xml:space="preserve">,, 2015 Mali </w:t>
      </w:r>
      <w:proofErr w:type="spellStart"/>
      <w:r w:rsidRPr="00B122BF">
        <w:rPr>
          <w:sz w:val="22"/>
          <w:szCs w:val="22"/>
          <w:lang w:val="de-DE"/>
        </w:rPr>
        <w:t>Yılı</w:t>
      </w:r>
      <w:proofErr w:type="spellEnd"/>
      <w:r w:rsidRPr="00B122BF">
        <w:rPr>
          <w:sz w:val="22"/>
          <w:szCs w:val="22"/>
          <w:lang w:val="de-DE"/>
        </w:rPr>
        <w:t xml:space="preserve"> </w:t>
      </w:r>
      <w:proofErr w:type="spellStart"/>
      <w:r w:rsidRPr="00B122BF">
        <w:rPr>
          <w:sz w:val="22"/>
          <w:szCs w:val="22"/>
          <w:lang w:val="de-DE"/>
        </w:rPr>
        <w:t>Bütçesi</w:t>
      </w:r>
      <w:proofErr w:type="spellEnd"/>
      <w:r w:rsidRPr="00B122BF">
        <w:rPr>
          <w:sz w:val="22"/>
          <w:szCs w:val="22"/>
          <w:lang w:val="de-DE"/>
        </w:rPr>
        <w:t xml:space="preserve">, </w:t>
      </w:r>
      <w:r w:rsidRPr="00B122BF">
        <w:rPr>
          <w:sz w:val="22"/>
          <w:szCs w:val="22"/>
        </w:rPr>
        <w:t>5393 Sayılı Belediye Kanunu`</w:t>
      </w:r>
      <w:proofErr w:type="spellStart"/>
      <w:r w:rsidRPr="00B122BF">
        <w:rPr>
          <w:sz w:val="22"/>
          <w:szCs w:val="22"/>
        </w:rPr>
        <w:t>nun</w:t>
      </w:r>
      <w:proofErr w:type="spellEnd"/>
      <w:r w:rsidRPr="00B122BF">
        <w:rPr>
          <w:sz w:val="22"/>
          <w:szCs w:val="22"/>
        </w:rPr>
        <w:t xml:space="preserve"> 62`</w:t>
      </w:r>
      <w:proofErr w:type="spellStart"/>
      <w:r w:rsidRPr="00B122BF">
        <w:rPr>
          <w:sz w:val="22"/>
          <w:szCs w:val="22"/>
        </w:rPr>
        <w:t>nci</w:t>
      </w:r>
      <w:proofErr w:type="spellEnd"/>
      <w:r w:rsidRPr="00B122BF">
        <w:rPr>
          <w:sz w:val="22"/>
          <w:szCs w:val="22"/>
        </w:rPr>
        <w:t xml:space="preserve"> maddesince hazırlanan, Mahalli İdareler Bütçe ve Muhasebe Yönetmeliğinin 27, 28 ve 29’uncu maddeleri hükü</w:t>
      </w:r>
      <w:r>
        <w:rPr>
          <w:sz w:val="22"/>
          <w:szCs w:val="22"/>
        </w:rPr>
        <w:t xml:space="preserve">mleri kapsamında </w:t>
      </w:r>
      <w:r w:rsidRPr="00B122BF">
        <w:rPr>
          <w:sz w:val="22"/>
          <w:szCs w:val="22"/>
        </w:rPr>
        <w:t xml:space="preserve">incelenmesi sonucunda </w:t>
      </w:r>
      <w:r>
        <w:rPr>
          <w:sz w:val="22"/>
          <w:szCs w:val="22"/>
        </w:rPr>
        <w:t>kabulüne OYBİRLİĞİ ile karar verildi.</w:t>
      </w: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Pr>
          <w:rFonts w:ascii="Arial" w:hAnsi="Arial" w:cs="Arial"/>
          <w:b/>
        </w:rPr>
        <w:t>521</w:t>
      </w:r>
    </w:p>
    <w:p w:rsidR="006561B6" w:rsidRDefault="006561B6" w:rsidP="006561B6">
      <w:pPr>
        <w:pStyle w:val="Normal0"/>
        <w:ind w:firstLine="708"/>
        <w:jc w:val="both"/>
        <w:rPr>
          <w:sz w:val="22"/>
          <w:szCs w:val="22"/>
        </w:rPr>
      </w:pPr>
      <w:proofErr w:type="spellStart"/>
      <w:r w:rsidRPr="00F736E9">
        <w:rPr>
          <w:sz w:val="22"/>
          <w:szCs w:val="22"/>
          <w:lang w:val="de-DE"/>
        </w:rPr>
        <w:t>Selendi</w:t>
      </w:r>
      <w:proofErr w:type="spellEnd"/>
      <w:r w:rsidRPr="00F736E9">
        <w:rPr>
          <w:sz w:val="22"/>
          <w:szCs w:val="22"/>
          <w:lang w:val="de-DE"/>
        </w:rPr>
        <w:t xml:space="preserve"> </w:t>
      </w:r>
      <w:proofErr w:type="spellStart"/>
      <w:r w:rsidRPr="00F736E9">
        <w:rPr>
          <w:sz w:val="22"/>
          <w:szCs w:val="22"/>
          <w:lang w:val="de-DE"/>
        </w:rPr>
        <w:t>Belediyesi</w:t>
      </w:r>
      <w:proofErr w:type="spellEnd"/>
      <w:r w:rsidRPr="00F736E9">
        <w:rPr>
          <w:sz w:val="22"/>
          <w:szCs w:val="22"/>
          <w:lang w:val="de-DE"/>
        </w:rPr>
        <w:t xml:space="preserve"> </w:t>
      </w:r>
      <w:proofErr w:type="spellStart"/>
      <w:r w:rsidRPr="00F736E9">
        <w:rPr>
          <w:sz w:val="22"/>
          <w:szCs w:val="22"/>
          <w:lang w:val="de-DE"/>
        </w:rPr>
        <w:t>Meclisi</w:t>
      </w:r>
      <w:proofErr w:type="spellEnd"/>
      <w:r w:rsidRPr="00F736E9">
        <w:rPr>
          <w:sz w:val="22"/>
          <w:szCs w:val="22"/>
          <w:lang w:val="de-DE"/>
        </w:rPr>
        <w:t xml:space="preserve"> </w:t>
      </w:r>
      <w:proofErr w:type="spellStart"/>
      <w:r w:rsidRPr="00F736E9">
        <w:rPr>
          <w:sz w:val="22"/>
          <w:szCs w:val="22"/>
          <w:lang w:val="de-DE"/>
        </w:rPr>
        <w:t>Başkanlığı’nın</w:t>
      </w:r>
      <w:proofErr w:type="spellEnd"/>
      <w:r w:rsidRPr="00F736E9">
        <w:rPr>
          <w:sz w:val="22"/>
          <w:szCs w:val="22"/>
          <w:lang w:val="de-DE"/>
        </w:rPr>
        <w:t xml:space="preserve"> 17/10/2014 </w:t>
      </w:r>
      <w:proofErr w:type="spellStart"/>
      <w:r w:rsidRPr="00F736E9">
        <w:rPr>
          <w:sz w:val="22"/>
          <w:szCs w:val="22"/>
          <w:lang w:val="de-DE"/>
        </w:rPr>
        <w:t>tarih</w:t>
      </w:r>
      <w:proofErr w:type="spellEnd"/>
      <w:r w:rsidRPr="00F736E9">
        <w:rPr>
          <w:sz w:val="22"/>
          <w:szCs w:val="22"/>
          <w:lang w:val="de-DE"/>
        </w:rPr>
        <w:t xml:space="preserve"> </w:t>
      </w:r>
      <w:proofErr w:type="spellStart"/>
      <w:r w:rsidRPr="00F736E9">
        <w:rPr>
          <w:sz w:val="22"/>
          <w:szCs w:val="22"/>
          <w:lang w:val="de-DE"/>
        </w:rPr>
        <w:t>ve</w:t>
      </w:r>
      <w:proofErr w:type="spellEnd"/>
      <w:r w:rsidRPr="00F736E9">
        <w:rPr>
          <w:sz w:val="22"/>
          <w:szCs w:val="22"/>
          <w:lang w:val="de-DE"/>
        </w:rPr>
        <w:t xml:space="preserve"> 33 </w:t>
      </w:r>
      <w:proofErr w:type="spellStart"/>
      <w:r w:rsidRPr="00F736E9">
        <w:rPr>
          <w:sz w:val="22"/>
          <w:szCs w:val="22"/>
          <w:lang w:val="de-DE"/>
        </w:rPr>
        <w:t>sayılı</w:t>
      </w:r>
      <w:proofErr w:type="spellEnd"/>
      <w:r w:rsidRPr="00F736E9">
        <w:rPr>
          <w:sz w:val="22"/>
          <w:szCs w:val="22"/>
          <w:lang w:val="de-DE"/>
        </w:rPr>
        <w:t xml:space="preserve"> </w:t>
      </w:r>
      <w:proofErr w:type="spellStart"/>
      <w:r w:rsidRPr="00F736E9">
        <w:rPr>
          <w:sz w:val="22"/>
          <w:szCs w:val="22"/>
          <w:lang w:val="de-DE"/>
        </w:rPr>
        <w:t>kararında</w:t>
      </w:r>
      <w:proofErr w:type="spellEnd"/>
      <w:r w:rsidRPr="00F736E9">
        <w:rPr>
          <w:sz w:val="22"/>
          <w:szCs w:val="22"/>
          <w:lang w:val="de-DE"/>
        </w:rPr>
        <w:t xml:space="preserve">, 2015 Mali </w:t>
      </w:r>
      <w:proofErr w:type="spellStart"/>
      <w:r w:rsidRPr="00F736E9">
        <w:rPr>
          <w:sz w:val="22"/>
          <w:szCs w:val="22"/>
          <w:lang w:val="de-DE"/>
        </w:rPr>
        <w:t>Yılı</w:t>
      </w:r>
      <w:proofErr w:type="spellEnd"/>
      <w:r w:rsidRPr="00F736E9">
        <w:rPr>
          <w:sz w:val="22"/>
          <w:szCs w:val="22"/>
          <w:lang w:val="de-DE"/>
        </w:rPr>
        <w:t xml:space="preserve"> </w:t>
      </w:r>
      <w:proofErr w:type="spellStart"/>
      <w:r w:rsidRPr="00F736E9">
        <w:rPr>
          <w:sz w:val="22"/>
          <w:szCs w:val="22"/>
          <w:lang w:val="de-DE"/>
        </w:rPr>
        <w:t>Bütçesi</w:t>
      </w:r>
      <w:proofErr w:type="spellEnd"/>
      <w:r w:rsidRPr="00F736E9">
        <w:rPr>
          <w:sz w:val="22"/>
          <w:szCs w:val="22"/>
          <w:lang w:val="de-DE"/>
        </w:rPr>
        <w:t xml:space="preserve">, </w:t>
      </w:r>
      <w:r w:rsidRPr="00F736E9">
        <w:rPr>
          <w:sz w:val="22"/>
          <w:szCs w:val="22"/>
        </w:rPr>
        <w:t>5393 Sayılı Belediye Kanunu`</w:t>
      </w:r>
      <w:proofErr w:type="spellStart"/>
      <w:r w:rsidRPr="00F736E9">
        <w:rPr>
          <w:sz w:val="22"/>
          <w:szCs w:val="22"/>
        </w:rPr>
        <w:t>nun</w:t>
      </w:r>
      <w:proofErr w:type="spellEnd"/>
      <w:r w:rsidRPr="00F736E9">
        <w:rPr>
          <w:sz w:val="22"/>
          <w:szCs w:val="22"/>
        </w:rPr>
        <w:t xml:space="preserve"> 62`</w:t>
      </w:r>
      <w:proofErr w:type="spellStart"/>
      <w:r w:rsidRPr="00F736E9">
        <w:rPr>
          <w:sz w:val="22"/>
          <w:szCs w:val="22"/>
        </w:rPr>
        <w:t>nci</w:t>
      </w:r>
      <w:proofErr w:type="spellEnd"/>
      <w:r w:rsidRPr="00F736E9">
        <w:rPr>
          <w:sz w:val="22"/>
          <w:szCs w:val="22"/>
        </w:rPr>
        <w:t xml:space="preserve"> maddesince hazırlanan, Mahalli İdareler Bütçe ve Muhasebe Yönetmeliğinin 27, 28 ve 29’uncu maddeleri hükümleri kapsamında incelenmiştir.  Aşağıda tespit edilmiş olan hususlarda;</w:t>
      </w:r>
    </w:p>
    <w:p w:rsidR="006561B6" w:rsidRDefault="006561B6" w:rsidP="006561B6">
      <w:pPr>
        <w:spacing w:line="360" w:lineRule="auto"/>
        <w:ind w:firstLine="709"/>
        <w:jc w:val="both"/>
      </w:pPr>
    </w:p>
    <w:tbl>
      <w:tblPr>
        <w:tblW w:w="10127" w:type="dxa"/>
        <w:tblInd w:w="55" w:type="dxa"/>
        <w:tblCellMar>
          <w:left w:w="70" w:type="dxa"/>
          <w:right w:w="70" w:type="dxa"/>
        </w:tblCellMar>
        <w:tblLook w:val="04A0"/>
      </w:tblPr>
      <w:tblGrid>
        <w:gridCol w:w="984"/>
        <w:gridCol w:w="7090"/>
        <w:gridCol w:w="2053"/>
      </w:tblGrid>
      <w:tr w:rsidR="006561B6" w:rsidTr="006561B6">
        <w:trPr>
          <w:trHeight w:val="315"/>
        </w:trPr>
        <w:tc>
          <w:tcPr>
            <w:tcW w:w="10127" w:type="dxa"/>
            <w:gridSpan w:val="3"/>
            <w:tcBorders>
              <w:top w:val="single" w:sz="4" w:space="0" w:color="auto"/>
              <w:left w:val="single" w:sz="4" w:space="0" w:color="auto"/>
              <w:bottom w:val="single" w:sz="4" w:space="0" w:color="auto"/>
              <w:right w:val="single" w:sz="4" w:space="0" w:color="auto"/>
            </w:tcBorders>
            <w:noWrap/>
            <w:vAlign w:val="bottom"/>
            <w:hideMark/>
          </w:tcPr>
          <w:p w:rsidR="006561B6" w:rsidRDefault="006561B6" w:rsidP="006561B6">
            <w:pPr>
              <w:jc w:val="center"/>
              <w:rPr>
                <w:b/>
                <w:bCs/>
                <w:color w:val="000000"/>
              </w:rPr>
            </w:pPr>
            <w:r>
              <w:rPr>
                <w:b/>
                <w:bCs/>
                <w:color w:val="000000"/>
              </w:rPr>
              <w:t>EKSİLTİLEN ( 09 ) YEDEK ÖDENEK MİKTARI</w:t>
            </w:r>
          </w:p>
        </w:tc>
      </w:tr>
      <w:tr w:rsidR="006561B6" w:rsidTr="006561B6">
        <w:trPr>
          <w:trHeight w:val="315"/>
        </w:trPr>
        <w:tc>
          <w:tcPr>
            <w:tcW w:w="984"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b/>
                <w:bCs/>
                <w:color w:val="000000"/>
              </w:rPr>
            </w:pPr>
            <w:r>
              <w:rPr>
                <w:b/>
                <w:bCs/>
                <w:color w:val="000000"/>
              </w:rPr>
              <w:t>Sıra No</w:t>
            </w:r>
          </w:p>
        </w:tc>
        <w:tc>
          <w:tcPr>
            <w:tcW w:w="7090" w:type="dxa"/>
            <w:tcBorders>
              <w:top w:val="nil"/>
              <w:left w:val="nil"/>
              <w:bottom w:val="single" w:sz="4" w:space="0" w:color="auto"/>
              <w:right w:val="single" w:sz="4" w:space="0" w:color="auto"/>
            </w:tcBorders>
            <w:noWrap/>
            <w:vAlign w:val="center"/>
            <w:hideMark/>
          </w:tcPr>
          <w:p w:rsidR="006561B6" w:rsidRDefault="006561B6" w:rsidP="006561B6">
            <w:pPr>
              <w:jc w:val="center"/>
              <w:rPr>
                <w:b/>
                <w:bCs/>
                <w:color w:val="000000"/>
              </w:rPr>
            </w:pPr>
            <w:r>
              <w:rPr>
                <w:b/>
                <w:bCs/>
                <w:color w:val="000000"/>
              </w:rPr>
              <w:t>Birim Adı</w:t>
            </w:r>
          </w:p>
        </w:tc>
        <w:tc>
          <w:tcPr>
            <w:tcW w:w="2052" w:type="dxa"/>
            <w:tcBorders>
              <w:top w:val="nil"/>
              <w:left w:val="nil"/>
              <w:bottom w:val="single" w:sz="4" w:space="0" w:color="auto"/>
              <w:right w:val="single" w:sz="4" w:space="0" w:color="auto"/>
            </w:tcBorders>
            <w:noWrap/>
            <w:vAlign w:val="center"/>
            <w:hideMark/>
          </w:tcPr>
          <w:p w:rsidR="006561B6" w:rsidRDefault="006561B6" w:rsidP="006561B6">
            <w:pPr>
              <w:jc w:val="right"/>
              <w:rPr>
                <w:b/>
                <w:bCs/>
                <w:color w:val="000000"/>
              </w:rPr>
            </w:pPr>
            <w:r>
              <w:rPr>
                <w:b/>
                <w:bCs/>
                <w:color w:val="000000"/>
              </w:rPr>
              <w:t>Ödenek Miktarı</w:t>
            </w:r>
          </w:p>
        </w:tc>
      </w:tr>
      <w:tr w:rsidR="006561B6" w:rsidTr="006561B6">
        <w:trPr>
          <w:trHeight w:val="315"/>
        </w:trPr>
        <w:tc>
          <w:tcPr>
            <w:tcW w:w="984"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1</w:t>
            </w:r>
          </w:p>
        </w:tc>
        <w:tc>
          <w:tcPr>
            <w:tcW w:w="7090" w:type="dxa"/>
            <w:tcBorders>
              <w:top w:val="nil"/>
              <w:left w:val="nil"/>
              <w:bottom w:val="single" w:sz="4" w:space="0" w:color="auto"/>
              <w:right w:val="single" w:sz="4" w:space="0" w:color="auto"/>
            </w:tcBorders>
            <w:shd w:val="clear" w:color="auto" w:fill="FFFFFF"/>
            <w:noWrap/>
            <w:vAlign w:val="center"/>
            <w:hideMark/>
          </w:tcPr>
          <w:p w:rsidR="006561B6" w:rsidRDefault="006561B6" w:rsidP="006561B6">
            <w:pPr>
              <w:rPr>
                <w:color w:val="000000"/>
              </w:rPr>
            </w:pPr>
            <w:r>
              <w:rPr>
                <w:color w:val="000000"/>
              </w:rPr>
              <w:t>KIRSAL HİZMETLER MÜDÜRLÜĞÜ</w:t>
            </w:r>
          </w:p>
        </w:tc>
        <w:tc>
          <w:tcPr>
            <w:tcW w:w="2052" w:type="dxa"/>
            <w:tcBorders>
              <w:top w:val="nil"/>
              <w:left w:val="nil"/>
              <w:bottom w:val="single" w:sz="4" w:space="0" w:color="auto"/>
              <w:right w:val="single" w:sz="4" w:space="0" w:color="auto"/>
            </w:tcBorders>
            <w:noWrap/>
            <w:vAlign w:val="center"/>
            <w:hideMark/>
          </w:tcPr>
          <w:p w:rsidR="006561B6" w:rsidRDefault="006561B6" w:rsidP="006561B6">
            <w:pPr>
              <w:jc w:val="right"/>
              <w:rPr>
                <w:color w:val="000000"/>
              </w:rPr>
            </w:pPr>
            <w:r>
              <w:rPr>
                <w:color w:val="000000"/>
              </w:rPr>
              <w:t>20.000,00</w:t>
            </w:r>
          </w:p>
        </w:tc>
      </w:tr>
      <w:tr w:rsidR="006561B6" w:rsidTr="006561B6">
        <w:trPr>
          <w:trHeight w:val="315"/>
        </w:trPr>
        <w:tc>
          <w:tcPr>
            <w:tcW w:w="984"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2</w:t>
            </w:r>
          </w:p>
        </w:tc>
        <w:tc>
          <w:tcPr>
            <w:tcW w:w="7090" w:type="dxa"/>
            <w:tcBorders>
              <w:top w:val="nil"/>
              <w:left w:val="nil"/>
              <w:bottom w:val="single" w:sz="4" w:space="0" w:color="auto"/>
              <w:right w:val="single" w:sz="4" w:space="0" w:color="auto"/>
            </w:tcBorders>
            <w:shd w:val="clear" w:color="auto" w:fill="FFFFFF"/>
            <w:noWrap/>
            <w:vAlign w:val="center"/>
            <w:hideMark/>
          </w:tcPr>
          <w:p w:rsidR="006561B6" w:rsidRDefault="006561B6" w:rsidP="006561B6">
            <w:pPr>
              <w:rPr>
                <w:color w:val="000000"/>
              </w:rPr>
            </w:pPr>
            <w:r>
              <w:rPr>
                <w:color w:val="000000"/>
              </w:rPr>
              <w:t>DESTEK HİZMETLERİ MÜDÜRLÜĞÜ</w:t>
            </w:r>
          </w:p>
        </w:tc>
        <w:tc>
          <w:tcPr>
            <w:tcW w:w="2052" w:type="dxa"/>
            <w:tcBorders>
              <w:top w:val="nil"/>
              <w:left w:val="nil"/>
              <w:bottom w:val="single" w:sz="4" w:space="0" w:color="auto"/>
              <w:right w:val="single" w:sz="4" w:space="0" w:color="auto"/>
            </w:tcBorders>
            <w:noWrap/>
            <w:vAlign w:val="center"/>
            <w:hideMark/>
          </w:tcPr>
          <w:p w:rsidR="006561B6" w:rsidRDefault="006561B6" w:rsidP="006561B6">
            <w:pPr>
              <w:jc w:val="right"/>
              <w:rPr>
                <w:color w:val="000000"/>
              </w:rPr>
            </w:pPr>
            <w:r>
              <w:rPr>
                <w:color w:val="000000"/>
              </w:rPr>
              <w:t>50.000,00</w:t>
            </w:r>
          </w:p>
        </w:tc>
      </w:tr>
      <w:tr w:rsidR="006561B6" w:rsidTr="006561B6">
        <w:trPr>
          <w:trHeight w:val="315"/>
        </w:trPr>
        <w:tc>
          <w:tcPr>
            <w:tcW w:w="984"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3</w:t>
            </w:r>
          </w:p>
        </w:tc>
        <w:tc>
          <w:tcPr>
            <w:tcW w:w="7090" w:type="dxa"/>
            <w:tcBorders>
              <w:top w:val="nil"/>
              <w:left w:val="nil"/>
              <w:bottom w:val="single" w:sz="4" w:space="0" w:color="auto"/>
              <w:right w:val="single" w:sz="4" w:space="0" w:color="auto"/>
            </w:tcBorders>
            <w:shd w:val="clear" w:color="auto" w:fill="FFFFFF"/>
            <w:noWrap/>
            <w:vAlign w:val="center"/>
            <w:hideMark/>
          </w:tcPr>
          <w:p w:rsidR="006561B6" w:rsidRDefault="006561B6" w:rsidP="006561B6">
            <w:pPr>
              <w:rPr>
                <w:color w:val="000000"/>
              </w:rPr>
            </w:pPr>
            <w:r>
              <w:rPr>
                <w:color w:val="000000"/>
              </w:rPr>
              <w:t>ZABITA MÜDÜRLÜĞÜ</w:t>
            </w:r>
          </w:p>
        </w:tc>
        <w:tc>
          <w:tcPr>
            <w:tcW w:w="2052" w:type="dxa"/>
            <w:tcBorders>
              <w:top w:val="nil"/>
              <w:left w:val="nil"/>
              <w:bottom w:val="single" w:sz="4" w:space="0" w:color="auto"/>
              <w:right w:val="single" w:sz="4" w:space="0" w:color="auto"/>
            </w:tcBorders>
            <w:noWrap/>
            <w:vAlign w:val="center"/>
            <w:hideMark/>
          </w:tcPr>
          <w:p w:rsidR="006561B6" w:rsidRDefault="006561B6" w:rsidP="006561B6">
            <w:pPr>
              <w:jc w:val="right"/>
              <w:rPr>
                <w:color w:val="000000"/>
              </w:rPr>
            </w:pPr>
            <w:r>
              <w:rPr>
                <w:color w:val="000000"/>
              </w:rPr>
              <w:t>100.000,00</w:t>
            </w:r>
          </w:p>
        </w:tc>
      </w:tr>
      <w:tr w:rsidR="006561B6" w:rsidTr="006561B6">
        <w:trPr>
          <w:trHeight w:val="315"/>
        </w:trPr>
        <w:tc>
          <w:tcPr>
            <w:tcW w:w="984"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4</w:t>
            </w:r>
          </w:p>
        </w:tc>
        <w:tc>
          <w:tcPr>
            <w:tcW w:w="7090" w:type="dxa"/>
            <w:tcBorders>
              <w:top w:val="nil"/>
              <w:left w:val="nil"/>
              <w:bottom w:val="single" w:sz="4" w:space="0" w:color="auto"/>
              <w:right w:val="single" w:sz="4" w:space="0" w:color="auto"/>
            </w:tcBorders>
            <w:shd w:val="clear" w:color="auto" w:fill="FFFFFF"/>
            <w:noWrap/>
            <w:vAlign w:val="bottom"/>
            <w:hideMark/>
          </w:tcPr>
          <w:p w:rsidR="006561B6" w:rsidRDefault="006561B6" w:rsidP="006561B6">
            <w:pPr>
              <w:rPr>
                <w:color w:val="000000"/>
              </w:rPr>
            </w:pPr>
            <w:r>
              <w:rPr>
                <w:color w:val="000000"/>
              </w:rPr>
              <w:t>KÜLTÜR MÜDÜRLÜĞÜ</w:t>
            </w:r>
          </w:p>
        </w:tc>
        <w:tc>
          <w:tcPr>
            <w:tcW w:w="2052" w:type="dxa"/>
            <w:tcBorders>
              <w:top w:val="nil"/>
              <w:left w:val="nil"/>
              <w:bottom w:val="single" w:sz="4" w:space="0" w:color="auto"/>
              <w:right w:val="single" w:sz="4" w:space="0" w:color="auto"/>
            </w:tcBorders>
            <w:noWrap/>
            <w:vAlign w:val="bottom"/>
            <w:hideMark/>
          </w:tcPr>
          <w:p w:rsidR="006561B6" w:rsidRDefault="006561B6" w:rsidP="006561B6">
            <w:pPr>
              <w:jc w:val="right"/>
              <w:rPr>
                <w:color w:val="000000"/>
              </w:rPr>
            </w:pPr>
            <w:r>
              <w:rPr>
                <w:color w:val="000000"/>
              </w:rPr>
              <w:t>25.000,00</w:t>
            </w:r>
          </w:p>
        </w:tc>
      </w:tr>
      <w:tr w:rsidR="006561B6" w:rsidTr="006561B6">
        <w:trPr>
          <w:trHeight w:val="315"/>
        </w:trPr>
        <w:tc>
          <w:tcPr>
            <w:tcW w:w="984"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5</w:t>
            </w:r>
          </w:p>
        </w:tc>
        <w:tc>
          <w:tcPr>
            <w:tcW w:w="7090" w:type="dxa"/>
            <w:tcBorders>
              <w:top w:val="nil"/>
              <w:left w:val="nil"/>
              <w:bottom w:val="single" w:sz="4" w:space="0" w:color="auto"/>
              <w:right w:val="single" w:sz="4" w:space="0" w:color="auto"/>
            </w:tcBorders>
            <w:shd w:val="clear" w:color="auto" w:fill="FFFFFF"/>
            <w:noWrap/>
            <w:vAlign w:val="center"/>
            <w:hideMark/>
          </w:tcPr>
          <w:p w:rsidR="006561B6" w:rsidRDefault="006561B6" w:rsidP="006561B6">
            <w:pPr>
              <w:rPr>
                <w:color w:val="000000"/>
              </w:rPr>
            </w:pPr>
            <w:r>
              <w:rPr>
                <w:color w:val="000000"/>
              </w:rPr>
              <w:t>ÖZEL KALEM MÜDÜRLÜĞÜ</w:t>
            </w:r>
          </w:p>
        </w:tc>
        <w:tc>
          <w:tcPr>
            <w:tcW w:w="2052" w:type="dxa"/>
            <w:tcBorders>
              <w:top w:val="nil"/>
              <w:left w:val="nil"/>
              <w:bottom w:val="single" w:sz="4" w:space="0" w:color="auto"/>
              <w:right w:val="single" w:sz="4" w:space="0" w:color="auto"/>
            </w:tcBorders>
            <w:noWrap/>
            <w:vAlign w:val="center"/>
            <w:hideMark/>
          </w:tcPr>
          <w:p w:rsidR="006561B6" w:rsidRDefault="006561B6" w:rsidP="006561B6">
            <w:pPr>
              <w:jc w:val="right"/>
              <w:rPr>
                <w:color w:val="000000"/>
              </w:rPr>
            </w:pPr>
            <w:r>
              <w:rPr>
                <w:color w:val="000000"/>
              </w:rPr>
              <w:t>310.000,00</w:t>
            </w:r>
          </w:p>
        </w:tc>
      </w:tr>
      <w:tr w:rsidR="006561B6" w:rsidTr="006561B6">
        <w:trPr>
          <w:trHeight w:val="315"/>
        </w:trPr>
        <w:tc>
          <w:tcPr>
            <w:tcW w:w="984"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6</w:t>
            </w:r>
          </w:p>
        </w:tc>
        <w:tc>
          <w:tcPr>
            <w:tcW w:w="7090" w:type="dxa"/>
            <w:tcBorders>
              <w:top w:val="nil"/>
              <w:left w:val="nil"/>
              <w:bottom w:val="single" w:sz="4" w:space="0" w:color="auto"/>
              <w:right w:val="single" w:sz="4" w:space="0" w:color="auto"/>
            </w:tcBorders>
            <w:shd w:val="clear" w:color="auto" w:fill="FFFFFF"/>
            <w:noWrap/>
            <w:vAlign w:val="center"/>
            <w:hideMark/>
          </w:tcPr>
          <w:p w:rsidR="006561B6" w:rsidRDefault="006561B6" w:rsidP="006561B6">
            <w:pPr>
              <w:rPr>
                <w:color w:val="000000"/>
              </w:rPr>
            </w:pPr>
            <w:r>
              <w:rPr>
                <w:color w:val="000000"/>
              </w:rPr>
              <w:t>YAZI İŞLERİ MÜDÜRLÜĞÜ</w:t>
            </w:r>
          </w:p>
        </w:tc>
        <w:tc>
          <w:tcPr>
            <w:tcW w:w="2052" w:type="dxa"/>
            <w:tcBorders>
              <w:top w:val="nil"/>
              <w:left w:val="nil"/>
              <w:bottom w:val="single" w:sz="4" w:space="0" w:color="auto"/>
              <w:right w:val="single" w:sz="4" w:space="0" w:color="auto"/>
            </w:tcBorders>
            <w:noWrap/>
            <w:vAlign w:val="center"/>
            <w:hideMark/>
          </w:tcPr>
          <w:p w:rsidR="006561B6" w:rsidRDefault="006561B6" w:rsidP="006561B6">
            <w:pPr>
              <w:jc w:val="right"/>
              <w:rPr>
                <w:color w:val="000000"/>
              </w:rPr>
            </w:pPr>
            <w:r>
              <w:rPr>
                <w:color w:val="000000"/>
              </w:rPr>
              <w:t>45.000,00</w:t>
            </w:r>
          </w:p>
        </w:tc>
      </w:tr>
      <w:tr w:rsidR="006561B6" w:rsidTr="006561B6">
        <w:trPr>
          <w:trHeight w:val="315"/>
        </w:trPr>
        <w:tc>
          <w:tcPr>
            <w:tcW w:w="984"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7</w:t>
            </w:r>
          </w:p>
        </w:tc>
        <w:tc>
          <w:tcPr>
            <w:tcW w:w="7090" w:type="dxa"/>
            <w:tcBorders>
              <w:top w:val="nil"/>
              <w:left w:val="nil"/>
              <w:bottom w:val="single" w:sz="4" w:space="0" w:color="auto"/>
              <w:right w:val="single" w:sz="4" w:space="0" w:color="auto"/>
            </w:tcBorders>
            <w:shd w:val="clear" w:color="auto" w:fill="FFFFFF"/>
            <w:noWrap/>
            <w:vAlign w:val="bottom"/>
            <w:hideMark/>
          </w:tcPr>
          <w:p w:rsidR="006561B6" w:rsidRDefault="006561B6" w:rsidP="006561B6">
            <w:pPr>
              <w:rPr>
                <w:color w:val="000000"/>
              </w:rPr>
            </w:pPr>
            <w:r>
              <w:rPr>
                <w:color w:val="000000"/>
              </w:rPr>
              <w:t>FEN İŞLERİ MÜDÜRLÜĞÜ</w:t>
            </w:r>
          </w:p>
        </w:tc>
        <w:tc>
          <w:tcPr>
            <w:tcW w:w="2052" w:type="dxa"/>
            <w:tcBorders>
              <w:top w:val="nil"/>
              <w:left w:val="nil"/>
              <w:bottom w:val="single" w:sz="4" w:space="0" w:color="auto"/>
              <w:right w:val="single" w:sz="4" w:space="0" w:color="auto"/>
            </w:tcBorders>
            <w:noWrap/>
            <w:vAlign w:val="center"/>
            <w:hideMark/>
          </w:tcPr>
          <w:p w:rsidR="006561B6" w:rsidRDefault="006561B6" w:rsidP="006561B6">
            <w:pPr>
              <w:jc w:val="right"/>
              <w:rPr>
                <w:color w:val="000000"/>
              </w:rPr>
            </w:pPr>
            <w:r>
              <w:rPr>
                <w:color w:val="000000"/>
              </w:rPr>
              <w:t>200.000,00</w:t>
            </w:r>
          </w:p>
        </w:tc>
      </w:tr>
      <w:tr w:rsidR="006561B6" w:rsidTr="006561B6">
        <w:trPr>
          <w:trHeight w:val="315"/>
        </w:trPr>
        <w:tc>
          <w:tcPr>
            <w:tcW w:w="984"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8</w:t>
            </w:r>
          </w:p>
        </w:tc>
        <w:tc>
          <w:tcPr>
            <w:tcW w:w="7090" w:type="dxa"/>
            <w:tcBorders>
              <w:top w:val="nil"/>
              <w:left w:val="nil"/>
              <w:bottom w:val="single" w:sz="4" w:space="0" w:color="auto"/>
              <w:right w:val="single" w:sz="4" w:space="0" w:color="auto"/>
            </w:tcBorders>
            <w:shd w:val="clear" w:color="auto" w:fill="FFFFFF"/>
            <w:noWrap/>
            <w:vAlign w:val="bottom"/>
            <w:hideMark/>
          </w:tcPr>
          <w:p w:rsidR="006561B6" w:rsidRDefault="006561B6" w:rsidP="006561B6">
            <w:pPr>
              <w:rPr>
                <w:color w:val="000000"/>
              </w:rPr>
            </w:pPr>
            <w:r>
              <w:rPr>
                <w:color w:val="000000"/>
              </w:rPr>
              <w:t>BASIN YAYIN VE HALKLA İLİŞKİLER MÜDÜRLÜĞÜ</w:t>
            </w:r>
          </w:p>
        </w:tc>
        <w:tc>
          <w:tcPr>
            <w:tcW w:w="2052" w:type="dxa"/>
            <w:tcBorders>
              <w:top w:val="nil"/>
              <w:left w:val="nil"/>
              <w:bottom w:val="single" w:sz="4" w:space="0" w:color="auto"/>
              <w:right w:val="single" w:sz="4" w:space="0" w:color="auto"/>
            </w:tcBorders>
            <w:noWrap/>
            <w:vAlign w:val="bottom"/>
            <w:hideMark/>
          </w:tcPr>
          <w:p w:rsidR="006561B6" w:rsidRDefault="006561B6" w:rsidP="006561B6">
            <w:pPr>
              <w:jc w:val="right"/>
              <w:rPr>
                <w:color w:val="000000"/>
              </w:rPr>
            </w:pPr>
            <w:r>
              <w:rPr>
                <w:color w:val="000000"/>
              </w:rPr>
              <w:t>20.000,00</w:t>
            </w:r>
          </w:p>
        </w:tc>
      </w:tr>
      <w:tr w:rsidR="006561B6" w:rsidTr="006561B6">
        <w:trPr>
          <w:trHeight w:val="315"/>
        </w:trPr>
        <w:tc>
          <w:tcPr>
            <w:tcW w:w="984"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9</w:t>
            </w:r>
          </w:p>
        </w:tc>
        <w:tc>
          <w:tcPr>
            <w:tcW w:w="7090" w:type="dxa"/>
            <w:tcBorders>
              <w:top w:val="nil"/>
              <w:left w:val="nil"/>
              <w:bottom w:val="single" w:sz="4" w:space="0" w:color="auto"/>
              <w:right w:val="single" w:sz="4" w:space="0" w:color="auto"/>
            </w:tcBorders>
            <w:shd w:val="clear" w:color="auto" w:fill="FFFFFF"/>
            <w:noWrap/>
            <w:vAlign w:val="bottom"/>
            <w:hideMark/>
          </w:tcPr>
          <w:p w:rsidR="006561B6" w:rsidRDefault="006561B6" w:rsidP="006561B6">
            <w:pPr>
              <w:rPr>
                <w:color w:val="000000"/>
              </w:rPr>
            </w:pPr>
            <w:r>
              <w:rPr>
                <w:color w:val="000000"/>
              </w:rPr>
              <w:t>İMAR İŞLERİ MÜDÜRLÜĞÜ</w:t>
            </w:r>
          </w:p>
        </w:tc>
        <w:tc>
          <w:tcPr>
            <w:tcW w:w="2052" w:type="dxa"/>
            <w:tcBorders>
              <w:top w:val="nil"/>
              <w:left w:val="nil"/>
              <w:bottom w:val="single" w:sz="4" w:space="0" w:color="auto"/>
              <w:right w:val="single" w:sz="4" w:space="0" w:color="auto"/>
            </w:tcBorders>
            <w:noWrap/>
            <w:vAlign w:val="bottom"/>
            <w:hideMark/>
          </w:tcPr>
          <w:p w:rsidR="006561B6" w:rsidRDefault="006561B6" w:rsidP="006561B6">
            <w:pPr>
              <w:jc w:val="right"/>
              <w:rPr>
                <w:color w:val="000000"/>
              </w:rPr>
            </w:pPr>
            <w:r>
              <w:rPr>
                <w:color w:val="000000"/>
              </w:rPr>
              <w:t>50.000,00</w:t>
            </w:r>
          </w:p>
        </w:tc>
      </w:tr>
      <w:tr w:rsidR="006561B6" w:rsidTr="006561B6">
        <w:trPr>
          <w:trHeight w:val="315"/>
        </w:trPr>
        <w:tc>
          <w:tcPr>
            <w:tcW w:w="984"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10</w:t>
            </w:r>
          </w:p>
        </w:tc>
        <w:tc>
          <w:tcPr>
            <w:tcW w:w="7090" w:type="dxa"/>
            <w:tcBorders>
              <w:top w:val="nil"/>
              <w:left w:val="nil"/>
              <w:bottom w:val="single" w:sz="4" w:space="0" w:color="auto"/>
              <w:right w:val="single" w:sz="4" w:space="0" w:color="auto"/>
            </w:tcBorders>
            <w:shd w:val="clear" w:color="auto" w:fill="FFFFFF"/>
            <w:noWrap/>
            <w:vAlign w:val="bottom"/>
            <w:hideMark/>
          </w:tcPr>
          <w:p w:rsidR="006561B6" w:rsidRDefault="006561B6" w:rsidP="006561B6">
            <w:pPr>
              <w:rPr>
                <w:color w:val="000000"/>
              </w:rPr>
            </w:pPr>
            <w:r>
              <w:rPr>
                <w:color w:val="000000"/>
              </w:rPr>
              <w:t>TEMİZLİK İŞLERİ MÜDÜRLÜĞÜ</w:t>
            </w:r>
          </w:p>
        </w:tc>
        <w:tc>
          <w:tcPr>
            <w:tcW w:w="2052" w:type="dxa"/>
            <w:tcBorders>
              <w:top w:val="nil"/>
              <w:left w:val="nil"/>
              <w:bottom w:val="single" w:sz="4" w:space="0" w:color="auto"/>
              <w:right w:val="single" w:sz="4" w:space="0" w:color="auto"/>
            </w:tcBorders>
            <w:noWrap/>
            <w:vAlign w:val="bottom"/>
            <w:hideMark/>
          </w:tcPr>
          <w:p w:rsidR="006561B6" w:rsidRDefault="006561B6" w:rsidP="006561B6">
            <w:pPr>
              <w:jc w:val="right"/>
              <w:rPr>
                <w:color w:val="000000"/>
              </w:rPr>
            </w:pPr>
            <w:r>
              <w:rPr>
                <w:color w:val="000000"/>
              </w:rPr>
              <w:t>50.000,00</w:t>
            </w:r>
          </w:p>
        </w:tc>
      </w:tr>
      <w:tr w:rsidR="006561B6" w:rsidTr="006561B6">
        <w:trPr>
          <w:trHeight w:val="315"/>
        </w:trPr>
        <w:tc>
          <w:tcPr>
            <w:tcW w:w="8074" w:type="dxa"/>
            <w:gridSpan w:val="2"/>
            <w:tcBorders>
              <w:top w:val="single" w:sz="4" w:space="0" w:color="auto"/>
              <w:left w:val="single" w:sz="4" w:space="0" w:color="auto"/>
              <w:bottom w:val="single" w:sz="4" w:space="0" w:color="auto"/>
              <w:right w:val="single" w:sz="4" w:space="0" w:color="auto"/>
            </w:tcBorders>
            <w:noWrap/>
            <w:vAlign w:val="bottom"/>
            <w:hideMark/>
          </w:tcPr>
          <w:p w:rsidR="006561B6" w:rsidRDefault="006561B6" w:rsidP="006561B6">
            <w:pPr>
              <w:jc w:val="center"/>
              <w:rPr>
                <w:color w:val="000000"/>
              </w:rPr>
            </w:pPr>
            <w:r>
              <w:rPr>
                <w:color w:val="000000"/>
              </w:rPr>
              <w:t>TOPLAM</w:t>
            </w:r>
          </w:p>
        </w:tc>
        <w:tc>
          <w:tcPr>
            <w:tcW w:w="2052" w:type="dxa"/>
            <w:tcBorders>
              <w:top w:val="nil"/>
              <w:left w:val="nil"/>
              <w:bottom w:val="single" w:sz="4" w:space="0" w:color="auto"/>
              <w:right w:val="single" w:sz="4" w:space="0" w:color="auto"/>
            </w:tcBorders>
            <w:noWrap/>
            <w:vAlign w:val="bottom"/>
            <w:hideMark/>
          </w:tcPr>
          <w:p w:rsidR="006561B6" w:rsidRDefault="006561B6" w:rsidP="006561B6">
            <w:pPr>
              <w:jc w:val="right"/>
              <w:rPr>
                <w:color w:val="000000"/>
              </w:rPr>
            </w:pPr>
            <w:r>
              <w:rPr>
                <w:color w:val="000000"/>
              </w:rPr>
              <w:t>870.000,00</w:t>
            </w:r>
          </w:p>
        </w:tc>
      </w:tr>
      <w:tr w:rsidR="006561B6" w:rsidTr="006561B6">
        <w:trPr>
          <w:trHeight w:val="315"/>
        </w:trPr>
        <w:tc>
          <w:tcPr>
            <w:tcW w:w="984" w:type="dxa"/>
            <w:noWrap/>
            <w:vAlign w:val="bottom"/>
            <w:hideMark/>
          </w:tcPr>
          <w:p w:rsidR="006561B6" w:rsidRDefault="006561B6" w:rsidP="006561B6">
            <w:pPr>
              <w:spacing w:line="276" w:lineRule="auto"/>
              <w:rPr>
                <w:sz w:val="22"/>
                <w:szCs w:val="22"/>
                <w:lang w:eastAsia="en-US"/>
              </w:rPr>
            </w:pPr>
          </w:p>
        </w:tc>
        <w:tc>
          <w:tcPr>
            <w:tcW w:w="7090" w:type="dxa"/>
            <w:noWrap/>
            <w:vAlign w:val="bottom"/>
            <w:hideMark/>
          </w:tcPr>
          <w:p w:rsidR="006561B6" w:rsidRDefault="006561B6" w:rsidP="006561B6">
            <w:pPr>
              <w:spacing w:line="276" w:lineRule="auto"/>
              <w:rPr>
                <w:sz w:val="22"/>
                <w:szCs w:val="22"/>
                <w:lang w:eastAsia="en-US"/>
              </w:rPr>
            </w:pPr>
          </w:p>
        </w:tc>
        <w:tc>
          <w:tcPr>
            <w:tcW w:w="2052" w:type="dxa"/>
            <w:noWrap/>
            <w:vAlign w:val="bottom"/>
            <w:hideMark/>
          </w:tcPr>
          <w:p w:rsidR="006561B6" w:rsidRDefault="006561B6" w:rsidP="006561B6">
            <w:pPr>
              <w:spacing w:line="276" w:lineRule="auto"/>
              <w:rPr>
                <w:sz w:val="22"/>
                <w:szCs w:val="22"/>
                <w:lang w:eastAsia="en-US"/>
              </w:rPr>
            </w:pPr>
          </w:p>
        </w:tc>
      </w:tr>
      <w:tr w:rsidR="006561B6" w:rsidTr="006561B6">
        <w:trPr>
          <w:trHeight w:val="315"/>
        </w:trPr>
        <w:tc>
          <w:tcPr>
            <w:tcW w:w="10127" w:type="dxa"/>
            <w:gridSpan w:val="3"/>
            <w:tcBorders>
              <w:top w:val="single" w:sz="4" w:space="0" w:color="auto"/>
              <w:left w:val="single" w:sz="4" w:space="0" w:color="auto"/>
              <w:bottom w:val="single" w:sz="4" w:space="0" w:color="auto"/>
              <w:right w:val="single" w:sz="4" w:space="0" w:color="auto"/>
            </w:tcBorders>
            <w:noWrap/>
            <w:vAlign w:val="bottom"/>
            <w:hideMark/>
          </w:tcPr>
          <w:p w:rsidR="006561B6" w:rsidRDefault="006561B6" w:rsidP="006561B6">
            <w:pPr>
              <w:jc w:val="center"/>
              <w:rPr>
                <w:b/>
                <w:bCs/>
                <w:color w:val="000000"/>
              </w:rPr>
            </w:pPr>
            <w:r>
              <w:rPr>
                <w:b/>
                <w:bCs/>
                <w:color w:val="000000"/>
              </w:rPr>
              <w:t xml:space="preserve"> ARTIRILAN  (09 ) YEDEK ÖDENEK MİKTARI</w:t>
            </w:r>
          </w:p>
        </w:tc>
      </w:tr>
      <w:tr w:rsidR="006561B6" w:rsidTr="006561B6">
        <w:trPr>
          <w:trHeight w:val="315"/>
        </w:trPr>
        <w:tc>
          <w:tcPr>
            <w:tcW w:w="984"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b/>
                <w:bCs/>
                <w:color w:val="000000"/>
              </w:rPr>
            </w:pPr>
            <w:r>
              <w:rPr>
                <w:b/>
                <w:bCs/>
                <w:color w:val="000000"/>
              </w:rPr>
              <w:t>Sıra No</w:t>
            </w:r>
          </w:p>
        </w:tc>
        <w:tc>
          <w:tcPr>
            <w:tcW w:w="7090" w:type="dxa"/>
            <w:tcBorders>
              <w:top w:val="nil"/>
              <w:left w:val="nil"/>
              <w:bottom w:val="single" w:sz="4" w:space="0" w:color="auto"/>
              <w:right w:val="single" w:sz="4" w:space="0" w:color="auto"/>
            </w:tcBorders>
            <w:noWrap/>
            <w:vAlign w:val="center"/>
            <w:hideMark/>
          </w:tcPr>
          <w:p w:rsidR="006561B6" w:rsidRDefault="006561B6" w:rsidP="006561B6">
            <w:pPr>
              <w:jc w:val="center"/>
              <w:rPr>
                <w:b/>
                <w:bCs/>
                <w:color w:val="000000"/>
              </w:rPr>
            </w:pPr>
            <w:r>
              <w:rPr>
                <w:b/>
                <w:bCs/>
                <w:color w:val="000000"/>
              </w:rPr>
              <w:t>Birim Adı</w:t>
            </w:r>
          </w:p>
        </w:tc>
        <w:tc>
          <w:tcPr>
            <w:tcW w:w="2052" w:type="dxa"/>
            <w:tcBorders>
              <w:top w:val="nil"/>
              <w:left w:val="nil"/>
              <w:bottom w:val="single" w:sz="4" w:space="0" w:color="auto"/>
              <w:right w:val="single" w:sz="4" w:space="0" w:color="auto"/>
            </w:tcBorders>
            <w:noWrap/>
            <w:vAlign w:val="center"/>
            <w:hideMark/>
          </w:tcPr>
          <w:p w:rsidR="006561B6" w:rsidRDefault="006561B6" w:rsidP="006561B6">
            <w:pPr>
              <w:jc w:val="right"/>
              <w:rPr>
                <w:b/>
                <w:bCs/>
                <w:color w:val="000000"/>
              </w:rPr>
            </w:pPr>
            <w:r>
              <w:rPr>
                <w:b/>
                <w:bCs/>
                <w:color w:val="000000"/>
              </w:rPr>
              <w:t>Ödenek Miktarı</w:t>
            </w:r>
          </w:p>
        </w:tc>
      </w:tr>
      <w:tr w:rsidR="006561B6" w:rsidTr="006561B6">
        <w:trPr>
          <w:trHeight w:val="315"/>
        </w:trPr>
        <w:tc>
          <w:tcPr>
            <w:tcW w:w="984"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1</w:t>
            </w:r>
          </w:p>
        </w:tc>
        <w:tc>
          <w:tcPr>
            <w:tcW w:w="7090"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MALİ HİZMETLER MÜDÜRLÜĞÜ</w:t>
            </w:r>
          </w:p>
        </w:tc>
        <w:tc>
          <w:tcPr>
            <w:tcW w:w="2052" w:type="dxa"/>
            <w:tcBorders>
              <w:top w:val="nil"/>
              <w:left w:val="nil"/>
              <w:bottom w:val="single" w:sz="4" w:space="0" w:color="auto"/>
              <w:right w:val="single" w:sz="4" w:space="0" w:color="auto"/>
            </w:tcBorders>
            <w:noWrap/>
            <w:vAlign w:val="center"/>
            <w:hideMark/>
          </w:tcPr>
          <w:p w:rsidR="006561B6" w:rsidRDefault="006561B6" w:rsidP="006561B6">
            <w:pPr>
              <w:jc w:val="right"/>
              <w:rPr>
                <w:color w:val="000000"/>
              </w:rPr>
            </w:pPr>
            <w:r>
              <w:rPr>
                <w:color w:val="000000"/>
              </w:rPr>
              <w:t>870.000,00</w:t>
            </w:r>
          </w:p>
        </w:tc>
      </w:tr>
      <w:tr w:rsidR="006561B6" w:rsidTr="006561B6">
        <w:trPr>
          <w:trHeight w:val="315"/>
        </w:trPr>
        <w:tc>
          <w:tcPr>
            <w:tcW w:w="8074" w:type="dxa"/>
            <w:gridSpan w:val="2"/>
            <w:tcBorders>
              <w:top w:val="single" w:sz="4" w:space="0" w:color="auto"/>
              <w:left w:val="single" w:sz="4" w:space="0" w:color="auto"/>
              <w:bottom w:val="single" w:sz="4" w:space="0" w:color="auto"/>
              <w:right w:val="single" w:sz="4" w:space="0" w:color="auto"/>
            </w:tcBorders>
            <w:noWrap/>
            <w:vAlign w:val="bottom"/>
            <w:hideMark/>
          </w:tcPr>
          <w:p w:rsidR="006561B6" w:rsidRDefault="006561B6" w:rsidP="006561B6">
            <w:pPr>
              <w:jc w:val="center"/>
              <w:rPr>
                <w:color w:val="000000"/>
              </w:rPr>
            </w:pPr>
            <w:r>
              <w:rPr>
                <w:color w:val="000000"/>
              </w:rPr>
              <w:t>TOPLAM</w:t>
            </w:r>
          </w:p>
        </w:tc>
        <w:tc>
          <w:tcPr>
            <w:tcW w:w="2052" w:type="dxa"/>
            <w:tcBorders>
              <w:top w:val="nil"/>
              <w:left w:val="nil"/>
              <w:bottom w:val="single" w:sz="4" w:space="0" w:color="auto"/>
              <w:right w:val="single" w:sz="4" w:space="0" w:color="auto"/>
            </w:tcBorders>
            <w:noWrap/>
            <w:vAlign w:val="bottom"/>
            <w:hideMark/>
          </w:tcPr>
          <w:p w:rsidR="006561B6" w:rsidRDefault="006561B6" w:rsidP="006561B6">
            <w:pPr>
              <w:jc w:val="right"/>
              <w:rPr>
                <w:color w:val="000000"/>
              </w:rPr>
            </w:pPr>
            <w:r>
              <w:rPr>
                <w:color w:val="000000"/>
              </w:rPr>
              <w:t>870.000,00</w:t>
            </w:r>
          </w:p>
        </w:tc>
      </w:tr>
    </w:tbl>
    <w:p w:rsidR="006561B6" w:rsidRDefault="006561B6" w:rsidP="006561B6">
      <w:pPr>
        <w:pStyle w:val="Normal0"/>
        <w:ind w:firstLine="708"/>
        <w:jc w:val="both"/>
      </w:pPr>
    </w:p>
    <w:p w:rsidR="006561B6" w:rsidRPr="00F736E9" w:rsidRDefault="006561B6" w:rsidP="006561B6">
      <w:pPr>
        <w:pStyle w:val="Normal0"/>
        <w:ind w:firstLine="708"/>
        <w:jc w:val="both"/>
        <w:rPr>
          <w:rFonts w:eastAsia="Calibri"/>
          <w:sz w:val="22"/>
          <w:szCs w:val="22"/>
        </w:rPr>
      </w:pPr>
      <w:r w:rsidRPr="00F736E9">
        <w:rPr>
          <w:sz w:val="22"/>
          <w:szCs w:val="22"/>
        </w:rPr>
        <w:t xml:space="preserve">Mevzuat hükümleri doğrultusunda yukarıda belirtilen diğer harcama birimlerine ait Yedek Ödenek miktarının, Mali Hizmetler Müdürlüğünün 09 Yedek ödenek miktarına eklenmesi sonucunda </w:t>
      </w:r>
      <w:r>
        <w:rPr>
          <w:sz w:val="22"/>
          <w:szCs w:val="22"/>
        </w:rPr>
        <w:t xml:space="preserve">kabulüne OYBİRLİĞİ ile karar verildi. </w:t>
      </w: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sidR="002B01CB">
        <w:rPr>
          <w:rFonts w:ascii="Arial" w:hAnsi="Arial" w:cs="Arial"/>
          <w:b/>
        </w:rPr>
        <w:t>522</w:t>
      </w:r>
    </w:p>
    <w:p w:rsidR="006561B6" w:rsidRDefault="006561B6" w:rsidP="006561B6">
      <w:pPr>
        <w:pStyle w:val="Normal0"/>
        <w:ind w:firstLine="708"/>
        <w:jc w:val="both"/>
        <w:rPr>
          <w:sz w:val="22"/>
          <w:szCs w:val="22"/>
        </w:rPr>
      </w:pPr>
      <w:r w:rsidRPr="00F8694B">
        <w:rPr>
          <w:sz w:val="22"/>
          <w:szCs w:val="22"/>
          <w:lang w:val="de-DE"/>
        </w:rPr>
        <w:t xml:space="preserve">Soma </w:t>
      </w:r>
      <w:proofErr w:type="spellStart"/>
      <w:r w:rsidRPr="00F8694B">
        <w:rPr>
          <w:sz w:val="22"/>
          <w:szCs w:val="22"/>
          <w:lang w:val="de-DE"/>
        </w:rPr>
        <w:t>Belediyesi</w:t>
      </w:r>
      <w:proofErr w:type="spellEnd"/>
      <w:r w:rsidRPr="00F8694B">
        <w:rPr>
          <w:sz w:val="22"/>
          <w:szCs w:val="22"/>
          <w:lang w:val="de-DE"/>
        </w:rPr>
        <w:t xml:space="preserve"> </w:t>
      </w:r>
      <w:proofErr w:type="spellStart"/>
      <w:r w:rsidRPr="00F8694B">
        <w:rPr>
          <w:sz w:val="22"/>
          <w:szCs w:val="22"/>
          <w:lang w:val="de-DE"/>
        </w:rPr>
        <w:t>Meclisi</w:t>
      </w:r>
      <w:proofErr w:type="spellEnd"/>
      <w:r w:rsidRPr="00F8694B">
        <w:rPr>
          <w:sz w:val="22"/>
          <w:szCs w:val="22"/>
          <w:lang w:val="de-DE"/>
        </w:rPr>
        <w:t xml:space="preserve"> </w:t>
      </w:r>
      <w:proofErr w:type="spellStart"/>
      <w:r w:rsidRPr="00F8694B">
        <w:rPr>
          <w:sz w:val="22"/>
          <w:szCs w:val="22"/>
          <w:lang w:val="de-DE"/>
        </w:rPr>
        <w:t>Başkanlığı’nın</w:t>
      </w:r>
      <w:proofErr w:type="spellEnd"/>
      <w:r w:rsidRPr="00F8694B">
        <w:rPr>
          <w:sz w:val="22"/>
          <w:szCs w:val="22"/>
          <w:lang w:val="de-DE"/>
        </w:rPr>
        <w:t xml:space="preserve"> 17/10/2014 </w:t>
      </w:r>
      <w:proofErr w:type="spellStart"/>
      <w:r w:rsidRPr="00F8694B">
        <w:rPr>
          <w:sz w:val="22"/>
          <w:szCs w:val="22"/>
          <w:lang w:val="de-DE"/>
        </w:rPr>
        <w:t>tarih</w:t>
      </w:r>
      <w:proofErr w:type="spellEnd"/>
      <w:r w:rsidRPr="00F8694B">
        <w:rPr>
          <w:sz w:val="22"/>
          <w:szCs w:val="22"/>
          <w:lang w:val="de-DE"/>
        </w:rPr>
        <w:t xml:space="preserve"> </w:t>
      </w:r>
      <w:proofErr w:type="spellStart"/>
      <w:r w:rsidRPr="00F8694B">
        <w:rPr>
          <w:sz w:val="22"/>
          <w:szCs w:val="22"/>
          <w:lang w:val="de-DE"/>
        </w:rPr>
        <w:t>ve</w:t>
      </w:r>
      <w:proofErr w:type="spellEnd"/>
      <w:r w:rsidRPr="00F8694B">
        <w:rPr>
          <w:sz w:val="22"/>
          <w:szCs w:val="22"/>
          <w:lang w:val="de-DE"/>
        </w:rPr>
        <w:t xml:space="preserve"> 188 </w:t>
      </w:r>
      <w:proofErr w:type="spellStart"/>
      <w:r w:rsidRPr="00F8694B">
        <w:rPr>
          <w:sz w:val="22"/>
          <w:szCs w:val="22"/>
          <w:lang w:val="de-DE"/>
        </w:rPr>
        <w:t>sayılı</w:t>
      </w:r>
      <w:proofErr w:type="spellEnd"/>
      <w:r w:rsidRPr="00F8694B">
        <w:rPr>
          <w:sz w:val="22"/>
          <w:szCs w:val="22"/>
          <w:lang w:val="de-DE"/>
        </w:rPr>
        <w:t xml:space="preserve"> </w:t>
      </w:r>
      <w:proofErr w:type="spellStart"/>
      <w:r w:rsidRPr="00F8694B">
        <w:rPr>
          <w:sz w:val="22"/>
          <w:szCs w:val="22"/>
          <w:lang w:val="de-DE"/>
        </w:rPr>
        <w:t>kararında</w:t>
      </w:r>
      <w:proofErr w:type="spellEnd"/>
      <w:r w:rsidRPr="00F8694B">
        <w:rPr>
          <w:sz w:val="22"/>
          <w:szCs w:val="22"/>
          <w:lang w:val="de-DE"/>
        </w:rPr>
        <w:t xml:space="preserve">, 2015 Mali </w:t>
      </w:r>
      <w:proofErr w:type="spellStart"/>
      <w:r w:rsidRPr="00F8694B">
        <w:rPr>
          <w:sz w:val="22"/>
          <w:szCs w:val="22"/>
          <w:lang w:val="de-DE"/>
        </w:rPr>
        <w:t>Yılı</w:t>
      </w:r>
      <w:proofErr w:type="spellEnd"/>
      <w:r w:rsidRPr="00F8694B">
        <w:rPr>
          <w:sz w:val="22"/>
          <w:szCs w:val="22"/>
          <w:lang w:val="de-DE"/>
        </w:rPr>
        <w:t xml:space="preserve"> </w:t>
      </w:r>
      <w:proofErr w:type="spellStart"/>
      <w:r w:rsidRPr="00F8694B">
        <w:rPr>
          <w:sz w:val="22"/>
          <w:szCs w:val="22"/>
          <w:lang w:val="de-DE"/>
        </w:rPr>
        <w:t>Bütçesi</w:t>
      </w:r>
      <w:proofErr w:type="spellEnd"/>
      <w:r w:rsidRPr="00F8694B">
        <w:rPr>
          <w:sz w:val="22"/>
          <w:szCs w:val="22"/>
          <w:lang w:val="de-DE"/>
        </w:rPr>
        <w:t xml:space="preserve">, </w:t>
      </w:r>
      <w:r w:rsidRPr="00F8694B">
        <w:rPr>
          <w:sz w:val="22"/>
          <w:szCs w:val="22"/>
        </w:rPr>
        <w:t>5393 Sayılı Belediye Kanunu`</w:t>
      </w:r>
      <w:proofErr w:type="spellStart"/>
      <w:r w:rsidRPr="00F8694B">
        <w:rPr>
          <w:sz w:val="22"/>
          <w:szCs w:val="22"/>
        </w:rPr>
        <w:t>nun</w:t>
      </w:r>
      <w:proofErr w:type="spellEnd"/>
      <w:r w:rsidRPr="00F8694B">
        <w:rPr>
          <w:sz w:val="22"/>
          <w:szCs w:val="22"/>
        </w:rPr>
        <w:t xml:space="preserve"> 62`</w:t>
      </w:r>
      <w:proofErr w:type="spellStart"/>
      <w:r w:rsidRPr="00F8694B">
        <w:rPr>
          <w:sz w:val="22"/>
          <w:szCs w:val="22"/>
        </w:rPr>
        <w:t>nci</w:t>
      </w:r>
      <w:proofErr w:type="spellEnd"/>
      <w:r w:rsidRPr="00F8694B">
        <w:rPr>
          <w:sz w:val="22"/>
          <w:szCs w:val="22"/>
        </w:rPr>
        <w:t xml:space="preserve"> maddesince hazırlanan, Mahalli İdareler Bütçe ve Muhasebe Yönetmeliğinin 27, 28 ve 29’uncu maddeleri hükümleri kapsamında komisyonumuzca incelenmesi sonucunda</w:t>
      </w:r>
      <w:r>
        <w:rPr>
          <w:sz w:val="22"/>
          <w:szCs w:val="22"/>
        </w:rPr>
        <w:t xml:space="preserve"> kabulüne OYBİRLİĞİ ile karar verildi.</w:t>
      </w:r>
    </w:p>
    <w:p w:rsidR="003D15D0" w:rsidRDefault="003D15D0" w:rsidP="003D15D0">
      <w:pPr>
        <w:pStyle w:val="Normal0"/>
        <w:jc w:val="both"/>
        <w:rPr>
          <w:b/>
        </w:rPr>
      </w:pPr>
      <w:r>
        <w:rPr>
          <w:b/>
        </w:rPr>
        <w:tab/>
      </w:r>
    </w:p>
    <w:p w:rsidR="003D15D0" w:rsidRDefault="003D15D0" w:rsidP="003D15D0">
      <w:pPr>
        <w:pStyle w:val="Normal0"/>
        <w:jc w:val="both"/>
        <w:rPr>
          <w:b/>
        </w:rPr>
      </w:pPr>
      <w:r w:rsidRPr="00B10EC4">
        <w:rPr>
          <w:b/>
        </w:rPr>
        <w:t xml:space="preserve">KARAR NO: </w:t>
      </w:r>
      <w:r w:rsidR="002B01CB">
        <w:rPr>
          <w:b/>
        </w:rPr>
        <w:t>523</w:t>
      </w:r>
    </w:p>
    <w:p w:rsidR="006561B6" w:rsidRDefault="006561B6" w:rsidP="006561B6">
      <w:pPr>
        <w:pStyle w:val="Normal0"/>
        <w:ind w:firstLine="708"/>
        <w:jc w:val="both"/>
        <w:rPr>
          <w:sz w:val="22"/>
          <w:szCs w:val="22"/>
        </w:rPr>
      </w:pPr>
      <w:r>
        <w:rPr>
          <w:b/>
        </w:rPr>
        <w:tab/>
      </w:r>
      <w:proofErr w:type="spellStart"/>
      <w:r w:rsidRPr="00F979C6">
        <w:rPr>
          <w:sz w:val="22"/>
          <w:szCs w:val="22"/>
          <w:lang w:val="de-DE"/>
        </w:rPr>
        <w:t>Şehzadeler</w:t>
      </w:r>
      <w:proofErr w:type="spellEnd"/>
      <w:r w:rsidRPr="00F979C6">
        <w:rPr>
          <w:sz w:val="22"/>
          <w:szCs w:val="22"/>
          <w:lang w:val="de-DE"/>
        </w:rPr>
        <w:t xml:space="preserve"> </w:t>
      </w:r>
      <w:proofErr w:type="spellStart"/>
      <w:r w:rsidRPr="00F979C6">
        <w:rPr>
          <w:sz w:val="22"/>
          <w:szCs w:val="22"/>
          <w:lang w:val="de-DE"/>
        </w:rPr>
        <w:t>Belediyesi</w:t>
      </w:r>
      <w:proofErr w:type="spellEnd"/>
      <w:r w:rsidRPr="00F979C6">
        <w:rPr>
          <w:sz w:val="22"/>
          <w:szCs w:val="22"/>
          <w:lang w:val="de-DE"/>
        </w:rPr>
        <w:t xml:space="preserve"> </w:t>
      </w:r>
      <w:proofErr w:type="spellStart"/>
      <w:r w:rsidRPr="00F979C6">
        <w:rPr>
          <w:sz w:val="22"/>
          <w:szCs w:val="22"/>
          <w:lang w:val="de-DE"/>
        </w:rPr>
        <w:t>Meclisi</w:t>
      </w:r>
      <w:proofErr w:type="spellEnd"/>
      <w:r w:rsidRPr="00F979C6">
        <w:rPr>
          <w:sz w:val="22"/>
          <w:szCs w:val="22"/>
          <w:lang w:val="de-DE"/>
        </w:rPr>
        <w:t xml:space="preserve"> </w:t>
      </w:r>
      <w:proofErr w:type="spellStart"/>
      <w:r w:rsidRPr="00F979C6">
        <w:rPr>
          <w:sz w:val="22"/>
          <w:szCs w:val="22"/>
          <w:lang w:val="de-DE"/>
        </w:rPr>
        <w:t>Başkanlığı‘nın</w:t>
      </w:r>
      <w:proofErr w:type="spellEnd"/>
      <w:r w:rsidRPr="00F979C6">
        <w:rPr>
          <w:sz w:val="22"/>
          <w:szCs w:val="22"/>
          <w:lang w:val="de-DE"/>
        </w:rPr>
        <w:t xml:space="preserve"> 03/11/2014 </w:t>
      </w:r>
      <w:proofErr w:type="spellStart"/>
      <w:r w:rsidRPr="00F979C6">
        <w:rPr>
          <w:sz w:val="22"/>
          <w:szCs w:val="22"/>
          <w:lang w:val="de-DE"/>
        </w:rPr>
        <w:t>tarih</w:t>
      </w:r>
      <w:proofErr w:type="spellEnd"/>
      <w:r w:rsidRPr="00F979C6">
        <w:rPr>
          <w:sz w:val="22"/>
          <w:szCs w:val="22"/>
          <w:lang w:val="de-DE"/>
        </w:rPr>
        <w:t xml:space="preserve"> </w:t>
      </w:r>
      <w:proofErr w:type="spellStart"/>
      <w:r w:rsidRPr="00F979C6">
        <w:rPr>
          <w:sz w:val="22"/>
          <w:szCs w:val="22"/>
          <w:lang w:val="de-DE"/>
        </w:rPr>
        <w:t>ve</w:t>
      </w:r>
      <w:proofErr w:type="spellEnd"/>
      <w:r w:rsidRPr="00F979C6">
        <w:rPr>
          <w:sz w:val="22"/>
          <w:szCs w:val="22"/>
          <w:lang w:val="de-DE"/>
        </w:rPr>
        <w:t xml:space="preserve"> 98 </w:t>
      </w:r>
      <w:proofErr w:type="spellStart"/>
      <w:r w:rsidRPr="00F979C6">
        <w:rPr>
          <w:sz w:val="22"/>
          <w:szCs w:val="22"/>
          <w:lang w:val="de-DE"/>
        </w:rPr>
        <w:t>sayılı</w:t>
      </w:r>
      <w:proofErr w:type="spellEnd"/>
      <w:r w:rsidRPr="00F979C6">
        <w:rPr>
          <w:sz w:val="22"/>
          <w:szCs w:val="22"/>
          <w:lang w:val="de-DE"/>
        </w:rPr>
        <w:t xml:space="preserve"> </w:t>
      </w:r>
      <w:proofErr w:type="spellStart"/>
      <w:r w:rsidRPr="00F979C6">
        <w:rPr>
          <w:sz w:val="22"/>
          <w:szCs w:val="22"/>
          <w:lang w:val="de-DE"/>
        </w:rPr>
        <w:t>kararında</w:t>
      </w:r>
      <w:proofErr w:type="spellEnd"/>
      <w:r w:rsidRPr="00F979C6">
        <w:rPr>
          <w:sz w:val="22"/>
          <w:szCs w:val="22"/>
          <w:lang w:val="de-DE"/>
        </w:rPr>
        <w:t xml:space="preserve">, 2015 Mali </w:t>
      </w:r>
      <w:proofErr w:type="spellStart"/>
      <w:r w:rsidRPr="00F979C6">
        <w:rPr>
          <w:sz w:val="22"/>
          <w:szCs w:val="22"/>
          <w:lang w:val="de-DE"/>
        </w:rPr>
        <w:t>Yılı</w:t>
      </w:r>
      <w:proofErr w:type="spellEnd"/>
      <w:r w:rsidRPr="00F979C6">
        <w:rPr>
          <w:sz w:val="22"/>
          <w:szCs w:val="22"/>
          <w:lang w:val="de-DE"/>
        </w:rPr>
        <w:t xml:space="preserve"> </w:t>
      </w:r>
      <w:proofErr w:type="spellStart"/>
      <w:r w:rsidRPr="00F979C6">
        <w:rPr>
          <w:sz w:val="22"/>
          <w:szCs w:val="22"/>
          <w:lang w:val="de-DE"/>
        </w:rPr>
        <w:t>Bütçesi</w:t>
      </w:r>
      <w:proofErr w:type="spellEnd"/>
      <w:r w:rsidRPr="00F979C6">
        <w:rPr>
          <w:sz w:val="22"/>
          <w:szCs w:val="22"/>
          <w:lang w:val="de-DE"/>
        </w:rPr>
        <w:t xml:space="preserve">, </w:t>
      </w:r>
      <w:r w:rsidRPr="00F979C6">
        <w:rPr>
          <w:sz w:val="22"/>
          <w:szCs w:val="22"/>
        </w:rPr>
        <w:t>5393 Sayılı Belediye Kanunu`</w:t>
      </w:r>
      <w:proofErr w:type="spellStart"/>
      <w:r w:rsidRPr="00F979C6">
        <w:rPr>
          <w:sz w:val="22"/>
          <w:szCs w:val="22"/>
        </w:rPr>
        <w:t>nun</w:t>
      </w:r>
      <w:proofErr w:type="spellEnd"/>
      <w:r w:rsidRPr="00F979C6">
        <w:rPr>
          <w:sz w:val="22"/>
          <w:szCs w:val="22"/>
        </w:rPr>
        <w:t xml:space="preserve"> 62`</w:t>
      </w:r>
      <w:proofErr w:type="spellStart"/>
      <w:r w:rsidRPr="00F979C6">
        <w:rPr>
          <w:sz w:val="22"/>
          <w:szCs w:val="22"/>
        </w:rPr>
        <w:t>nci</w:t>
      </w:r>
      <w:proofErr w:type="spellEnd"/>
      <w:r w:rsidRPr="00F979C6">
        <w:rPr>
          <w:sz w:val="22"/>
          <w:szCs w:val="22"/>
        </w:rPr>
        <w:t xml:space="preserve"> maddesince hazırlanan, Mahalli İdareler Bütçe ve Muhasebe Yönetmeliğinin 27, 28 ve 29’uncu maddeleri hükümleri kapsamında incelenmiştir.  Aşağıda tespit edilmiş olan hususlarda;</w:t>
      </w:r>
    </w:p>
    <w:p w:rsidR="006561B6" w:rsidRDefault="006561B6" w:rsidP="006561B6">
      <w:pPr>
        <w:pStyle w:val="Normal0"/>
        <w:ind w:firstLine="708"/>
        <w:jc w:val="both"/>
        <w:rPr>
          <w:sz w:val="22"/>
          <w:szCs w:val="22"/>
        </w:rPr>
      </w:pPr>
    </w:p>
    <w:p w:rsidR="006561B6" w:rsidRDefault="006561B6" w:rsidP="006561B6">
      <w:pPr>
        <w:pStyle w:val="Normal0"/>
        <w:ind w:firstLine="708"/>
        <w:jc w:val="both"/>
        <w:rPr>
          <w:sz w:val="22"/>
          <w:szCs w:val="22"/>
        </w:rPr>
      </w:pPr>
    </w:p>
    <w:p w:rsidR="006561B6" w:rsidRDefault="006561B6" w:rsidP="006561B6">
      <w:pPr>
        <w:pStyle w:val="Normal0"/>
        <w:ind w:firstLine="708"/>
        <w:jc w:val="both"/>
        <w:rPr>
          <w:sz w:val="22"/>
          <w:szCs w:val="22"/>
        </w:rPr>
      </w:pPr>
    </w:p>
    <w:p w:rsidR="006561B6" w:rsidRDefault="006561B6" w:rsidP="006561B6">
      <w:pPr>
        <w:pStyle w:val="Normal0"/>
        <w:ind w:firstLine="708"/>
        <w:jc w:val="both"/>
        <w:rPr>
          <w:sz w:val="22"/>
          <w:szCs w:val="22"/>
        </w:rPr>
      </w:pPr>
    </w:p>
    <w:p w:rsidR="006561B6" w:rsidRDefault="006561B6" w:rsidP="006561B6">
      <w:pPr>
        <w:pStyle w:val="Normal0"/>
        <w:ind w:firstLine="708"/>
        <w:jc w:val="both"/>
        <w:rPr>
          <w:sz w:val="22"/>
          <w:szCs w:val="22"/>
        </w:rPr>
      </w:pPr>
    </w:p>
    <w:p w:rsidR="006561B6" w:rsidRDefault="006561B6" w:rsidP="006561B6">
      <w:pPr>
        <w:pStyle w:val="Normal0"/>
        <w:ind w:firstLine="708"/>
        <w:jc w:val="both"/>
        <w:rPr>
          <w:sz w:val="22"/>
          <w:szCs w:val="22"/>
        </w:rPr>
      </w:pPr>
    </w:p>
    <w:p w:rsidR="006561B6" w:rsidRPr="00F979C6" w:rsidRDefault="006561B6" w:rsidP="006561B6">
      <w:pPr>
        <w:pStyle w:val="Normal0"/>
        <w:ind w:firstLine="708"/>
        <w:jc w:val="both"/>
        <w:rPr>
          <w:sz w:val="22"/>
          <w:szCs w:val="22"/>
          <w:lang w:val="de-DE"/>
        </w:rPr>
      </w:pPr>
    </w:p>
    <w:p w:rsidR="006561B6" w:rsidRDefault="006561B6" w:rsidP="006561B6">
      <w:pPr>
        <w:spacing w:line="360" w:lineRule="auto"/>
        <w:ind w:firstLine="709"/>
        <w:jc w:val="both"/>
        <w:rPr>
          <w:lang w:val="de-DE"/>
        </w:rPr>
      </w:pPr>
    </w:p>
    <w:tbl>
      <w:tblPr>
        <w:tblW w:w="9847" w:type="dxa"/>
        <w:tblInd w:w="55" w:type="dxa"/>
        <w:tblCellMar>
          <w:left w:w="70" w:type="dxa"/>
          <w:right w:w="70" w:type="dxa"/>
        </w:tblCellMar>
        <w:tblLook w:val="04A0"/>
      </w:tblPr>
      <w:tblGrid>
        <w:gridCol w:w="1537"/>
        <w:gridCol w:w="6845"/>
        <w:gridCol w:w="1465"/>
      </w:tblGrid>
      <w:tr w:rsidR="006561B6" w:rsidTr="006561B6">
        <w:trPr>
          <w:trHeight w:val="292"/>
        </w:trPr>
        <w:tc>
          <w:tcPr>
            <w:tcW w:w="9846" w:type="dxa"/>
            <w:gridSpan w:val="3"/>
            <w:tcBorders>
              <w:top w:val="single" w:sz="4" w:space="0" w:color="auto"/>
              <w:left w:val="single" w:sz="4" w:space="0" w:color="auto"/>
              <w:bottom w:val="single" w:sz="4" w:space="0" w:color="auto"/>
              <w:right w:val="single" w:sz="4" w:space="0" w:color="auto"/>
            </w:tcBorders>
            <w:noWrap/>
            <w:vAlign w:val="bottom"/>
            <w:hideMark/>
          </w:tcPr>
          <w:p w:rsidR="006561B6" w:rsidRDefault="006561B6" w:rsidP="006561B6">
            <w:pPr>
              <w:jc w:val="center"/>
              <w:rPr>
                <w:b/>
                <w:bCs/>
                <w:color w:val="000000"/>
              </w:rPr>
            </w:pPr>
            <w:r>
              <w:rPr>
                <w:b/>
                <w:bCs/>
                <w:color w:val="000000"/>
              </w:rPr>
              <w:t>EKSİLTİLEN GELİR TÜRÜ</w:t>
            </w:r>
          </w:p>
        </w:tc>
      </w:tr>
      <w:tr w:rsidR="006561B6" w:rsidTr="006561B6">
        <w:trPr>
          <w:trHeight w:val="903"/>
        </w:trPr>
        <w:tc>
          <w:tcPr>
            <w:tcW w:w="1537" w:type="dxa"/>
            <w:tcBorders>
              <w:top w:val="nil"/>
              <w:left w:val="single" w:sz="4" w:space="0" w:color="auto"/>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Ekonomik Kod</w:t>
            </w:r>
          </w:p>
        </w:tc>
        <w:tc>
          <w:tcPr>
            <w:tcW w:w="6845" w:type="dxa"/>
            <w:tcBorders>
              <w:top w:val="nil"/>
              <w:left w:val="nil"/>
              <w:bottom w:val="single" w:sz="4" w:space="0" w:color="auto"/>
              <w:right w:val="single" w:sz="4" w:space="0" w:color="auto"/>
            </w:tcBorders>
            <w:noWrap/>
            <w:vAlign w:val="center"/>
            <w:hideMark/>
          </w:tcPr>
          <w:p w:rsidR="006561B6" w:rsidRDefault="006561B6" w:rsidP="006561B6">
            <w:pPr>
              <w:jc w:val="center"/>
              <w:rPr>
                <w:b/>
                <w:bCs/>
                <w:color w:val="000000"/>
              </w:rPr>
            </w:pPr>
            <w:r>
              <w:rPr>
                <w:b/>
                <w:bCs/>
                <w:color w:val="000000"/>
              </w:rPr>
              <w:t>Gelir Türü</w:t>
            </w:r>
          </w:p>
        </w:tc>
        <w:tc>
          <w:tcPr>
            <w:tcW w:w="1465" w:type="dxa"/>
            <w:tcBorders>
              <w:top w:val="nil"/>
              <w:left w:val="nil"/>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Ödenek Miktarı</w:t>
            </w:r>
          </w:p>
        </w:tc>
      </w:tr>
      <w:tr w:rsidR="006561B6" w:rsidTr="006561B6">
        <w:trPr>
          <w:trHeight w:val="292"/>
        </w:trPr>
        <w:tc>
          <w:tcPr>
            <w:tcW w:w="1537"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05.09.01.51</w:t>
            </w:r>
          </w:p>
        </w:tc>
        <w:tc>
          <w:tcPr>
            <w:tcW w:w="6845" w:type="dxa"/>
            <w:noWrap/>
            <w:vAlign w:val="bottom"/>
            <w:hideMark/>
          </w:tcPr>
          <w:p w:rsidR="006561B6" w:rsidRDefault="006561B6" w:rsidP="006561B6">
            <w:pPr>
              <w:rPr>
                <w:color w:val="000000"/>
              </w:rPr>
            </w:pPr>
            <w:r>
              <w:rPr>
                <w:color w:val="000000"/>
              </w:rPr>
              <w:t>Otopark Gelirlerinden İlçe ve İlk Kademe Belediye Payları</w:t>
            </w:r>
          </w:p>
        </w:tc>
        <w:tc>
          <w:tcPr>
            <w:tcW w:w="1465"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100.000,00</w:t>
            </w:r>
          </w:p>
        </w:tc>
      </w:tr>
      <w:tr w:rsidR="006561B6" w:rsidTr="006561B6">
        <w:trPr>
          <w:trHeight w:val="292"/>
        </w:trPr>
        <w:tc>
          <w:tcPr>
            <w:tcW w:w="8382" w:type="dxa"/>
            <w:gridSpan w:val="2"/>
            <w:tcBorders>
              <w:top w:val="single" w:sz="4" w:space="0" w:color="auto"/>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TOPLAM</w:t>
            </w:r>
          </w:p>
        </w:tc>
        <w:tc>
          <w:tcPr>
            <w:tcW w:w="1465" w:type="dxa"/>
            <w:tcBorders>
              <w:top w:val="nil"/>
              <w:left w:val="nil"/>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100.000,00</w:t>
            </w:r>
          </w:p>
        </w:tc>
      </w:tr>
      <w:tr w:rsidR="006561B6" w:rsidTr="006561B6">
        <w:trPr>
          <w:trHeight w:val="292"/>
        </w:trPr>
        <w:tc>
          <w:tcPr>
            <w:tcW w:w="1537" w:type="dxa"/>
            <w:noWrap/>
            <w:vAlign w:val="center"/>
            <w:hideMark/>
          </w:tcPr>
          <w:p w:rsidR="006561B6" w:rsidRDefault="006561B6" w:rsidP="006561B6">
            <w:pPr>
              <w:spacing w:line="276" w:lineRule="auto"/>
              <w:rPr>
                <w:sz w:val="22"/>
                <w:szCs w:val="22"/>
                <w:lang w:eastAsia="en-US"/>
              </w:rPr>
            </w:pPr>
          </w:p>
        </w:tc>
        <w:tc>
          <w:tcPr>
            <w:tcW w:w="6845" w:type="dxa"/>
            <w:noWrap/>
            <w:vAlign w:val="center"/>
            <w:hideMark/>
          </w:tcPr>
          <w:p w:rsidR="006561B6" w:rsidRDefault="006561B6" w:rsidP="006561B6">
            <w:pPr>
              <w:spacing w:line="276" w:lineRule="auto"/>
              <w:rPr>
                <w:sz w:val="22"/>
                <w:szCs w:val="22"/>
                <w:lang w:eastAsia="en-US"/>
              </w:rPr>
            </w:pPr>
          </w:p>
        </w:tc>
        <w:tc>
          <w:tcPr>
            <w:tcW w:w="1465" w:type="dxa"/>
            <w:noWrap/>
            <w:vAlign w:val="center"/>
            <w:hideMark/>
          </w:tcPr>
          <w:p w:rsidR="006561B6" w:rsidRDefault="006561B6" w:rsidP="006561B6">
            <w:pPr>
              <w:spacing w:line="276" w:lineRule="auto"/>
              <w:rPr>
                <w:sz w:val="22"/>
                <w:szCs w:val="22"/>
                <w:lang w:eastAsia="en-US"/>
              </w:rPr>
            </w:pPr>
          </w:p>
        </w:tc>
      </w:tr>
      <w:tr w:rsidR="006561B6" w:rsidTr="006561B6">
        <w:trPr>
          <w:trHeight w:val="292"/>
        </w:trPr>
        <w:tc>
          <w:tcPr>
            <w:tcW w:w="9846" w:type="dxa"/>
            <w:gridSpan w:val="3"/>
            <w:tcBorders>
              <w:top w:val="single" w:sz="4" w:space="0" w:color="auto"/>
              <w:left w:val="single" w:sz="4" w:space="0" w:color="auto"/>
              <w:bottom w:val="single" w:sz="4" w:space="0" w:color="auto"/>
              <w:right w:val="single" w:sz="4" w:space="0" w:color="auto"/>
            </w:tcBorders>
            <w:noWrap/>
            <w:vAlign w:val="bottom"/>
            <w:hideMark/>
          </w:tcPr>
          <w:p w:rsidR="006561B6" w:rsidRDefault="006561B6" w:rsidP="006561B6">
            <w:pPr>
              <w:jc w:val="center"/>
              <w:rPr>
                <w:b/>
                <w:bCs/>
                <w:color w:val="000000"/>
              </w:rPr>
            </w:pPr>
            <w:r>
              <w:rPr>
                <w:b/>
                <w:bCs/>
                <w:color w:val="000000"/>
              </w:rPr>
              <w:t>ARTIRILAN GELİR TÜRÜ</w:t>
            </w:r>
          </w:p>
        </w:tc>
      </w:tr>
      <w:tr w:rsidR="006561B6" w:rsidTr="006561B6">
        <w:trPr>
          <w:trHeight w:val="903"/>
        </w:trPr>
        <w:tc>
          <w:tcPr>
            <w:tcW w:w="1537" w:type="dxa"/>
            <w:tcBorders>
              <w:top w:val="nil"/>
              <w:left w:val="single" w:sz="4" w:space="0" w:color="auto"/>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Ekonomik Kod</w:t>
            </w:r>
          </w:p>
        </w:tc>
        <w:tc>
          <w:tcPr>
            <w:tcW w:w="6845" w:type="dxa"/>
            <w:tcBorders>
              <w:top w:val="nil"/>
              <w:left w:val="nil"/>
              <w:bottom w:val="single" w:sz="4" w:space="0" w:color="auto"/>
              <w:right w:val="single" w:sz="4" w:space="0" w:color="auto"/>
            </w:tcBorders>
            <w:noWrap/>
            <w:vAlign w:val="center"/>
            <w:hideMark/>
          </w:tcPr>
          <w:p w:rsidR="006561B6" w:rsidRDefault="006561B6" w:rsidP="006561B6">
            <w:pPr>
              <w:jc w:val="center"/>
              <w:rPr>
                <w:b/>
                <w:bCs/>
                <w:color w:val="000000"/>
              </w:rPr>
            </w:pPr>
            <w:r>
              <w:rPr>
                <w:b/>
                <w:bCs/>
                <w:color w:val="000000"/>
              </w:rPr>
              <w:t>Gelir Türü</w:t>
            </w:r>
          </w:p>
        </w:tc>
        <w:tc>
          <w:tcPr>
            <w:tcW w:w="1465" w:type="dxa"/>
            <w:tcBorders>
              <w:top w:val="nil"/>
              <w:left w:val="nil"/>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Ödenek Miktarı</w:t>
            </w:r>
          </w:p>
        </w:tc>
      </w:tr>
      <w:tr w:rsidR="006561B6" w:rsidTr="006561B6">
        <w:trPr>
          <w:trHeight w:val="292"/>
        </w:trPr>
        <w:tc>
          <w:tcPr>
            <w:tcW w:w="1537"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05.02.02.51</w:t>
            </w:r>
          </w:p>
        </w:tc>
        <w:tc>
          <w:tcPr>
            <w:tcW w:w="6845"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Merkezi İdare Vergi Gelirlerinde Alınan Paylar</w:t>
            </w:r>
          </w:p>
        </w:tc>
        <w:tc>
          <w:tcPr>
            <w:tcW w:w="1465" w:type="dxa"/>
            <w:tcBorders>
              <w:top w:val="nil"/>
              <w:left w:val="nil"/>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100.000,00</w:t>
            </w:r>
          </w:p>
        </w:tc>
      </w:tr>
      <w:tr w:rsidR="006561B6" w:rsidTr="006561B6">
        <w:trPr>
          <w:trHeight w:val="292"/>
        </w:trPr>
        <w:tc>
          <w:tcPr>
            <w:tcW w:w="8382" w:type="dxa"/>
            <w:gridSpan w:val="2"/>
            <w:tcBorders>
              <w:top w:val="single" w:sz="4" w:space="0" w:color="auto"/>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TOPLAM</w:t>
            </w:r>
          </w:p>
        </w:tc>
        <w:tc>
          <w:tcPr>
            <w:tcW w:w="1465" w:type="dxa"/>
            <w:tcBorders>
              <w:top w:val="nil"/>
              <w:left w:val="nil"/>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100.000,00</w:t>
            </w:r>
          </w:p>
        </w:tc>
      </w:tr>
    </w:tbl>
    <w:p w:rsidR="006561B6" w:rsidRPr="00DC0491" w:rsidRDefault="006561B6" w:rsidP="006561B6">
      <w:pPr>
        <w:spacing w:line="360" w:lineRule="auto"/>
        <w:jc w:val="both"/>
        <w:rPr>
          <w:rFonts w:eastAsia="Calibri"/>
          <w:lang w:eastAsia="en-US"/>
        </w:rPr>
      </w:pPr>
    </w:p>
    <w:p w:rsidR="006561B6" w:rsidRDefault="006561B6" w:rsidP="006561B6">
      <w:pPr>
        <w:pStyle w:val="Normal0"/>
        <w:ind w:firstLine="708"/>
        <w:jc w:val="both"/>
      </w:pPr>
      <w:r w:rsidRPr="00F979C6">
        <w:rPr>
          <w:sz w:val="22"/>
          <w:szCs w:val="22"/>
        </w:rPr>
        <w:t>Bahse konu İlgili mevzuat hükümleri doğrultusunda, eksiltilen ödeneklerin İlçe Belediye Başkanlığının gelir kalemleri arasında olmaması nedeniyle, ekonomik sınıflandırmanın ilgili kodları arasında gerekli ödenek aktarımlarının yapılması sonucunda</w:t>
      </w:r>
      <w:r>
        <w:rPr>
          <w:sz w:val="22"/>
          <w:szCs w:val="22"/>
        </w:rPr>
        <w:t xml:space="preserve"> kabulüne OYBİRLİĞİ ile karar verildi.</w:t>
      </w: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sidR="002B01CB">
        <w:rPr>
          <w:rFonts w:ascii="Arial" w:hAnsi="Arial" w:cs="Arial"/>
          <w:b/>
        </w:rPr>
        <w:t>524</w:t>
      </w:r>
    </w:p>
    <w:p w:rsidR="006561B6" w:rsidRPr="005307FA" w:rsidRDefault="006561B6" w:rsidP="006561B6">
      <w:pPr>
        <w:pStyle w:val="Normal0"/>
        <w:ind w:firstLine="708"/>
        <w:jc w:val="both"/>
        <w:rPr>
          <w:sz w:val="22"/>
          <w:szCs w:val="22"/>
        </w:rPr>
      </w:pPr>
      <w:proofErr w:type="spellStart"/>
      <w:r w:rsidRPr="005307FA">
        <w:rPr>
          <w:sz w:val="22"/>
          <w:szCs w:val="22"/>
          <w:lang w:val="de-DE"/>
        </w:rPr>
        <w:t>Turgutlu</w:t>
      </w:r>
      <w:proofErr w:type="spellEnd"/>
      <w:r w:rsidRPr="005307FA">
        <w:rPr>
          <w:sz w:val="22"/>
          <w:szCs w:val="22"/>
          <w:lang w:val="de-DE"/>
        </w:rPr>
        <w:t xml:space="preserve"> </w:t>
      </w:r>
      <w:proofErr w:type="spellStart"/>
      <w:r w:rsidRPr="005307FA">
        <w:rPr>
          <w:sz w:val="22"/>
          <w:szCs w:val="22"/>
          <w:lang w:val="de-DE"/>
        </w:rPr>
        <w:t>Belediyesi</w:t>
      </w:r>
      <w:proofErr w:type="spellEnd"/>
      <w:r w:rsidRPr="005307FA">
        <w:rPr>
          <w:sz w:val="22"/>
          <w:szCs w:val="22"/>
          <w:lang w:val="de-DE"/>
        </w:rPr>
        <w:t xml:space="preserve"> </w:t>
      </w:r>
      <w:proofErr w:type="spellStart"/>
      <w:r w:rsidRPr="005307FA">
        <w:rPr>
          <w:sz w:val="22"/>
          <w:szCs w:val="22"/>
          <w:lang w:val="de-DE"/>
        </w:rPr>
        <w:t>Meclisi</w:t>
      </w:r>
      <w:proofErr w:type="spellEnd"/>
      <w:r w:rsidRPr="005307FA">
        <w:rPr>
          <w:sz w:val="22"/>
          <w:szCs w:val="22"/>
          <w:lang w:val="de-DE"/>
        </w:rPr>
        <w:t xml:space="preserve"> </w:t>
      </w:r>
      <w:proofErr w:type="spellStart"/>
      <w:r w:rsidRPr="005307FA">
        <w:rPr>
          <w:sz w:val="22"/>
          <w:szCs w:val="22"/>
          <w:lang w:val="de-DE"/>
        </w:rPr>
        <w:t>Başkanlığı’nın</w:t>
      </w:r>
      <w:proofErr w:type="spellEnd"/>
      <w:r w:rsidRPr="005307FA">
        <w:rPr>
          <w:sz w:val="22"/>
          <w:szCs w:val="22"/>
          <w:lang w:val="de-DE"/>
        </w:rPr>
        <w:t xml:space="preserve"> 01/10/2014 </w:t>
      </w:r>
      <w:proofErr w:type="spellStart"/>
      <w:r w:rsidRPr="005307FA">
        <w:rPr>
          <w:sz w:val="22"/>
          <w:szCs w:val="22"/>
          <w:lang w:val="de-DE"/>
        </w:rPr>
        <w:t>tarih</w:t>
      </w:r>
      <w:proofErr w:type="spellEnd"/>
      <w:r w:rsidRPr="005307FA">
        <w:rPr>
          <w:sz w:val="22"/>
          <w:szCs w:val="22"/>
          <w:lang w:val="de-DE"/>
        </w:rPr>
        <w:t xml:space="preserve"> </w:t>
      </w:r>
      <w:proofErr w:type="spellStart"/>
      <w:r w:rsidRPr="005307FA">
        <w:rPr>
          <w:sz w:val="22"/>
          <w:szCs w:val="22"/>
          <w:lang w:val="de-DE"/>
        </w:rPr>
        <w:t>ve</w:t>
      </w:r>
      <w:proofErr w:type="spellEnd"/>
      <w:r w:rsidRPr="005307FA">
        <w:rPr>
          <w:sz w:val="22"/>
          <w:szCs w:val="22"/>
          <w:lang w:val="de-DE"/>
        </w:rPr>
        <w:t xml:space="preserve"> 74 </w:t>
      </w:r>
      <w:proofErr w:type="spellStart"/>
      <w:r w:rsidRPr="005307FA">
        <w:rPr>
          <w:sz w:val="22"/>
          <w:szCs w:val="22"/>
          <w:lang w:val="de-DE"/>
        </w:rPr>
        <w:t>sayılı</w:t>
      </w:r>
      <w:proofErr w:type="spellEnd"/>
      <w:r w:rsidRPr="005307FA">
        <w:rPr>
          <w:sz w:val="22"/>
          <w:szCs w:val="22"/>
          <w:lang w:val="de-DE"/>
        </w:rPr>
        <w:t xml:space="preserve"> </w:t>
      </w:r>
      <w:proofErr w:type="spellStart"/>
      <w:r w:rsidRPr="005307FA">
        <w:rPr>
          <w:sz w:val="22"/>
          <w:szCs w:val="22"/>
          <w:lang w:val="de-DE"/>
        </w:rPr>
        <w:t>kararında</w:t>
      </w:r>
      <w:proofErr w:type="spellEnd"/>
      <w:r w:rsidRPr="005307FA">
        <w:rPr>
          <w:sz w:val="22"/>
          <w:szCs w:val="22"/>
          <w:lang w:val="de-DE"/>
        </w:rPr>
        <w:t xml:space="preserve">, 2015 Mali </w:t>
      </w:r>
      <w:proofErr w:type="spellStart"/>
      <w:r w:rsidRPr="005307FA">
        <w:rPr>
          <w:sz w:val="22"/>
          <w:szCs w:val="22"/>
          <w:lang w:val="de-DE"/>
        </w:rPr>
        <w:t>Yılı</w:t>
      </w:r>
      <w:proofErr w:type="spellEnd"/>
      <w:r w:rsidRPr="005307FA">
        <w:rPr>
          <w:sz w:val="22"/>
          <w:szCs w:val="22"/>
          <w:lang w:val="de-DE"/>
        </w:rPr>
        <w:t xml:space="preserve"> </w:t>
      </w:r>
      <w:proofErr w:type="spellStart"/>
      <w:r w:rsidRPr="005307FA">
        <w:rPr>
          <w:sz w:val="22"/>
          <w:szCs w:val="22"/>
          <w:lang w:val="de-DE"/>
        </w:rPr>
        <w:t>Bütçesi</w:t>
      </w:r>
      <w:proofErr w:type="spellEnd"/>
      <w:r w:rsidRPr="005307FA">
        <w:rPr>
          <w:sz w:val="22"/>
          <w:szCs w:val="22"/>
          <w:lang w:val="de-DE"/>
        </w:rPr>
        <w:t xml:space="preserve">, </w:t>
      </w:r>
      <w:r w:rsidRPr="005307FA">
        <w:rPr>
          <w:sz w:val="22"/>
          <w:szCs w:val="22"/>
        </w:rPr>
        <w:t>5393 Sayılı Belediye Kanunu`</w:t>
      </w:r>
      <w:proofErr w:type="spellStart"/>
      <w:r w:rsidRPr="005307FA">
        <w:rPr>
          <w:sz w:val="22"/>
          <w:szCs w:val="22"/>
        </w:rPr>
        <w:t>nun</w:t>
      </w:r>
      <w:proofErr w:type="spellEnd"/>
      <w:r w:rsidRPr="005307FA">
        <w:rPr>
          <w:sz w:val="22"/>
          <w:szCs w:val="22"/>
        </w:rPr>
        <w:t xml:space="preserve"> 62`</w:t>
      </w:r>
      <w:proofErr w:type="spellStart"/>
      <w:r w:rsidRPr="005307FA">
        <w:rPr>
          <w:sz w:val="22"/>
          <w:szCs w:val="22"/>
        </w:rPr>
        <w:t>nci</w:t>
      </w:r>
      <w:proofErr w:type="spellEnd"/>
      <w:r w:rsidRPr="005307FA">
        <w:rPr>
          <w:sz w:val="22"/>
          <w:szCs w:val="22"/>
        </w:rPr>
        <w:t xml:space="preserve"> maddesince hazırlanan, Mahalli İdareler Bütçe ve Muhasebe Yönetmeliğinin 27, 28 ve 29’uncu</w:t>
      </w:r>
      <w:r>
        <w:rPr>
          <w:sz w:val="22"/>
          <w:szCs w:val="22"/>
        </w:rPr>
        <w:t xml:space="preserve"> maddeleri hükümleri kapsamında</w:t>
      </w:r>
      <w:r w:rsidRPr="005307FA">
        <w:rPr>
          <w:sz w:val="22"/>
          <w:szCs w:val="22"/>
        </w:rPr>
        <w:t xml:space="preserve"> incelenmesi sonucunda</w:t>
      </w:r>
      <w:r>
        <w:rPr>
          <w:sz w:val="22"/>
          <w:szCs w:val="22"/>
        </w:rPr>
        <w:t xml:space="preserve"> OYBİRLİĞİ ile karar verildi.</w:t>
      </w: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sidR="002B01CB">
        <w:rPr>
          <w:rFonts w:ascii="Arial" w:hAnsi="Arial" w:cs="Arial"/>
          <w:b/>
        </w:rPr>
        <w:t>525</w:t>
      </w:r>
    </w:p>
    <w:p w:rsidR="006561B6" w:rsidRDefault="006561B6" w:rsidP="006561B6">
      <w:pPr>
        <w:pStyle w:val="Normal0"/>
        <w:ind w:firstLine="708"/>
        <w:jc w:val="both"/>
        <w:rPr>
          <w:sz w:val="22"/>
          <w:szCs w:val="22"/>
        </w:rPr>
      </w:pPr>
      <w:proofErr w:type="spellStart"/>
      <w:r w:rsidRPr="00A776DD">
        <w:rPr>
          <w:sz w:val="22"/>
          <w:szCs w:val="22"/>
          <w:lang w:val="de-DE"/>
        </w:rPr>
        <w:t>Yunusemre</w:t>
      </w:r>
      <w:proofErr w:type="spellEnd"/>
      <w:r w:rsidRPr="00A776DD">
        <w:rPr>
          <w:sz w:val="22"/>
          <w:szCs w:val="22"/>
          <w:lang w:val="de-DE"/>
        </w:rPr>
        <w:t xml:space="preserve"> </w:t>
      </w:r>
      <w:proofErr w:type="spellStart"/>
      <w:r w:rsidRPr="00A776DD">
        <w:rPr>
          <w:sz w:val="22"/>
          <w:szCs w:val="22"/>
          <w:lang w:val="de-DE"/>
        </w:rPr>
        <w:t>Belediyesi</w:t>
      </w:r>
      <w:proofErr w:type="spellEnd"/>
      <w:r w:rsidRPr="00A776DD">
        <w:rPr>
          <w:sz w:val="22"/>
          <w:szCs w:val="22"/>
          <w:lang w:val="de-DE"/>
        </w:rPr>
        <w:t xml:space="preserve"> </w:t>
      </w:r>
      <w:proofErr w:type="spellStart"/>
      <w:r w:rsidRPr="00A776DD">
        <w:rPr>
          <w:sz w:val="22"/>
          <w:szCs w:val="22"/>
          <w:lang w:val="de-DE"/>
        </w:rPr>
        <w:t>Meclisi</w:t>
      </w:r>
      <w:proofErr w:type="spellEnd"/>
      <w:r w:rsidRPr="00A776DD">
        <w:rPr>
          <w:sz w:val="22"/>
          <w:szCs w:val="22"/>
          <w:lang w:val="de-DE"/>
        </w:rPr>
        <w:t xml:space="preserve"> </w:t>
      </w:r>
      <w:proofErr w:type="spellStart"/>
      <w:r w:rsidRPr="00A776DD">
        <w:rPr>
          <w:sz w:val="22"/>
          <w:szCs w:val="22"/>
          <w:lang w:val="de-DE"/>
        </w:rPr>
        <w:t>Başkanlığı’nın</w:t>
      </w:r>
      <w:proofErr w:type="spellEnd"/>
      <w:r w:rsidRPr="00A776DD">
        <w:rPr>
          <w:sz w:val="22"/>
          <w:szCs w:val="22"/>
          <w:lang w:val="de-DE"/>
        </w:rPr>
        <w:t xml:space="preserve"> 27/10/2014 </w:t>
      </w:r>
      <w:proofErr w:type="spellStart"/>
      <w:r w:rsidRPr="00A776DD">
        <w:rPr>
          <w:sz w:val="22"/>
          <w:szCs w:val="22"/>
          <w:lang w:val="de-DE"/>
        </w:rPr>
        <w:t>tarih</w:t>
      </w:r>
      <w:proofErr w:type="spellEnd"/>
      <w:r w:rsidRPr="00A776DD">
        <w:rPr>
          <w:sz w:val="22"/>
          <w:szCs w:val="22"/>
          <w:lang w:val="de-DE"/>
        </w:rPr>
        <w:t xml:space="preserve"> </w:t>
      </w:r>
      <w:proofErr w:type="spellStart"/>
      <w:r w:rsidRPr="00A776DD">
        <w:rPr>
          <w:sz w:val="22"/>
          <w:szCs w:val="22"/>
          <w:lang w:val="de-DE"/>
        </w:rPr>
        <w:t>ve</w:t>
      </w:r>
      <w:proofErr w:type="spellEnd"/>
      <w:r w:rsidRPr="00A776DD">
        <w:rPr>
          <w:sz w:val="22"/>
          <w:szCs w:val="22"/>
          <w:lang w:val="de-DE"/>
        </w:rPr>
        <w:t xml:space="preserve"> 112 </w:t>
      </w:r>
      <w:proofErr w:type="spellStart"/>
      <w:r w:rsidRPr="00A776DD">
        <w:rPr>
          <w:sz w:val="22"/>
          <w:szCs w:val="22"/>
          <w:lang w:val="de-DE"/>
        </w:rPr>
        <w:t>sayılı</w:t>
      </w:r>
      <w:proofErr w:type="spellEnd"/>
      <w:r w:rsidRPr="00A776DD">
        <w:rPr>
          <w:sz w:val="22"/>
          <w:szCs w:val="22"/>
          <w:lang w:val="de-DE"/>
        </w:rPr>
        <w:t xml:space="preserve"> </w:t>
      </w:r>
      <w:proofErr w:type="spellStart"/>
      <w:r w:rsidRPr="00A776DD">
        <w:rPr>
          <w:sz w:val="22"/>
          <w:szCs w:val="22"/>
          <w:lang w:val="de-DE"/>
        </w:rPr>
        <w:t>kararında</w:t>
      </w:r>
      <w:proofErr w:type="spellEnd"/>
      <w:r w:rsidRPr="00A776DD">
        <w:rPr>
          <w:sz w:val="22"/>
          <w:szCs w:val="22"/>
          <w:lang w:val="de-DE"/>
        </w:rPr>
        <w:t xml:space="preserve">, 2015 Mali </w:t>
      </w:r>
      <w:proofErr w:type="spellStart"/>
      <w:r w:rsidRPr="00A776DD">
        <w:rPr>
          <w:sz w:val="22"/>
          <w:szCs w:val="22"/>
          <w:lang w:val="de-DE"/>
        </w:rPr>
        <w:t>Yılı</w:t>
      </w:r>
      <w:proofErr w:type="spellEnd"/>
      <w:r w:rsidRPr="00A776DD">
        <w:rPr>
          <w:sz w:val="22"/>
          <w:szCs w:val="22"/>
          <w:lang w:val="de-DE"/>
        </w:rPr>
        <w:t xml:space="preserve"> </w:t>
      </w:r>
      <w:proofErr w:type="spellStart"/>
      <w:r w:rsidRPr="00A776DD">
        <w:rPr>
          <w:sz w:val="22"/>
          <w:szCs w:val="22"/>
          <w:lang w:val="de-DE"/>
        </w:rPr>
        <w:t>Bütçesi</w:t>
      </w:r>
      <w:proofErr w:type="spellEnd"/>
      <w:r w:rsidRPr="00A776DD">
        <w:rPr>
          <w:sz w:val="22"/>
          <w:szCs w:val="22"/>
          <w:lang w:val="de-DE"/>
        </w:rPr>
        <w:t xml:space="preserve">, </w:t>
      </w:r>
      <w:r w:rsidRPr="00A776DD">
        <w:rPr>
          <w:sz w:val="22"/>
          <w:szCs w:val="22"/>
        </w:rPr>
        <w:t>5393 Sayılı Belediye Kanunu`</w:t>
      </w:r>
      <w:proofErr w:type="spellStart"/>
      <w:r w:rsidRPr="00A776DD">
        <w:rPr>
          <w:sz w:val="22"/>
          <w:szCs w:val="22"/>
        </w:rPr>
        <w:t>nun</w:t>
      </w:r>
      <w:proofErr w:type="spellEnd"/>
      <w:r w:rsidRPr="00A776DD">
        <w:rPr>
          <w:sz w:val="22"/>
          <w:szCs w:val="22"/>
        </w:rPr>
        <w:t xml:space="preserve"> 62`</w:t>
      </w:r>
      <w:proofErr w:type="spellStart"/>
      <w:r w:rsidRPr="00A776DD">
        <w:rPr>
          <w:sz w:val="22"/>
          <w:szCs w:val="22"/>
        </w:rPr>
        <w:t>nci</w:t>
      </w:r>
      <w:proofErr w:type="spellEnd"/>
      <w:r w:rsidRPr="00A776DD">
        <w:rPr>
          <w:sz w:val="22"/>
          <w:szCs w:val="22"/>
        </w:rPr>
        <w:t xml:space="preserve"> maddesince hazırlanan, Mahalli İdareler Bütçe ve Muhasebe Yönetmeliğinin 27, 28 ve 29’uncu maddeleri hükümleri kapsamında incelenmiştir.  Aşağıda tespit edilmiş olan hususlarda;</w:t>
      </w:r>
    </w:p>
    <w:p w:rsidR="006561B6" w:rsidRDefault="006561B6" w:rsidP="006561B6">
      <w:pPr>
        <w:pStyle w:val="Normal0"/>
        <w:ind w:firstLine="708"/>
        <w:jc w:val="both"/>
        <w:rPr>
          <w:sz w:val="22"/>
          <w:szCs w:val="22"/>
        </w:rPr>
      </w:pPr>
    </w:p>
    <w:tbl>
      <w:tblPr>
        <w:tblW w:w="10358" w:type="dxa"/>
        <w:tblInd w:w="55" w:type="dxa"/>
        <w:tblCellMar>
          <w:left w:w="70" w:type="dxa"/>
          <w:right w:w="70" w:type="dxa"/>
        </w:tblCellMar>
        <w:tblLook w:val="04A0"/>
      </w:tblPr>
      <w:tblGrid>
        <w:gridCol w:w="1817"/>
        <w:gridCol w:w="6922"/>
        <w:gridCol w:w="1619"/>
      </w:tblGrid>
      <w:tr w:rsidR="006561B6" w:rsidTr="006561B6">
        <w:trPr>
          <w:trHeight w:val="319"/>
        </w:trPr>
        <w:tc>
          <w:tcPr>
            <w:tcW w:w="10358" w:type="dxa"/>
            <w:gridSpan w:val="3"/>
            <w:tcBorders>
              <w:top w:val="single" w:sz="4" w:space="0" w:color="auto"/>
              <w:left w:val="single" w:sz="4" w:space="0" w:color="auto"/>
              <w:bottom w:val="single" w:sz="4" w:space="0" w:color="auto"/>
              <w:right w:val="single" w:sz="4" w:space="0" w:color="auto"/>
            </w:tcBorders>
            <w:noWrap/>
            <w:vAlign w:val="bottom"/>
            <w:hideMark/>
          </w:tcPr>
          <w:p w:rsidR="006561B6" w:rsidRDefault="006561B6" w:rsidP="006561B6">
            <w:pPr>
              <w:jc w:val="center"/>
              <w:rPr>
                <w:b/>
                <w:bCs/>
                <w:color w:val="000000"/>
              </w:rPr>
            </w:pPr>
            <w:r>
              <w:rPr>
                <w:b/>
                <w:bCs/>
                <w:color w:val="000000"/>
              </w:rPr>
              <w:t>EKSİLTİLEN GELİR TÜRÜ</w:t>
            </w:r>
          </w:p>
        </w:tc>
      </w:tr>
      <w:tr w:rsidR="006561B6" w:rsidTr="006561B6">
        <w:trPr>
          <w:trHeight w:val="989"/>
        </w:trPr>
        <w:tc>
          <w:tcPr>
            <w:tcW w:w="1817" w:type="dxa"/>
            <w:tcBorders>
              <w:top w:val="nil"/>
              <w:left w:val="single" w:sz="4" w:space="0" w:color="auto"/>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Ekonomik Kod</w:t>
            </w:r>
          </w:p>
        </w:tc>
        <w:tc>
          <w:tcPr>
            <w:tcW w:w="6922" w:type="dxa"/>
            <w:tcBorders>
              <w:top w:val="nil"/>
              <w:left w:val="nil"/>
              <w:bottom w:val="single" w:sz="4" w:space="0" w:color="auto"/>
              <w:right w:val="single" w:sz="4" w:space="0" w:color="auto"/>
            </w:tcBorders>
            <w:noWrap/>
            <w:vAlign w:val="center"/>
            <w:hideMark/>
          </w:tcPr>
          <w:p w:rsidR="006561B6" w:rsidRDefault="006561B6" w:rsidP="006561B6">
            <w:pPr>
              <w:jc w:val="center"/>
              <w:rPr>
                <w:b/>
                <w:bCs/>
                <w:color w:val="000000"/>
              </w:rPr>
            </w:pPr>
            <w:r>
              <w:rPr>
                <w:b/>
                <w:bCs/>
                <w:color w:val="000000"/>
              </w:rPr>
              <w:t>Gelir Türü</w:t>
            </w:r>
          </w:p>
        </w:tc>
        <w:tc>
          <w:tcPr>
            <w:tcW w:w="1619" w:type="dxa"/>
            <w:tcBorders>
              <w:top w:val="nil"/>
              <w:left w:val="nil"/>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Ödenek Miktarı</w:t>
            </w:r>
          </w:p>
        </w:tc>
      </w:tr>
      <w:tr w:rsidR="006561B6" w:rsidTr="006561B6">
        <w:trPr>
          <w:trHeight w:val="319"/>
        </w:trPr>
        <w:tc>
          <w:tcPr>
            <w:tcW w:w="1817"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03.01.09.52</w:t>
            </w:r>
          </w:p>
        </w:tc>
        <w:tc>
          <w:tcPr>
            <w:tcW w:w="6922"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Yangın Sigorta Vergisi</w:t>
            </w:r>
          </w:p>
        </w:tc>
        <w:tc>
          <w:tcPr>
            <w:tcW w:w="1619" w:type="dxa"/>
            <w:tcBorders>
              <w:top w:val="nil"/>
              <w:left w:val="nil"/>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12.000,00</w:t>
            </w:r>
          </w:p>
        </w:tc>
      </w:tr>
      <w:tr w:rsidR="006561B6" w:rsidTr="006561B6">
        <w:trPr>
          <w:trHeight w:val="319"/>
        </w:trPr>
        <w:tc>
          <w:tcPr>
            <w:tcW w:w="8739" w:type="dxa"/>
            <w:gridSpan w:val="2"/>
            <w:tcBorders>
              <w:top w:val="single" w:sz="4" w:space="0" w:color="auto"/>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TOPLAM</w:t>
            </w:r>
          </w:p>
        </w:tc>
        <w:tc>
          <w:tcPr>
            <w:tcW w:w="1619" w:type="dxa"/>
            <w:tcBorders>
              <w:top w:val="nil"/>
              <w:left w:val="nil"/>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12.000,00</w:t>
            </w:r>
          </w:p>
        </w:tc>
      </w:tr>
      <w:tr w:rsidR="006561B6" w:rsidTr="006561B6">
        <w:trPr>
          <w:trHeight w:val="319"/>
        </w:trPr>
        <w:tc>
          <w:tcPr>
            <w:tcW w:w="1817" w:type="dxa"/>
            <w:noWrap/>
            <w:vAlign w:val="center"/>
            <w:hideMark/>
          </w:tcPr>
          <w:p w:rsidR="006561B6" w:rsidRDefault="006561B6" w:rsidP="006561B6">
            <w:pPr>
              <w:spacing w:line="276" w:lineRule="auto"/>
              <w:rPr>
                <w:sz w:val="22"/>
                <w:szCs w:val="22"/>
                <w:lang w:eastAsia="en-US"/>
              </w:rPr>
            </w:pPr>
          </w:p>
        </w:tc>
        <w:tc>
          <w:tcPr>
            <w:tcW w:w="6922" w:type="dxa"/>
            <w:noWrap/>
            <w:vAlign w:val="center"/>
            <w:hideMark/>
          </w:tcPr>
          <w:p w:rsidR="006561B6" w:rsidRDefault="006561B6" w:rsidP="006561B6">
            <w:pPr>
              <w:spacing w:line="276" w:lineRule="auto"/>
              <w:rPr>
                <w:sz w:val="22"/>
                <w:szCs w:val="22"/>
                <w:lang w:eastAsia="en-US"/>
              </w:rPr>
            </w:pPr>
          </w:p>
        </w:tc>
        <w:tc>
          <w:tcPr>
            <w:tcW w:w="1619" w:type="dxa"/>
            <w:noWrap/>
            <w:vAlign w:val="center"/>
            <w:hideMark/>
          </w:tcPr>
          <w:p w:rsidR="006561B6" w:rsidRDefault="006561B6" w:rsidP="006561B6">
            <w:pPr>
              <w:spacing w:line="276" w:lineRule="auto"/>
              <w:rPr>
                <w:sz w:val="22"/>
                <w:szCs w:val="22"/>
                <w:lang w:eastAsia="en-US"/>
              </w:rPr>
            </w:pPr>
          </w:p>
        </w:tc>
      </w:tr>
      <w:tr w:rsidR="006561B6" w:rsidTr="006561B6">
        <w:trPr>
          <w:trHeight w:val="319"/>
        </w:trPr>
        <w:tc>
          <w:tcPr>
            <w:tcW w:w="10358" w:type="dxa"/>
            <w:gridSpan w:val="3"/>
            <w:tcBorders>
              <w:top w:val="single" w:sz="4" w:space="0" w:color="auto"/>
              <w:left w:val="single" w:sz="4" w:space="0" w:color="auto"/>
              <w:bottom w:val="single" w:sz="4" w:space="0" w:color="auto"/>
              <w:right w:val="single" w:sz="4" w:space="0" w:color="auto"/>
            </w:tcBorders>
            <w:noWrap/>
            <w:vAlign w:val="bottom"/>
            <w:hideMark/>
          </w:tcPr>
          <w:p w:rsidR="006561B6" w:rsidRDefault="006561B6" w:rsidP="006561B6">
            <w:pPr>
              <w:jc w:val="center"/>
              <w:rPr>
                <w:b/>
                <w:bCs/>
                <w:color w:val="000000"/>
              </w:rPr>
            </w:pPr>
            <w:r>
              <w:rPr>
                <w:b/>
                <w:bCs/>
                <w:color w:val="000000"/>
              </w:rPr>
              <w:t>ARTIRILAN GELİR TÜRÜ</w:t>
            </w:r>
          </w:p>
        </w:tc>
      </w:tr>
      <w:tr w:rsidR="006561B6" w:rsidTr="006561B6">
        <w:trPr>
          <w:trHeight w:val="989"/>
        </w:trPr>
        <w:tc>
          <w:tcPr>
            <w:tcW w:w="1817" w:type="dxa"/>
            <w:tcBorders>
              <w:top w:val="nil"/>
              <w:left w:val="single" w:sz="4" w:space="0" w:color="auto"/>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Ekonomik Kod</w:t>
            </w:r>
          </w:p>
        </w:tc>
        <w:tc>
          <w:tcPr>
            <w:tcW w:w="6922" w:type="dxa"/>
            <w:tcBorders>
              <w:top w:val="nil"/>
              <w:left w:val="nil"/>
              <w:bottom w:val="single" w:sz="4" w:space="0" w:color="auto"/>
              <w:right w:val="single" w:sz="4" w:space="0" w:color="auto"/>
            </w:tcBorders>
            <w:noWrap/>
            <w:vAlign w:val="center"/>
            <w:hideMark/>
          </w:tcPr>
          <w:p w:rsidR="006561B6" w:rsidRDefault="006561B6" w:rsidP="006561B6">
            <w:pPr>
              <w:jc w:val="center"/>
              <w:rPr>
                <w:b/>
                <w:bCs/>
                <w:color w:val="000000"/>
              </w:rPr>
            </w:pPr>
            <w:r>
              <w:rPr>
                <w:b/>
                <w:bCs/>
                <w:color w:val="000000"/>
              </w:rPr>
              <w:t>Gelir Türü</w:t>
            </w:r>
          </w:p>
        </w:tc>
        <w:tc>
          <w:tcPr>
            <w:tcW w:w="1619" w:type="dxa"/>
            <w:tcBorders>
              <w:top w:val="nil"/>
              <w:left w:val="nil"/>
              <w:bottom w:val="single" w:sz="4" w:space="0" w:color="auto"/>
              <w:right w:val="single" w:sz="4" w:space="0" w:color="auto"/>
            </w:tcBorders>
            <w:vAlign w:val="center"/>
            <w:hideMark/>
          </w:tcPr>
          <w:p w:rsidR="006561B6" w:rsidRDefault="006561B6" w:rsidP="006561B6">
            <w:pPr>
              <w:jc w:val="center"/>
              <w:rPr>
                <w:b/>
                <w:bCs/>
                <w:color w:val="000000"/>
              </w:rPr>
            </w:pPr>
            <w:r>
              <w:rPr>
                <w:b/>
                <w:bCs/>
                <w:color w:val="000000"/>
              </w:rPr>
              <w:t>Ödenek Miktarı</w:t>
            </w:r>
          </w:p>
        </w:tc>
      </w:tr>
      <w:tr w:rsidR="006561B6" w:rsidTr="006561B6">
        <w:trPr>
          <w:trHeight w:val="319"/>
        </w:trPr>
        <w:tc>
          <w:tcPr>
            <w:tcW w:w="1817" w:type="dxa"/>
            <w:tcBorders>
              <w:top w:val="nil"/>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05.02.02.51</w:t>
            </w:r>
          </w:p>
        </w:tc>
        <w:tc>
          <w:tcPr>
            <w:tcW w:w="6922" w:type="dxa"/>
            <w:tcBorders>
              <w:top w:val="nil"/>
              <w:left w:val="nil"/>
              <w:bottom w:val="single" w:sz="4" w:space="0" w:color="auto"/>
              <w:right w:val="single" w:sz="4" w:space="0" w:color="auto"/>
            </w:tcBorders>
            <w:noWrap/>
            <w:vAlign w:val="center"/>
            <w:hideMark/>
          </w:tcPr>
          <w:p w:rsidR="006561B6" w:rsidRDefault="006561B6" w:rsidP="006561B6">
            <w:pPr>
              <w:rPr>
                <w:color w:val="000000"/>
              </w:rPr>
            </w:pPr>
            <w:r>
              <w:rPr>
                <w:color w:val="000000"/>
              </w:rPr>
              <w:t>Merkezi İdare Vergi Gelirlerinde Alınan Paylar</w:t>
            </w:r>
          </w:p>
        </w:tc>
        <w:tc>
          <w:tcPr>
            <w:tcW w:w="1619" w:type="dxa"/>
            <w:tcBorders>
              <w:top w:val="nil"/>
              <w:left w:val="nil"/>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12.000,00</w:t>
            </w:r>
          </w:p>
        </w:tc>
      </w:tr>
      <w:tr w:rsidR="006561B6" w:rsidTr="006561B6">
        <w:trPr>
          <w:trHeight w:val="319"/>
        </w:trPr>
        <w:tc>
          <w:tcPr>
            <w:tcW w:w="8739" w:type="dxa"/>
            <w:gridSpan w:val="2"/>
            <w:tcBorders>
              <w:top w:val="single" w:sz="4" w:space="0" w:color="auto"/>
              <w:left w:val="single" w:sz="4" w:space="0" w:color="auto"/>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TOPLAM</w:t>
            </w:r>
          </w:p>
        </w:tc>
        <w:tc>
          <w:tcPr>
            <w:tcW w:w="1619" w:type="dxa"/>
            <w:tcBorders>
              <w:top w:val="nil"/>
              <w:left w:val="nil"/>
              <w:bottom w:val="single" w:sz="4" w:space="0" w:color="auto"/>
              <w:right w:val="single" w:sz="4" w:space="0" w:color="auto"/>
            </w:tcBorders>
            <w:noWrap/>
            <w:vAlign w:val="center"/>
            <w:hideMark/>
          </w:tcPr>
          <w:p w:rsidR="006561B6" w:rsidRDefault="006561B6" w:rsidP="006561B6">
            <w:pPr>
              <w:jc w:val="center"/>
              <w:rPr>
                <w:color w:val="000000"/>
              </w:rPr>
            </w:pPr>
            <w:r>
              <w:rPr>
                <w:color w:val="000000"/>
              </w:rPr>
              <w:t>12.000,00</w:t>
            </w:r>
          </w:p>
        </w:tc>
      </w:tr>
    </w:tbl>
    <w:p w:rsidR="006561B6" w:rsidRPr="00FD2721" w:rsidRDefault="006561B6" w:rsidP="006561B6">
      <w:pPr>
        <w:spacing w:line="360" w:lineRule="auto"/>
        <w:jc w:val="both"/>
        <w:rPr>
          <w:rFonts w:eastAsia="Calibri"/>
          <w:lang w:eastAsia="en-US"/>
        </w:rPr>
      </w:pPr>
    </w:p>
    <w:p w:rsidR="006561B6" w:rsidRDefault="006561B6" w:rsidP="006561B6">
      <w:pPr>
        <w:pStyle w:val="Normal0"/>
        <w:ind w:firstLine="708"/>
        <w:jc w:val="both"/>
        <w:rPr>
          <w:sz w:val="22"/>
          <w:szCs w:val="22"/>
        </w:rPr>
      </w:pPr>
      <w:r w:rsidRPr="00A776DD">
        <w:rPr>
          <w:sz w:val="22"/>
          <w:szCs w:val="22"/>
        </w:rPr>
        <w:t xml:space="preserve">Bahse konu İlgili mevzuat hükümleri doğrultusunda, eksiltilen ödeneklerin İlçe Belediye Başkanlığının gelir kalemleri arasında olmaması nedeniyle, ekonomik sınıflandırmanın ilgili kodları arasında gerekli ödenek aktarımlarının yapılması sonucunda </w:t>
      </w:r>
      <w:r>
        <w:rPr>
          <w:sz w:val="22"/>
          <w:szCs w:val="22"/>
        </w:rPr>
        <w:t>kabulüne OYBİRLİĞİ ile karar verildi.</w:t>
      </w:r>
    </w:p>
    <w:p w:rsidR="006561B6" w:rsidRDefault="006561B6" w:rsidP="003D15D0">
      <w:pPr>
        <w:pStyle w:val="Normal0"/>
        <w:jc w:val="both"/>
        <w:rPr>
          <w:b/>
        </w:rPr>
      </w:pPr>
    </w:p>
    <w:p w:rsidR="006561B6" w:rsidRDefault="006561B6" w:rsidP="003D15D0">
      <w:pPr>
        <w:pStyle w:val="Normal0"/>
        <w:jc w:val="both"/>
        <w:rPr>
          <w:b/>
        </w:rPr>
      </w:pPr>
    </w:p>
    <w:p w:rsidR="006561B6" w:rsidRDefault="006561B6" w:rsidP="003D15D0">
      <w:pPr>
        <w:pStyle w:val="Normal0"/>
        <w:jc w:val="both"/>
        <w:rPr>
          <w:b/>
        </w:rPr>
      </w:pPr>
    </w:p>
    <w:p w:rsidR="00FA164E" w:rsidRDefault="00FA164E" w:rsidP="003D15D0">
      <w:pPr>
        <w:pStyle w:val="Normal0"/>
        <w:jc w:val="both"/>
        <w:rPr>
          <w:b/>
        </w:rPr>
      </w:pPr>
    </w:p>
    <w:p w:rsidR="00636F33" w:rsidRDefault="00636F33" w:rsidP="003D15D0">
      <w:pPr>
        <w:pStyle w:val="Normal0"/>
        <w:jc w:val="both"/>
        <w:rPr>
          <w:b/>
        </w:rPr>
      </w:pPr>
    </w:p>
    <w:p w:rsidR="006561B6" w:rsidRDefault="006561B6" w:rsidP="003D15D0">
      <w:pPr>
        <w:pStyle w:val="Normal0"/>
        <w:jc w:val="both"/>
        <w:rPr>
          <w:b/>
        </w:rPr>
      </w:pPr>
    </w:p>
    <w:p w:rsidR="003D15D0" w:rsidRDefault="003D15D0" w:rsidP="003D15D0">
      <w:pPr>
        <w:pStyle w:val="Normal0"/>
        <w:jc w:val="both"/>
        <w:rPr>
          <w:b/>
        </w:rPr>
      </w:pPr>
      <w:r>
        <w:rPr>
          <w:b/>
        </w:rPr>
        <w:tab/>
      </w:r>
    </w:p>
    <w:p w:rsidR="003D15D0" w:rsidRDefault="003D15D0" w:rsidP="003D15D0">
      <w:pPr>
        <w:jc w:val="both"/>
        <w:rPr>
          <w:rFonts w:ascii="Arial" w:hAnsi="Arial" w:cs="Arial"/>
          <w:b/>
        </w:rPr>
      </w:pPr>
      <w:r w:rsidRPr="00B10EC4">
        <w:rPr>
          <w:rFonts w:ascii="Arial" w:hAnsi="Arial" w:cs="Arial"/>
          <w:b/>
        </w:rPr>
        <w:t xml:space="preserve">KARAR NO: </w:t>
      </w:r>
      <w:r w:rsidR="002B01CB">
        <w:rPr>
          <w:rFonts w:ascii="Arial" w:hAnsi="Arial" w:cs="Arial"/>
          <w:b/>
        </w:rPr>
        <w:t>526</w:t>
      </w:r>
    </w:p>
    <w:p w:rsidR="006561B6" w:rsidRDefault="006561B6" w:rsidP="006561B6">
      <w:pPr>
        <w:pStyle w:val="Normal0"/>
        <w:ind w:firstLine="708"/>
        <w:jc w:val="both"/>
        <w:rPr>
          <w:sz w:val="22"/>
          <w:szCs w:val="22"/>
        </w:rPr>
      </w:pPr>
      <w:proofErr w:type="spellStart"/>
      <w:r w:rsidRPr="00432E85">
        <w:rPr>
          <w:sz w:val="22"/>
          <w:szCs w:val="22"/>
          <w:lang w:val="de-DE"/>
        </w:rPr>
        <w:t>Kırkağaç</w:t>
      </w:r>
      <w:proofErr w:type="spellEnd"/>
      <w:r w:rsidRPr="00432E85">
        <w:rPr>
          <w:sz w:val="22"/>
          <w:szCs w:val="22"/>
          <w:lang w:val="de-DE"/>
        </w:rPr>
        <w:t xml:space="preserve"> </w:t>
      </w:r>
      <w:proofErr w:type="spellStart"/>
      <w:r w:rsidRPr="00432E85">
        <w:rPr>
          <w:sz w:val="22"/>
          <w:szCs w:val="22"/>
          <w:lang w:val="de-DE"/>
        </w:rPr>
        <w:t>Belediyesi</w:t>
      </w:r>
      <w:proofErr w:type="spellEnd"/>
      <w:r w:rsidRPr="00432E85">
        <w:rPr>
          <w:sz w:val="22"/>
          <w:szCs w:val="22"/>
          <w:lang w:val="de-DE"/>
        </w:rPr>
        <w:t xml:space="preserve"> </w:t>
      </w:r>
      <w:proofErr w:type="spellStart"/>
      <w:r w:rsidRPr="00432E85">
        <w:rPr>
          <w:sz w:val="22"/>
          <w:szCs w:val="22"/>
          <w:lang w:val="de-DE"/>
        </w:rPr>
        <w:t>Meclisi</w:t>
      </w:r>
      <w:proofErr w:type="spellEnd"/>
      <w:r w:rsidRPr="00432E85">
        <w:rPr>
          <w:sz w:val="22"/>
          <w:szCs w:val="22"/>
          <w:lang w:val="de-DE"/>
        </w:rPr>
        <w:t xml:space="preserve"> </w:t>
      </w:r>
      <w:proofErr w:type="spellStart"/>
      <w:r w:rsidRPr="00432E85">
        <w:rPr>
          <w:sz w:val="22"/>
          <w:szCs w:val="22"/>
          <w:lang w:val="de-DE"/>
        </w:rPr>
        <w:t>Başkanlığı’nın</w:t>
      </w:r>
      <w:proofErr w:type="spellEnd"/>
      <w:r w:rsidRPr="00432E85">
        <w:rPr>
          <w:sz w:val="22"/>
          <w:szCs w:val="22"/>
          <w:lang w:val="de-DE"/>
        </w:rPr>
        <w:t xml:space="preserve"> 09/10/2014 </w:t>
      </w:r>
      <w:proofErr w:type="spellStart"/>
      <w:r w:rsidRPr="00432E85">
        <w:rPr>
          <w:sz w:val="22"/>
          <w:szCs w:val="22"/>
          <w:lang w:val="de-DE"/>
        </w:rPr>
        <w:t>tarih</w:t>
      </w:r>
      <w:proofErr w:type="spellEnd"/>
      <w:r w:rsidRPr="00432E85">
        <w:rPr>
          <w:sz w:val="22"/>
          <w:szCs w:val="22"/>
          <w:lang w:val="de-DE"/>
        </w:rPr>
        <w:t xml:space="preserve"> </w:t>
      </w:r>
      <w:proofErr w:type="spellStart"/>
      <w:r w:rsidRPr="00432E85">
        <w:rPr>
          <w:sz w:val="22"/>
          <w:szCs w:val="22"/>
          <w:lang w:val="de-DE"/>
        </w:rPr>
        <w:t>ve</w:t>
      </w:r>
      <w:proofErr w:type="spellEnd"/>
      <w:r w:rsidRPr="00432E85">
        <w:rPr>
          <w:sz w:val="22"/>
          <w:szCs w:val="22"/>
          <w:lang w:val="de-DE"/>
        </w:rPr>
        <w:t xml:space="preserve"> 111 </w:t>
      </w:r>
      <w:proofErr w:type="spellStart"/>
      <w:r w:rsidRPr="00432E85">
        <w:rPr>
          <w:sz w:val="22"/>
          <w:szCs w:val="22"/>
          <w:lang w:val="de-DE"/>
        </w:rPr>
        <w:t>sayılı</w:t>
      </w:r>
      <w:proofErr w:type="spellEnd"/>
      <w:r w:rsidRPr="00432E85">
        <w:rPr>
          <w:sz w:val="22"/>
          <w:szCs w:val="22"/>
          <w:lang w:val="de-DE"/>
        </w:rPr>
        <w:t xml:space="preserve"> </w:t>
      </w:r>
      <w:proofErr w:type="spellStart"/>
      <w:r w:rsidRPr="00432E85">
        <w:rPr>
          <w:sz w:val="22"/>
          <w:szCs w:val="22"/>
          <w:lang w:val="de-DE"/>
        </w:rPr>
        <w:t>kararında</w:t>
      </w:r>
      <w:proofErr w:type="spellEnd"/>
      <w:r w:rsidRPr="00432E85">
        <w:rPr>
          <w:sz w:val="22"/>
          <w:szCs w:val="22"/>
          <w:lang w:val="de-DE"/>
        </w:rPr>
        <w:t xml:space="preserve">, 2015 Mali </w:t>
      </w:r>
      <w:proofErr w:type="spellStart"/>
      <w:r w:rsidRPr="00432E85">
        <w:rPr>
          <w:sz w:val="22"/>
          <w:szCs w:val="22"/>
          <w:lang w:val="de-DE"/>
        </w:rPr>
        <w:t>Yılı</w:t>
      </w:r>
      <w:proofErr w:type="spellEnd"/>
      <w:r w:rsidRPr="00432E85">
        <w:rPr>
          <w:sz w:val="22"/>
          <w:szCs w:val="22"/>
          <w:lang w:val="de-DE"/>
        </w:rPr>
        <w:t xml:space="preserve"> </w:t>
      </w:r>
      <w:proofErr w:type="spellStart"/>
      <w:r w:rsidRPr="00432E85">
        <w:rPr>
          <w:sz w:val="22"/>
          <w:szCs w:val="22"/>
          <w:lang w:val="de-DE"/>
        </w:rPr>
        <w:t>Bütçesi</w:t>
      </w:r>
      <w:proofErr w:type="spellEnd"/>
      <w:r w:rsidRPr="00432E85">
        <w:rPr>
          <w:sz w:val="22"/>
          <w:szCs w:val="22"/>
          <w:lang w:val="de-DE"/>
        </w:rPr>
        <w:t xml:space="preserve">, </w:t>
      </w:r>
      <w:r w:rsidRPr="00432E85">
        <w:rPr>
          <w:sz w:val="22"/>
          <w:szCs w:val="22"/>
        </w:rPr>
        <w:t>5393 Sayılı Belediye Kanunu`</w:t>
      </w:r>
      <w:proofErr w:type="spellStart"/>
      <w:r w:rsidRPr="00432E85">
        <w:rPr>
          <w:sz w:val="22"/>
          <w:szCs w:val="22"/>
        </w:rPr>
        <w:t>nun</w:t>
      </w:r>
      <w:proofErr w:type="spellEnd"/>
      <w:r w:rsidRPr="00432E85">
        <w:rPr>
          <w:sz w:val="22"/>
          <w:szCs w:val="22"/>
        </w:rPr>
        <w:t xml:space="preserve"> 62`</w:t>
      </w:r>
      <w:proofErr w:type="spellStart"/>
      <w:r w:rsidRPr="00432E85">
        <w:rPr>
          <w:sz w:val="22"/>
          <w:szCs w:val="22"/>
        </w:rPr>
        <w:t>nci</w:t>
      </w:r>
      <w:proofErr w:type="spellEnd"/>
      <w:r w:rsidRPr="00432E85">
        <w:rPr>
          <w:sz w:val="22"/>
          <w:szCs w:val="22"/>
        </w:rPr>
        <w:t xml:space="preserve"> maddesince hazırlanan, Mahalli İdareler Bütçe ve Muhasebe Yönetmeliğinin 27, 28 ve 29’uncu maddeleri hük</w:t>
      </w:r>
      <w:r>
        <w:rPr>
          <w:sz w:val="22"/>
          <w:szCs w:val="22"/>
        </w:rPr>
        <w:t>ümleri kapsamında</w:t>
      </w:r>
      <w:r w:rsidRPr="00432E85">
        <w:rPr>
          <w:sz w:val="22"/>
          <w:szCs w:val="22"/>
        </w:rPr>
        <w:t xml:space="preserve"> incelenmesi sonucunda </w:t>
      </w:r>
      <w:r>
        <w:rPr>
          <w:sz w:val="22"/>
          <w:szCs w:val="22"/>
        </w:rPr>
        <w:t>kabulüne OYBİRLİĞİ ile karar verildi.</w:t>
      </w:r>
    </w:p>
    <w:p w:rsidR="006561B6" w:rsidRPr="00432E85" w:rsidRDefault="006561B6" w:rsidP="006561B6">
      <w:pPr>
        <w:pStyle w:val="Normal0"/>
        <w:ind w:firstLine="708"/>
        <w:jc w:val="both"/>
        <w:rPr>
          <w:sz w:val="22"/>
          <w:szCs w:val="22"/>
        </w:rPr>
      </w:pPr>
    </w:p>
    <w:p w:rsidR="003D15D0" w:rsidRDefault="003D15D0" w:rsidP="003D15D0">
      <w:pPr>
        <w:jc w:val="both"/>
        <w:rPr>
          <w:rFonts w:ascii="Arial" w:hAnsi="Arial" w:cs="Arial"/>
          <w:b/>
        </w:rPr>
      </w:pPr>
      <w:r w:rsidRPr="00B10EC4">
        <w:rPr>
          <w:rFonts w:ascii="Arial" w:hAnsi="Arial" w:cs="Arial"/>
          <w:b/>
        </w:rPr>
        <w:t xml:space="preserve">KARAR NO: </w:t>
      </w:r>
      <w:r w:rsidR="002B01CB">
        <w:rPr>
          <w:rFonts w:ascii="Arial" w:hAnsi="Arial" w:cs="Arial"/>
          <w:b/>
        </w:rPr>
        <w:t>527</w:t>
      </w:r>
    </w:p>
    <w:p w:rsidR="00FA164E" w:rsidRDefault="00FA164E" w:rsidP="00FA164E">
      <w:pPr>
        <w:pStyle w:val="Normal0"/>
        <w:ind w:firstLine="708"/>
        <w:jc w:val="both"/>
        <w:rPr>
          <w:sz w:val="22"/>
          <w:szCs w:val="22"/>
        </w:rPr>
      </w:pPr>
      <w:proofErr w:type="spellStart"/>
      <w:r w:rsidRPr="00802249">
        <w:rPr>
          <w:sz w:val="22"/>
          <w:szCs w:val="22"/>
          <w:lang w:val="de-DE"/>
        </w:rPr>
        <w:t>Salihli</w:t>
      </w:r>
      <w:proofErr w:type="spellEnd"/>
      <w:r w:rsidRPr="00802249">
        <w:rPr>
          <w:sz w:val="22"/>
          <w:szCs w:val="22"/>
          <w:lang w:val="de-DE"/>
        </w:rPr>
        <w:t xml:space="preserve"> </w:t>
      </w:r>
      <w:proofErr w:type="spellStart"/>
      <w:r w:rsidRPr="00802249">
        <w:rPr>
          <w:sz w:val="22"/>
          <w:szCs w:val="22"/>
          <w:lang w:val="de-DE"/>
        </w:rPr>
        <w:t>Belediyesi</w:t>
      </w:r>
      <w:proofErr w:type="spellEnd"/>
      <w:r w:rsidRPr="00802249">
        <w:rPr>
          <w:sz w:val="22"/>
          <w:szCs w:val="22"/>
          <w:lang w:val="de-DE"/>
        </w:rPr>
        <w:t xml:space="preserve"> </w:t>
      </w:r>
      <w:proofErr w:type="spellStart"/>
      <w:r w:rsidRPr="00802249">
        <w:rPr>
          <w:sz w:val="22"/>
          <w:szCs w:val="22"/>
          <w:lang w:val="de-DE"/>
        </w:rPr>
        <w:t>Meclisi</w:t>
      </w:r>
      <w:proofErr w:type="spellEnd"/>
      <w:r w:rsidRPr="00802249">
        <w:rPr>
          <w:sz w:val="22"/>
          <w:szCs w:val="22"/>
          <w:lang w:val="de-DE"/>
        </w:rPr>
        <w:t xml:space="preserve"> </w:t>
      </w:r>
      <w:proofErr w:type="spellStart"/>
      <w:r w:rsidRPr="00802249">
        <w:rPr>
          <w:sz w:val="22"/>
          <w:szCs w:val="22"/>
          <w:lang w:val="de-DE"/>
        </w:rPr>
        <w:t>Başkanlığı’nın</w:t>
      </w:r>
      <w:proofErr w:type="spellEnd"/>
      <w:r w:rsidRPr="00802249">
        <w:rPr>
          <w:sz w:val="22"/>
          <w:szCs w:val="22"/>
          <w:lang w:val="de-DE"/>
        </w:rPr>
        <w:t xml:space="preserve"> 20/10/2014 </w:t>
      </w:r>
      <w:proofErr w:type="spellStart"/>
      <w:r w:rsidRPr="00802249">
        <w:rPr>
          <w:sz w:val="22"/>
          <w:szCs w:val="22"/>
          <w:lang w:val="de-DE"/>
        </w:rPr>
        <w:t>tarih</w:t>
      </w:r>
      <w:proofErr w:type="spellEnd"/>
      <w:r w:rsidRPr="00802249">
        <w:rPr>
          <w:sz w:val="22"/>
          <w:szCs w:val="22"/>
          <w:lang w:val="de-DE"/>
        </w:rPr>
        <w:t xml:space="preserve"> </w:t>
      </w:r>
      <w:proofErr w:type="spellStart"/>
      <w:r w:rsidRPr="00802249">
        <w:rPr>
          <w:sz w:val="22"/>
          <w:szCs w:val="22"/>
          <w:lang w:val="de-DE"/>
        </w:rPr>
        <w:t>ve</w:t>
      </w:r>
      <w:proofErr w:type="spellEnd"/>
      <w:r w:rsidRPr="00802249">
        <w:rPr>
          <w:sz w:val="22"/>
          <w:szCs w:val="22"/>
          <w:lang w:val="de-DE"/>
        </w:rPr>
        <w:t xml:space="preserve"> 142 </w:t>
      </w:r>
      <w:proofErr w:type="spellStart"/>
      <w:r w:rsidRPr="00802249">
        <w:rPr>
          <w:sz w:val="22"/>
          <w:szCs w:val="22"/>
          <w:lang w:val="de-DE"/>
        </w:rPr>
        <w:t>sayılı</w:t>
      </w:r>
      <w:proofErr w:type="spellEnd"/>
      <w:r w:rsidRPr="00802249">
        <w:rPr>
          <w:sz w:val="22"/>
          <w:szCs w:val="22"/>
          <w:lang w:val="de-DE"/>
        </w:rPr>
        <w:t xml:space="preserve"> </w:t>
      </w:r>
      <w:proofErr w:type="spellStart"/>
      <w:r w:rsidRPr="00802249">
        <w:rPr>
          <w:sz w:val="22"/>
          <w:szCs w:val="22"/>
          <w:lang w:val="de-DE"/>
        </w:rPr>
        <w:t>kararında</w:t>
      </w:r>
      <w:proofErr w:type="spellEnd"/>
      <w:r w:rsidRPr="00802249">
        <w:rPr>
          <w:sz w:val="22"/>
          <w:szCs w:val="22"/>
          <w:lang w:val="de-DE"/>
        </w:rPr>
        <w:t xml:space="preserve">, 2015 Mali </w:t>
      </w:r>
      <w:proofErr w:type="spellStart"/>
      <w:r w:rsidRPr="00802249">
        <w:rPr>
          <w:sz w:val="22"/>
          <w:szCs w:val="22"/>
          <w:lang w:val="de-DE"/>
        </w:rPr>
        <w:t>Yılı</w:t>
      </w:r>
      <w:proofErr w:type="spellEnd"/>
      <w:r w:rsidRPr="00802249">
        <w:rPr>
          <w:sz w:val="22"/>
          <w:szCs w:val="22"/>
          <w:lang w:val="de-DE"/>
        </w:rPr>
        <w:t xml:space="preserve"> </w:t>
      </w:r>
      <w:proofErr w:type="spellStart"/>
      <w:r w:rsidRPr="00802249">
        <w:rPr>
          <w:sz w:val="22"/>
          <w:szCs w:val="22"/>
          <w:lang w:val="de-DE"/>
        </w:rPr>
        <w:t>Bütçesi</w:t>
      </w:r>
      <w:proofErr w:type="spellEnd"/>
      <w:r w:rsidRPr="00802249">
        <w:rPr>
          <w:sz w:val="22"/>
          <w:szCs w:val="22"/>
          <w:lang w:val="de-DE"/>
        </w:rPr>
        <w:t xml:space="preserve">, </w:t>
      </w:r>
      <w:r w:rsidRPr="00802249">
        <w:rPr>
          <w:sz w:val="22"/>
          <w:szCs w:val="22"/>
        </w:rPr>
        <w:t>5393 Sayılı Belediye Kanunu`</w:t>
      </w:r>
      <w:proofErr w:type="spellStart"/>
      <w:r w:rsidRPr="00802249">
        <w:rPr>
          <w:sz w:val="22"/>
          <w:szCs w:val="22"/>
        </w:rPr>
        <w:t>nun</w:t>
      </w:r>
      <w:proofErr w:type="spellEnd"/>
      <w:r w:rsidRPr="00802249">
        <w:rPr>
          <w:sz w:val="22"/>
          <w:szCs w:val="22"/>
        </w:rPr>
        <w:t xml:space="preserve"> 62`</w:t>
      </w:r>
      <w:proofErr w:type="spellStart"/>
      <w:r w:rsidRPr="00802249">
        <w:rPr>
          <w:sz w:val="22"/>
          <w:szCs w:val="22"/>
        </w:rPr>
        <w:t>nci</w:t>
      </w:r>
      <w:proofErr w:type="spellEnd"/>
      <w:r w:rsidRPr="00802249">
        <w:rPr>
          <w:sz w:val="22"/>
          <w:szCs w:val="22"/>
        </w:rPr>
        <w:t xml:space="preserve"> maddesince hazırlanan, Mahalli İdareler Bütçe ve Muhasebe Yönetmeliğinin 27, 28 ve 29’uncu maddeleri hükümleri kapsamında komisyonumuzca incelenmesi sonucunda; Gelir Bütçe ( B ) cetvelinde tahmini bütçe olarak 103.730.398,00 TL olarak tahmin edilmiştir. Gelirin ekonomik sınıflandırması tablosunda 09 </w:t>
      </w:r>
      <w:proofErr w:type="spellStart"/>
      <w:r w:rsidRPr="00802249">
        <w:rPr>
          <w:sz w:val="22"/>
          <w:szCs w:val="22"/>
        </w:rPr>
        <w:t>Red</w:t>
      </w:r>
      <w:proofErr w:type="spellEnd"/>
      <w:r w:rsidRPr="00802249">
        <w:rPr>
          <w:sz w:val="22"/>
          <w:szCs w:val="22"/>
        </w:rPr>
        <w:t xml:space="preserve"> ve İadeler (-) bölümüne konulan 4.000 TL toplama dâhil edildiği görülmüştür. Gelir bütçe kaleminden (-) 4.000,00 TL düşülerek gelir bütçesinin 103.726.798 TL olarak değiştirilerek Gider ve Gelir bütçe denkliği sağlanması sonucunda</w:t>
      </w:r>
      <w:r>
        <w:rPr>
          <w:sz w:val="22"/>
          <w:szCs w:val="22"/>
        </w:rPr>
        <w:t xml:space="preserve"> kabulüne OYBİRLİĞİ ile karar verildi.</w:t>
      </w:r>
    </w:p>
    <w:p w:rsidR="00C85714" w:rsidRDefault="003D15D0" w:rsidP="002B01CB">
      <w:pPr>
        <w:pStyle w:val="Normal0"/>
        <w:jc w:val="both"/>
        <w:rPr>
          <w:b/>
        </w:rPr>
      </w:pPr>
      <w:r>
        <w:rPr>
          <w:b/>
        </w:rPr>
        <w:tab/>
      </w:r>
    </w:p>
    <w:p w:rsidR="006C491E" w:rsidRDefault="008213C2" w:rsidP="00C85714">
      <w:pPr>
        <w:pStyle w:val="Normal0"/>
        <w:jc w:val="both"/>
        <w:rPr>
          <w:b/>
        </w:rPr>
      </w:pPr>
      <w:r>
        <w:rPr>
          <w:b/>
        </w:rPr>
        <w:tab/>
      </w:r>
    </w:p>
    <w:p w:rsidR="00B70444" w:rsidRDefault="00B70444" w:rsidP="00813A59">
      <w:pPr>
        <w:jc w:val="both"/>
        <w:rPr>
          <w:rFonts w:ascii="Arial" w:hAnsi="Arial" w:cs="Arial"/>
          <w:b/>
        </w:rPr>
      </w:pPr>
    </w:p>
    <w:p w:rsidR="00813A59" w:rsidRDefault="00813A59" w:rsidP="0089092C">
      <w:pPr>
        <w:jc w:val="both"/>
        <w:rPr>
          <w:rFonts w:ascii="Arial" w:hAnsi="Arial" w:cs="Arial"/>
          <w:b/>
        </w:rPr>
      </w:pPr>
    </w:p>
    <w:p w:rsidR="0089092C" w:rsidRDefault="0089092C" w:rsidP="0089092C">
      <w:pPr>
        <w:jc w:val="both"/>
        <w:rPr>
          <w:rFonts w:ascii="Arial" w:hAnsi="Arial" w:cs="Arial"/>
          <w:b/>
        </w:rPr>
      </w:pPr>
    </w:p>
    <w:p w:rsidR="0089092C" w:rsidRDefault="0089092C" w:rsidP="00B31353">
      <w:pPr>
        <w:jc w:val="both"/>
        <w:rPr>
          <w:rFonts w:ascii="Arial" w:hAnsi="Arial" w:cs="Arial"/>
          <w:b/>
        </w:rPr>
      </w:pPr>
    </w:p>
    <w:p w:rsidR="005F2B3E" w:rsidRDefault="006260CF" w:rsidP="0089092C">
      <w:pPr>
        <w:pStyle w:val="Normal0"/>
        <w:jc w:val="both"/>
        <w:rPr>
          <w:rFonts w:ascii="Tahoma" w:hAnsi="Tahoma" w:cs="Tahoma"/>
          <w:sz w:val="20"/>
          <w:szCs w:val="20"/>
        </w:rPr>
      </w:pPr>
      <w:r>
        <w:rPr>
          <w:rFonts w:ascii="Tahoma" w:hAnsi="Tahoma" w:cs="Tahoma"/>
          <w:sz w:val="20"/>
          <w:szCs w:val="20"/>
        </w:rPr>
        <w:tab/>
      </w:r>
    </w:p>
    <w:p w:rsidR="005F2B3E" w:rsidRDefault="005F2B3E" w:rsidP="005F2B3E">
      <w:pPr>
        <w:pStyle w:val="Normal0"/>
        <w:rPr>
          <w:rFonts w:ascii="Tahoma" w:hAnsi="Tahoma" w:cs="Tahoma"/>
          <w:sz w:val="20"/>
          <w:szCs w:val="20"/>
        </w:rPr>
      </w:pPr>
    </w:p>
    <w:p w:rsidR="005F2B3E" w:rsidRDefault="005F2B3E" w:rsidP="005F2B3E">
      <w:pPr>
        <w:pStyle w:val="Normal0"/>
        <w:rPr>
          <w:rFonts w:ascii="Tahoma" w:hAnsi="Tahoma" w:cs="Tahoma"/>
          <w:sz w:val="20"/>
          <w:szCs w:val="20"/>
        </w:rPr>
      </w:pPr>
    </w:p>
    <w:p w:rsidR="00344639" w:rsidRPr="0049248E" w:rsidRDefault="00344639" w:rsidP="00344639">
      <w:pPr>
        <w:spacing w:before="120"/>
        <w:jc w:val="both"/>
        <w:rPr>
          <w:rFonts w:ascii="Arial" w:hAnsi="Arial" w:cs="Arial"/>
          <w:b/>
          <w:sz w:val="22"/>
          <w:szCs w:val="22"/>
        </w:rPr>
      </w:pPr>
      <w:r>
        <w:rPr>
          <w:rFonts w:ascii="Arial" w:hAnsi="Arial" w:cs="Arial"/>
          <w:b/>
          <w:sz w:val="22"/>
          <w:szCs w:val="22"/>
        </w:rPr>
        <w:t>Cengiz ERGÜ</w:t>
      </w:r>
      <w:r w:rsidRPr="0049248E">
        <w:rPr>
          <w:rFonts w:ascii="Arial" w:hAnsi="Arial" w:cs="Arial"/>
          <w:b/>
          <w:sz w:val="22"/>
          <w:szCs w:val="22"/>
        </w:rPr>
        <w:t xml:space="preserve">N                    </w:t>
      </w:r>
      <w:r w:rsidR="00FA164E">
        <w:rPr>
          <w:rFonts w:ascii="Arial" w:hAnsi="Arial" w:cs="Arial"/>
          <w:b/>
          <w:sz w:val="22"/>
          <w:szCs w:val="22"/>
        </w:rPr>
        <w:t xml:space="preserve">           </w:t>
      </w:r>
      <w:r w:rsidRPr="0049248E">
        <w:rPr>
          <w:rFonts w:ascii="Arial" w:hAnsi="Arial" w:cs="Arial"/>
          <w:b/>
          <w:sz w:val="22"/>
          <w:szCs w:val="22"/>
        </w:rPr>
        <w:t xml:space="preserve">  İbrahim KAYA                            </w:t>
      </w:r>
      <w:r w:rsidR="00FA164E">
        <w:rPr>
          <w:rFonts w:ascii="Arial" w:hAnsi="Arial" w:cs="Arial"/>
          <w:b/>
          <w:sz w:val="22"/>
          <w:szCs w:val="22"/>
        </w:rPr>
        <w:t xml:space="preserve">     </w:t>
      </w:r>
      <w:r w:rsidRPr="0049248E">
        <w:rPr>
          <w:rFonts w:ascii="Arial" w:hAnsi="Arial" w:cs="Arial"/>
          <w:b/>
          <w:sz w:val="22"/>
          <w:szCs w:val="22"/>
        </w:rPr>
        <w:t xml:space="preserve"> Ahmet PALABIYIK</w:t>
      </w:r>
    </w:p>
    <w:p w:rsidR="00344639" w:rsidRDefault="00344639" w:rsidP="0054313E">
      <w:pPr>
        <w:spacing w:before="120"/>
        <w:jc w:val="both"/>
        <w:rPr>
          <w:b/>
        </w:rPr>
      </w:pPr>
      <w:r w:rsidRPr="0049248E">
        <w:rPr>
          <w:rFonts w:ascii="Arial" w:hAnsi="Arial" w:cs="Arial"/>
          <w:b/>
          <w:sz w:val="20"/>
          <w:szCs w:val="20"/>
        </w:rPr>
        <w:t xml:space="preserve">MECLİS BAŞKANI                 </w:t>
      </w:r>
      <w:r w:rsidR="0089092C">
        <w:rPr>
          <w:rFonts w:ascii="Arial" w:hAnsi="Arial" w:cs="Arial"/>
          <w:b/>
          <w:sz w:val="20"/>
          <w:szCs w:val="20"/>
        </w:rPr>
        <w:t xml:space="preserve">        </w:t>
      </w:r>
      <w:r w:rsidRPr="0049248E">
        <w:rPr>
          <w:rFonts w:ascii="Arial" w:hAnsi="Arial" w:cs="Arial"/>
          <w:b/>
          <w:sz w:val="20"/>
          <w:szCs w:val="20"/>
        </w:rPr>
        <w:t xml:space="preserve">   </w:t>
      </w:r>
      <w:r w:rsidR="00FA164E">
        <w:rPr>
          <w:rFonts w:ascii="Arial" w:hAnsi="Arial" w:cs="Arial"/>
          <w:b/>
          <w:sz w:val="20"/>
          <w:szCs w:val="20"/>
        </w:rPr>
        <w:t xml:space="preserve">            </w:t>
      </w:r>
      <w:proofErr w:type="gramStart"/>
      <w:r w:rsidRPr="0049248E">
        <w:rPr>
          <w:rFonts w:ascii="Arial" w:hAnsi="Arial" w:cs="Arial"/>
          <w:b/>
          <w:sz w:val="20"/>
          <w:szCs w:val="20"/>
        </w:rPr>
        <w:t>KATİP</w:t>
      </w:r>
      <w:proofErr w:type="gramEnd"/>
      <w:r w:rsidRPr="0049248E">
        <w:rPr>
          <w:rFonts w:ascii="Arial" w:hAnsi="Arial" w:cs="Arial"/>
          <w:b/>
          <w:sz w:val="20"/>
          <w:szCs w:val="20"/>
        </w:rPr>
        <w:t xml:space="preserve"> ÜYE        </w:t>
      </w:r>
      <w:r w:rsidR="0089092C">
        <w:rPr>
          <w:rFonts w:ascii="Arial" w:hAnsi="Arial" w:cs="Arial"/>
          <w:b/>
          <w:sz w:val="20"/>
          <w:szCs w:val="20"/>
        </w:rPr>
        <w:t xml:space="preserve">                                    </w:t>
      </w:r>
      <w:r w:rsidR="00FA164E">
        <w:rPr>
          <w:rFonts w:ascii="Arial" w:hAnsi="Arial" w:cs="Arial"/>
          <w:b/>
          <w:sz w:val="20"/>
          <w:szCs w:val="20"/>
        </w:rPr>
        <w:t xml:space="preserve">        </w:t>
      </w:r>
      <w:r w:rsidRPr="0049248E">
        <w:rPr>
          <w:rFonts w:ascii="Arial" w:hAnsi="Arial" w:cs="Arial"/>
          <w:b/>
          <w:sz w:val="20"/>
          <w:szCs w:val="20"/>
        </w:rPr>
        <w:t>KATİP ÜYE</w:t>
      </w:r>
    </w:p>
    <w:sectPr w:rsidR="00344639" w:rsidSect="006D01C0">
      <w:footerReference w:type="default" r:id="rId8"/>
      <w:pgSz w:w="11906" w:h="16838"/>
      <w:pgMar w:top="0" w:right="566"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1B6" w:rsidRDefault="006561B6" w:rsidP="00D54B7F">
      <w:r>
        <w:separator/>
      </w:r>
    </w:p>
  </w:endnote>
  <w:endnote w:type="continuationSeparator" w:id="1">
    <w:p w:rsidR="006561B6" w:rsidRDefault="006561B6"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3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6561B6" w:rsidRDefault="006561B6">
        <w:pPr>
          <w:pStyle w:val="Altbilgi"/>
          <w:jc w:val="center"/>
        </w:pPr>
        <w:fldSimple w:instr=" PAGE   \* MERGEFORMAT ">
          <w:r w:rsidR="00636F33">
            <w:rPr>
              <w:noProof/>
            </w:rPr>
            <w:t>18</w:t>
          </w:r>
        </w:fldSimple>
      </w:p>
    </w:sdtContent>
  </w:sdt>
  <w:p w:rsidR="006561B6" w:rsidRDefault="006561B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1B6" w:rsidRDefault="006561B6" w:rsidP="00D54B7F">
      <w:r>
        <w:separator/>
      </w:r>
    </w:p>
  </w:footnote>
  <w:footnote w:type="continuationSeparator" w:id="1">
    <w:p w:rsidR="006561B6" w:rsidRDefault="006561B6"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hdrShapeDefaults>
    <o:shapedefaults v:ext="edit" spidmax="8193"/>
  </w:hdrShapeDefaults>
  <w:footnotePr>
    <w:footnote w:id="0"/>
    <w:footnote w:id="1"/>
  </w:footnotePr>
  <w:endnotePr>
    <w:endnote w:id="0"/>
    <w:endnote w:id="1"/>
  </w:endnotePr>
  <w:compat/>
  <w:rsids>
    <w:rsidRoot w:val="00334F2F"/>
    <w:rsid w:val="000006BF"/>
    <w:rsid w:val="00000A40"/>
    <w:rsid w:val="00011752"/>
    <w:rsid w:val="00045F63"/>
    <w:rsid w:val="0005180C"/>
    <w:rsid w:val="00052984"/>
    <w:rsid w:val="00055F06"/>
    <w:rsid w:val="000653A3"/>
    <w:rsid w:val="00073651"/>
    <w:rsid w:val="00074964"/>
    <w:rsid w:val="00077553"/>
    <w:rsid w:val="00080FA2"/>
    <w:rsid w:val="00092904"/>
    <w:rsid w:val="000A0689"/>
    <w:rsid w:val="000A6AB1"/>
    <w:rsid w:val="000B3C16"/>
    <w:rsid w:val="000B40CA"/>
    <w:rsid w:val="000B6966"/>
    <w:rsid w:val="000C1450"/>
    <w:rsid w:val="000C3A20"/>
    <w:rsid w:val="000F66DC"/>
    <w:rsid w:val="00100AFC"/>
    <w:rsid w:val="00107194"/>
    <w:rsid w:val="00116EA6"/>
    <w:rsid w:val="001350DB"/>
    <w:rsid w:val="001417CD"/>
    <w:rsid w:val="00142678"/>
    <w:rsid w:val="00153F7D"/>
    <w:rsid w:val="00170E0C"/>
    <w:rsid w:val="00173870"/>
    <w:rsid w:val="00173957"/>
    <w:rsid w:val="00174908"/>
    <w:rsid w:val="00186E48"/>
    <w:rsid w:val="00191AED"/>
    <w:rsid w:val="0019231B"/>
    <w:rsid w:val="001A01B6"/>
    <w:rsid w:val="001A1A22"/>
    <w:rsid w:val="001A6CCB"/>
    <w:rsid w:val="001D6178"/>
    <w:rsid w:val="001E4148"/>
    <w:rsid w:val="001F12E8"/>
    <w:rsid w:val="001F4BCB"/>
    <w:rsid w:val="002133D1"/>
    <w:rsid w:val="0021394D"/>
    <w:rsid w:val="0021735E"/>
    <w:rsid w:val="00223821"/>
    <w:rsid w:val="00224AC2"/>
    <w:rsid w:val="00243528"/>
    <w:rsid w:val="00267983"/>
    <w:rsid w:val="002A7176"/>
    <w:rsid w:val="002B01CB"/>
    <w:rsid w:val="002B3C1D"/>
    <w:rsid w:val="002C6DC5"/>
    <w:rsid w:val="002E5AF1"/>
    <w:rsid w:val="002E65C3"/>
    <w:rsid w:val="002F1304"/>
    <w:rsid w:val="002F7D6F"/>
    <w:rsid w:val="00302220"/>
    <w:rsid w:val="0030231F"/>
    <w:rsid w:val="0030532A"/>
    <w:rsid w:val="003066BC"/>
    <w:rsid w:val="003158A1"/>
    <w:rsid w:val="00326CA6"/>
    <w:rsid w:val="00334F2F"/>
    <w:rsid w:val="0033601A"/>
    <w:rsid w:val="00344639"/>
    <w:rsid w:val="00354BC9"/>
    <w:rsid w:val="0035675B"/>
    <w:rsid w:val="00365295"/>
    <w:rsid w:val="00370026"/>
    <w:rsid w:val="00372E28"/>
    <w:rsid w:val="00375562"/>
    <w:rsid w:val="003C38E5"/>
    <w:rsid w:val="003D15D0"/>
    <w:rsid w:val="003D4149"/>
    <w:rsid w:val="00400F52"/>
    <w:rsid w:val="00405B64"/>
    <w:rsid w:val="004079BD"/>
    <w:rsid w:val="00422390"/>
    <w:rsid w:val="00423759"/>
    <w:rsid w:val="00464150"/>
    <w:rsid w:val="004809ED"/>
    <w:rsid w:val="004860A1"/>
    <w:rsid w:val="004A25D5"/>
    <w:rsid w:val="004B57AF"/>
    <w:rsid w:val="004B6D73"/>
    <w:rsid w:val="004C28F2"/>
    <w:rsid w:val="004C5BFD"/>
    <w:rsid w:val="004D51A5"/>
    <w:rsid w:val="004E1D0D"/>
    <w:rsid w:val="00520E7E"/>
    <w:rsid w:val="0054313E"/>
    <w:rsid w:val="005910AF"/>
    <w:rsid w:val="005A037A"/>
    <w:rsid w:val="005A1DD7"/>
    <w:rsid w:val="005C0886"/>
    <w:rsid w:val="005E2611"/>
    <w:rsid w:val="005F2B3E"/>
    <w:rsid w:val="00606520"/>
    <w:rsid w:val="00612753"/>
    <w:rsid w:val="006137BE"/>
    <w:rsid w:val="006148E7"/>
    <w:rsid w:val="00625C39"/>
    <w:rsid w:val="006260CF"/>
    <w:rsid w:val="0062730D"/>
    <w:rsid w:val="00635484"/>
    <w:rsid w:val="00636F33"/>
    <w:rsid w:val="006561B6"/>
    <w:rsid w:val="00657B80"/>
    <w:rsid w:val="00667B76"/>
    <w:rsid w:val="006772BB"/>
    <w:rsid w:val="006B41DA"/>
    <w:rsid w:val="006C491E"/>
    <w:rsid w:val="006D01C0"/>
    <w:rsid w:val="006D652B"/>
    <w:rsid w:val="006E33BE"/>
    <w:rsid w:val="006F05ED"/>
    <w:rsid w:val="0070609E"/>
    <w:rsid w:val="00707885"/>
    <w:rsid w:val="0071213E"/>
    <w:rsid w:val="00715F9B"/>
    <w:rsid w:val="0074537C"/>
    <w:rsid w:val="0078645C"/>
    <w:rsid w:val="007960F4"/>
    <w:rsid w:val="00797A22"/>
    <w:rsid w:val="007B299E"/>
    <w:rsid w:val="007B6EA0"/>
    <w:rsid w:val="007D0DD7"/>
    <w:rsid w:val="007E03AF"/>
    <w:rsid w:val="007E0690"/>
    <w:rsid w:val="007E7357"/>
    <w:rsid w:val="007F08D5"/>
    <w:rsid w:val="0081307F"/>
    <w:rsid w:val="00813A59"/>
    <w:rsid w:val="008213C2"/>
    <w:rsid w:val="00826A3E"/>
    <w:rsid w:val="00875BC3"/>
    <w:rsid w:val="0089092C"/>
    <w:rsid w:val="00895CF3"/>
    <w:rsid w:val="008A25D3"/>
    <w:rsid w:val="008D5D65"/>
    <w:rsid w:val="008D6212"/>
    <w:rsid w:val="00905787"/>
    <w:rsid w:val="00913748"/>
    <w:rsid w:val="00931849"/>
    <w:rsid w:val="00934649"/>
    <w:rsid w:val="009443A8"/>
    <w:rsid w:val="009635F6"/>
    <w:rsid w:val="009B7054"/>
    <w:rsid w:val="009C2AE2"/>
    <w:rsid w:val="00A02E10"/>
    <w:rsid w:val="00A04BAA"/>
    <w:rsid w:val="00A46C12"/>
    <w:rsid w:val="00A677C9"/>
    <w:rsid w:val="00A73928"/>
    <w:rsid w:val="00A901B7"/>
    <w:rsid w:val="00A97366"/>
    <w:rsid w:val="00AC4427"/>
    <w:rsid w:val="00B0072F"/>
    <w:rsid w:val="00B10EC4"/>
    <w:rsid w:val="00B161D7"/>
    <w:rsid w:val="00B20BAF"/>
    <w:rsid w:val="00B31353"/>
    <w:rsid w:val="00B44482"/>
    <w:rsid w:val="00B45427"/>
    <w:rsid w:val="00B46C26"/>
    <w:rsid w:val="00B513D8"/>
    <w:rsid w:val="00B55807"/>
    <w:rsid w:val="00B63DDA"/>
    <w:rsid w:val="00B70444"/>
    <w:rsid w:val="00BA104E"/>
    <w:rsid w:val="00BD1D24"/>
    <w:rsid w:val="00BD518F"/>
    <w:rsid w:val="00C105FC"/>
    <w:rsid w:val="00C175D9"/>
    <w:rsid w:val="00C303AE"/>
    <w:rsid w:val="00C324F0"/>
    <w:rsid w:val="00C32AC7"/>
    <w:rsid w:val="00C40E5D"/>
    <w:rsid w:val="00C70C19"/>
    <w:rsid w:val="00C85714"/>
    <w:rsid w:val="00C9127C"/>
    <w:rsid w:val="00C936F8"/>
    <w:rsid w:val="00C95716"/>
    <w:rsid w:val="00CA0D83"/>
    <w:rsid w:val="00CA39A1"/>
    <w:rsid w:val="00CB2663"/>
    <w:rsid w:val="00CE13A8"/>
    <w:rsid w:val="00D049EA"/>
    <w:rsid w:val="00D110DA"/>
    <w:rsid w:val="00D172BB"/>
    <w:rsid w:val="00D202B0"/>
    <w:rsid w:val="00D227F9"/>
    <w:rsid w:val="00D22AD3"/>
    <w:rsid w:val="00D44521"/>
    <w:rsid w:val="00D54B7F"/>
    <w:rsid w:val="00D76F26"/>
    <w:rsid w:val="00D816C9"/>
    <w:rsid w:val="00D928AF"/>
    <w:rsid w:val="00DA1929"/>
    <w:rsid w:val="00DB1AC6"/>
    <w:rsid w:val="00DC30AD"/>
    <w:rsid w:val="00E21363"/>
    <w:rsid w:val="00E309CA"/>
    <w:rsid w:val="00E31146"/>
    <w:rsid w:val="00E34003"/>
    <w:rsid w:val="00E71BF8"/>
    <w:rsid w:val="00E77CC3"/>
    <w:rsid w:val="00E90855"/>
    <w:rsid w:val="00E95D8A"/>
    <w:rsid w:val="00EB554F"/>
    <w:rsid w:val="00ED1FA0"/>
    <w:rsid w:val="00EE0395"/>
    <w:rsid w:val="00F00F03"/>
    <w:rsid w:val="00F32D42"/>
    <w:rsid w:val="00F337A0"/>
    <w:rsid w:val="00F348A4"/>
    <w:rsid w:val="00F42B3B"/>
    <w:rsid w:val="00F452D0"/>
    <w:rsid w:val="00F54694"/>
    <w:rsid w:val="00F678FC"/>
    <w:rsid w:val="00FA164E"/>
    <w:rsid w:val="00FC4A4B"/>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uiPriority w:val="99"/>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C67EE-5172-4214-8A95-9633D3BF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19</Pages>
  <Words>8724</Words>
  <Characters>58310</Characters>
  <Application>Microsoft Office Word</Application>
  <DocSecurity>0</DocSecurity>
  <Lines>485</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66901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179</cp:revision>
  <cp:lastPrinted>2014-05-23T13:13:00Z</cp:lastPrinted>
  <dcterms:created xsi:type="dcterms:W3CDTF">2014-05-23T06:02:00Z</dcterms:created>
  <dcterms:modified xsi:type="dcterms:W3CDTF">2014-12-29T07:53:00Z</dcterms:modified>
</cp:coreProperties>
</file>